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F6" w:rsidRDefault="001C77F6">
      <w:pPr>
        <w:pStyle w:val="Corpotesto"/>
        <w:spacing w:before="5"/>
        <w:rPr>
          <w:rFonts w:ascii="Carlito"/>
          <w:sz w:val="28"/>
        </w:rPr>
      </w:pPr>
    </w:p>
    <w:p w:rsidR="0058409B" w:rsidRDefault="0058409B">
      <w:pPr>
        <w:pStyle w:val="Corpotesto"/>
        <w:spacing w:before="5"/>
        <w:rPr>
          <w:rFonts w:ascii="Carlito"/>
          <w:sz w:val="22"/>
        </w:rPr>
      </w:pPr>
      <w:r>
        <w:rPr>
          <w:noProof/>
          <w:lang w:eastAsia="it-IT"/>
        </w:rPr>
        <mc:AlternateContent>
          <mc:Choice Requires="wps">
            <w:drawing>
              <wp:anchor distT="0" distB="0" distL="114300" distR="114300" simplePos="0" relativeHeight="15735296" behindDoc="0" locked="0" layoutInCell="1" allowOverlap="1">
                <wp:simplePos x="0" y="0"/>
                <wp:positionH relativeFrom="page">
                  <wp:posOffset>663893</wp:posOffset>
                </wp:positionH>
                <wp:positionV relativeFrom="paragraph">
                  <wp:posOffset>46355</wp:posOffset>
                </wp:positionV>
                <wp:extent cx="3793490" cy="363220"/>
                <wp:effectExtent l="0" t="0" r="0" b="0"/>
                <wp:wrapNone/>
                <wp:docPr id="17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363220"/>
                        </a:xfrm>
                        <a:prstGeom prst="rect">
                          <a:avLst/>
                        </a:prstGeom>
                        <a:solidFill>
                          <a:srgbClr val="E6E5E5"/>
                        </a:solidFill>
                        <a:ln w="10193">
                          <a:solidFill>
                            <a:srgbClr val="000000"/>
                          </a:solidFill>
                          <a:prstDash val="solid"/>
                          <a:miter lim="800000"/>
                          <a:headEnd/>
                          <a:tailEnd/>
                        </a:ln>
                      </wps:spPr>
                      <wps:txbx>
                        <w:txbxContent>
                          <w:p w:rsidR="00B30D5B" w:rsidRDefault="00B30D5B">
                            <w:pPr>
                              <w:spacing w:before="147"/>
                              <w:ind w:left="861" w:right="861"/>
                              <w:jc w:val="center"/>
                            </w:pPr>
                            <w:r>
                              <w:t>Indice schede per la valutazione del rischio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026" type="#_x0000_t202" style="position:absolute;margin-left:52.3pt;margin-top:3.65pt;width:298.7pt;height:28.6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" fillcolor="#e6e5e5" strokeweight=".28314mm">
                <v:textbox inset="0,0,0,0">
                  <w:txbxContent>
                    <w:p w:rsidR="00B30D5B" w:rsidRDefault="00B30D5B">
                      <w:pPr>
                        <w:spacing w:before="147"/>
                        <w:ind w:left="861" w:right="861"/>
                        <w:jc w:val="center"/>
                      </w:pPr>
                      <w:r>
                        <w:t>Indice schede per la valutazione del rischio</w:t>
                      </w:r>
                    </w:p>
                  </w:txbxContent>
                </v:textbox>
                <w10:wrap anchorx="page"/>
              </v:shape>
            </w:pict>
          </mc:Fallback>
        </mc:AlternateContent>
      </w:r>
    </w:p>
    <w:p w:rsidR="0058409B" w:rsidRDefault="0058409B">
      <w:pPr>
        <w:pStyle w:val="Corpotesto"/>
        <w:spacing w:before="5"/>
        <w:rPr>
          <w:rFonts w:ascii="Carlito"/>
          <w:sz w:val="22"/>
        </w:rPr>
      </w:pPr>
    </w:p>
    <w:p w:rsidR="0058409B" w:rsidRDefault="0058409B">
      <w:pPr>
        <w:pStyle w:val="Corpotesto"/>
        <w:spacing w:before="5"/>
        <w:rPr>
          <w:rFonts w:ascii="Carlito"/>
          <w:sz w:val="22"/>
        </w:rPr>
      </w:pPr>
    </w:p>
    <w:p w:rsidR="0058409B" w:rsidRDefault="00C05BCE">
      <w:pPr>
        <w:pStyle w:val="Corpotesto"/>
        <w:spacing w:before="5"/>
        <w:rPr>
          <w:rFonts w:ascii="Carlito"/>
          <w:sz w:val="22"/>
        </w:rPr>
      </w:pPr>
      <w:r w:rsidRPr="00C05BCE">
        <w:rPr>
          <w:noProof/>
          <w:sz w:val="16"/>
          <w:lang w:eastAsia="it-IT"/>
        </w:rPr>
        <mc:AlternateContent>
          <mc:Choice Requires="wps">
            <w:drawing>
              <wp:anchor distT="0" distB="0" distL="114300" distR="114300" simplePos="0" relativeHeight="15734784" behindDoc="0" locked="0" layoutInCell="1" allowOverlap="1">
                <wp:simplePos x="0" y="0"/>
                <wp:positionH relativeFrom="page">
                  <wp:posOffset>682942</wp:posOffset>
                </wp:positionH>
                <wp:positionV relativeFrom="paragraph">
                  <wp:posOffset>10795</wp:posOffset>
                </wp:positionV>
                <wp:extent cx="3793490" cy="1042670"/>
                <wp:effectExtent l="0" t="0" r="0" b="0"/>
                <wp:wrapNone/>
                <wp:docPr id="17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042670"/>
                        </a:xfrm>
                        <a:prstGeom prst="rect">
                          <a:avLst/>
                        </a:prstGeom>
                        <a:noFill/>
                        <a:ln w="1019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30D5B" w:rsidRDefault="00B30D5B">
                            <w:pPr>
                              <w:spacing w:before="51" w:line="230" w:lineRule="auto"/>
                              <w:ind w:left="1" w:right="153"/>
                              <w:rPr>
                                <w:b/>
                                <w:sz w:val="11"/>
                              </w:rPr>
                            </w:pPr>
                            <w:r>
                              <w:rPr>
                                <w:sz w:val="11"/>
                              </w:rPr>
                              <w:t xml:space="preserve">Ogni scheda si compone di tre parti, la prima di </w:t>
                            </w:r>
                            <w:r>
                              <w:rPr>
                                <w:b/>
                                <w:sz w:val="11"/>
                                <w:u w:val="single"/>
                              </w:rPr>
                              <w:t>valutazione delle probabilità</w:t>
                            </w:r>
                            <w:r>
                              <w:rPr>
                                <w:sz w:val="11"/>
                              </w:rPr>
                              <w:t xml:space="preserve">, la seconda con la </w:t>
                            </w:r>
                            <w:r>
                              <w:rPr>
                                <w:b/>
                                <w:sz w:val="11"/>
                                <w:u w:val="single"/>
                              </w:rPr>
                              <w:t>valutazione</w:t>
                            </w:r>
                            <w:r>
                              <w:rPr>
                                <w:b/>
                                <w:sz w:val="11"/>
                              </w:rPr>
                              <w:t xml:space="preserve"> </w:t>
                            </w:r>
                            <w:r>
                              <w:rPr>
                                <w:b/>
                                <w:sz w:val="11"/>
                                <w:u w:val="single"/>
                              </w:rPr>
                              <w:t>dell’impatto</w:t>
                            </w:r>
                            <w:r>
                              <w:rPr>
                                <w:b/>
                                <w:sz w:val="11"/>
                              </w:rPr>
                              <w:t xml:space="preserve"> </w:t>
                            </w:r>
                            <w:r>
                              <w:rPr>
                                <w:sz w:val="11"/>
                              </w:rPr>
                              <w:t xml:space="preserve">e la terza con la </w:t>
                            </w:r>
                            <w:r>
                              <w:rPr>
                                <w:b/>
                                <w:sz w:val="11"/>
                                <w:u w:val="single"/>
                              </w:rPr>
                              <w:t>valutazione complessiva del rischio</w:t>
                            </w:r>
                          </w:p>
                          <w:p w:rsidR="00B30D5B" w:rsidRDefault="00B30D5B">
                            <w:pPr>
                              <w:pStyle w:val="Corpotesto"/>
                              <w:spacing w:before="2"/>
                              <w:rPr>
                                <w:b/>
                                <w:sz w:val="15"/>
                              </w:rPr>
                            </w:pPr>
                          </w:p>
                          <w:p w:rsidR="00B30D5B" w:rsidRDefault="00B30D5B">
                            <w:pPr>
                              <w:spacing w:line="235" w:lineRule="auto"/>
                              <w:ind w:left="1" w:right="153"/>
                              <w:rPr>
                                <w:sz w:val="11"/>
                              </w:rPr>
                            </w:pPr>
                            <w:r>
                              <w:rPr>
                                <w:sz w:val="11"/>
                              </w:rPr>
                              <w:t>In relazione all'assegnazione dei punteggi sul rischio, gli stessi rappresentano valori adatti ad un comune che non ha avuto al momento alcun episodio corruttivo, si è quindi scelto di mantenere un punteggio standard.</w:t>
                            </w:r>
                          </w:p>
                          <w:p w:rsidR="00B30D5B" w:rsidRDefault="00B30D5B">
                            <w:pPr>
                              <w:pStyle w:val="Corpotesto"/>
                              <w:spacing w:before="1"/>
                              <w:rPr>
                                <w:sz w:val="14"/>
                              </w:rPr>
                            </w:pPr>
                          </w:p>
                          <w:p w:rsidR="00B30D5B" w:rsidRDefault="00B30D5B">
                            <w:pPr>
                              <w:spacing w:line="235" w:lineRule="auto"/>
                              <w:ind w:left="1" w:right="153"/>
                              <w:rPr>
                                <w:sz w:val="11"/>
                              </w:rPr>
                            </w:pPr>
                            <w:r>
                              <w:rPr>
                                <w:sz w:val="11"/>
                              </w:rPr>
                              <w:t>Valutare i punteggi proposti inserendo, dove necessario, le eventuali variazioni: per accedere alla compilazione delle schede, cliccare sul singolo procedimento.</w:t>
                            </w:r>
                          </w:p>
                          <w:p w:rsidR="00B30D5B" w:rsidRDefault="00B30D5B">
                            <w:pPr>
                              <w:pStyle w:val="Corpotesto"/>
                              <w:spacing w:before="9"/>
                              <w:rPr>
                                <w:sz w:val="14"/>
                              </w:rPr>
                            </w:pPr>
                          </w:p>
                          <w:p w:rsidR="00B30D5B" w:rsidRDefault="00B30D5B">
                            <w:pPr>
                              <w:spacing w:line="235" w:lineRule="auto"/>
                              <w:ind w:left="1" w:right="153"/>
                              <w:rPr>
                                <w:b/>
                                <w:sz w:val="11"/>
                              </w:rPr>
                            </w:pPr>
                            <w:r>
                              <w:rPr>
                                <w:b/>
                                <w:sz w:val="11"/>
                              </w:rPr>
                              <w:t>Alla fine della lavorazione, è possibile stampare il prospetto finale, da allegare alla deliberazione comunale e al Piano Triennale per la Prevenzione della Corruzione e per la Trasparenza.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7" type="#_x0000_t202" style="position:absolute;margin-left:53.75pt;margin-top:.85pt;width:298.7pt;height:82.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" filled="f" strokeweight=".28314mm">
                <v:textbox inset="0,0,0,0">
                  <w:txbxContent>
                    <w:p w:rsidR="00B30D5B" w:rsidRDefault="00B30D5B">
                      <w:pPr>
                        <w:spacing w:before="51" w:line="230" w:lineRule="auto"/>
                        <w:ind w:left="1" w:right="153"/>
                        <w:rPr>
                          <w:b/>
                          <w:sz w:val="11"/>
                        </w:rPr>
                      </w:pPr>
                      <w:r>
                        <w:rPr>
                          <w:sz w:val="11"/>
                        </w:rPr>
                        <w:t xml:space="preserve">Ogni scheda si compone di tre parti, la prima di </w:t>
                      </w:r>
                      <w:r>
                        <w:rPr>
                          <w:b/>
                          <w:sz w:val="11"/>
                          <w:u w:val="single"/>
                        </w:rPr>
                        <w:t>valutazione delle probabilità</w:t>
                      </w:r>
                      <w:r>
                        <w:rPr>
                          <w:sz w:val="11"/>
                        </w:rPr>
                        <w:t xml:space="preserve">, la seconda con la </w:t>
                      </w:r>
                      <w:r>
                        <w:rPr>
                          <w:b/>
                          <w:sz w:val="11"/>
                          <w:u w:val="single"/>
                        </w:rPr>
                        <w:t>valutazione</w:t>
                      </w:r>
                      <w:r>
                        <w:rPr>
                          <w:b/>
                          <w:sz w:val="11"/>
                        </w:rPr>
                        <w:t xml:space="preserve"> </w:t>
                      </w:r>
                      <w:r>
                        <w:rPr>
                          <w:b/>
                          <w:sz w:val="11"/>
                          <w:u w:val="single"/>
                        </w:rPr>
                        <w:t>dell’impatto</w:t>
                      </w:r>
                      <w:r>
                        <w:rPr>
                          <w:b/>
                          <w:sz w:val="11"/>
                        </w:rPr>
                        <w:t xml:space="preserve"> </w:t>
                      </w:r>
                      <w:r>
                        <w:rPr>
                          <w:sz w:val="11"/>
                        </w:rPr>
                        <w:t xml:space="preserve">e la terza con la </w:t>
                      </w:r>
                      <w:r>
                        <w:rPr>
                          <w:b/>
                          <w:sz w:val="11"/>
                          <w:u w:val="single"/>
                        </w:rPr>
                        <w:t>valutazione complessiva del rischio</w:t>
                      </w:r>
                    </w:p>
                    <w:p w:rsidR="00B30D5B" w:rsidRDefault="00B30D5B">
                      <w:pPr>
                        <w:pStyle w:val="Corpotesto"/>
                        <w:spacing w:before="2"/>
                        <w:rPr>
                          <w:b/>
                          <w:sz w:val="15"/>
                        </w:rPr>
                      </w:pPr>
                    </w:p>
                    <w:p w:rsidR="00B30D5B" w:rsidRDefault="00B30D5B">
                      <w:pPr>
                        <w:spacing w:line="235" w:lineRule="auto"/>
                        <w:ind w:left="1" w:right="153"/>
                        <w:rPr>
                          <w:sz w:val="11"/>
                        </w:rPr>
                      </w:pPr>
                      <w:r>
                        <w:rPr>
                          <w:sz w:val="11"/>
                        </w:rPr>
                        <w:t>In relazione all'assegnazione dei punteggi sul rischio, gli stessi rappresentano valori adatti ad un comune che non ha avuto al momento alcun episodio corruttivo, si è quindi scelto di mantenere un punteggio standard.</w:t>
                      </w:r>
                    </w:p>
                    <w:p w:rsidR="00B30D5B" w:rsidRDefault="00B30D5B">
                      <w:pPr>
                        <w:pStyle w:val="Corpotesto"/>
                        <w:spacing w:before="1"/>
                        <w:rPr>
                          <w:sz w:val="14"/>
                        </w:rPr>
                      </w:pPr>
                    </w:p>
                    <w:p w:rsidR="00B30D5B" w:rsidRDefault="00B30D5B">
                      <w:pPr>
                        <w:spacing w:line="235" w:lineRule="auto"/>
                        <w:ind w:left="1" w:right="153"/>
                        <w:rPr>
                          <w:sz w:val="11"/>
                        </w:rPr>
                      </w:pPr>
                      <w:r>
                        <w:rPr>
                          <w:sz w:val="11"/>
                        </w:rPr>
                        <w:t>Valutare i punteggi proposti inserendo, dove necessario, le eventuali variazioni: per accedere alla compilazione delle schede, cliccare sul singolo procedimento.</w:t>
                      </w:r>
                    </w:p>
                    <w:p w:rsidR="00B30D5B" w:rsidRDefault="00B30D5B">
                      <w:pPr>
                        <w:pStyle w:val="Corpotesto"/>
                        <w:spacing w:before="9"/>
                        <w:rPr>
                          <w:sz w:val="14"/>
                        </w:rPr>
                      </w:pPr>
                    </w:p>
                    <w:p w:rsidR="00B30D5B" w:rsidRDefault="00B30D5B">
                      <w:pPr>
                        <w:spacing w:line="235" w:lineRule="auto"/>
                        <w:ind w:left="1" w:right="153"/>
                        <w:rPr>
                          <w:b/>
                          <w:sz w:val="11"/>
                        </w:rPr>
                      </w:pPr>
                      <w:r>
                        <w:rPr>
                          <w:b/>
                          <w:sz w:val="11"/>
                        </w:rPr>
                        <w:t>Alla fine della lavorazione, è possibile stampare il prospetto finale, da allegare alla deliberazione comunale e al Piano Triennale per la Prevenzione della Corruzione e per la Trasparenza.</w:t>
                      </w:r>
                    </w:p>
                  </w:txbxContent>
                </v:textbox>
                <w10:wrap anchorx="page"/>
              </v:shape>
            </w:pict>
          </mc:Fallback>
        </mc:AlternateContent>
      </w:r>
    </w:p>
    <w:p w:rsidR="0058409B" w:rsidRDefault="0058409B">
      <w:pPr>
        <w:pStyle w:val="Corpotesto"/>
        <w:spacing w:before="5"/>
        <w:rPr>
          <w:rFonts w:ascii="Carlito"/>
          <w:sz w:val="22"/>
        </w:rPr>
      </w:pPr>
    </w:p>
    <w:p w:rsidR="0058409B" w:rsidRPr="00C05BCE" w:rsidRDefault="0058409B">
      <w:pPr>
        <w:pStyle w:val="Corpotesto"/>
        <w:spacing w:before="5"/>
        <w:rPr>
          <w:rFonts w:ascii="Carlito"/>
          <w:sz w:val="16"/>
        </w:rPr>
      </w:pPr>
    </w:p>
    <w:p w:rsidR="0058409B" w:rsidRPr="00C05BCE" w:rsidRDefault="0058409B">
      <w:pPr>
        <w:pStyle w:val="Corpotesto"/>
        <w:spacing w:before="5"/>
        <w:rPr>
          <w:rFonts w:ascii="Carlito"/>
          <w:sz w:val="16"/>
        </w:rPr>
      </w:pPr>
    </w:p>
    <w:p w:rsidR="0058409B" w:rsidRPr="00C05BCE" w:rsidRDefault="0058409B">
      <w:pPr>
        <w:pStyle w:val="Corpotesto"/>
        <w:spacing w:before="5"/>
        <w:rPr>
          <w:rFonts w:ascii="Carlito"/>
          <w:sz w:val="16"/>
        </w:rPr>
      </w:pPr>
    </w:p>
    <w:p w:rsidR="0058409B" w:rsidRPr="00C05BCE" w:rsidRDefault="0058409B">
      <w:pPr>
        <w:pStyle w:val="Corpotesto"/>
        <w:spacing w:before="5"/>
        <w:rPr>
          <w:rFonts w:ascii="Carlito"/>
          <w:sz w:val="16"/>
        </w:rPr>
      </w:pPr>
    </w:p>
    <w:p w:rsidR="0058409B" w:rsidRPr="00C05BCE" w:rsidRDefault="0058409B">
      <w:pPr>
        <w:pStyle w:val="Corpotesto"/>
        <w:spacing w:before="5"/>
        <w:rPr>
          <w:rFonts w:ascii="Carlito"/>
          <w:sz w:val="16"/>
        </w:rPr>
      </w:pPr>
    </w:p>
    <w:p w:rsidR="0058409B" w:rsidRPr="00C05BCE" w:rsidRDefault="0058409B">
      <w:pPr>
        <w:pStyle w:val="Corpotesto"/>
        <w:spacing w:before="5"/>
        <w:rPr>
          <w:rFonts w:ascii="Carlito"/>
          <w:sz w:val="16"/>
        </w:rPr>
      </w:pPr>
    </w:p>
    <w:p w:rsidR="0058409B" w:rsidRPr="00C05BCE" w:rsidRDefault="0058409B">
      <w:pPr>
        <w:pStyle w:val="Corpotesto"/>
        <w:spacing w:before="5"/>
        <w:rPr>
          <w:rFonts w:ascii="Carlito"/>
          <w:sz w:val="16"/>
        </w:rPr>
      </w:pPr>
    </w:p>
    <w:p w:rsidR="0058409B" w:rsidRPr="00C05BCE" w:rsidRDefault="0058409B">
      <w:pPr>
        <w:pStyle w:val="Corpotesto"/>
        <w:spacing w:before="5"/>
        <w:rPr>
          <w:rFonts w:ascii="Carlito"/>
          <w:sz w:val="16"/>
        </w:rPr>
      </w:pPr>
    </w:p>
    <w:tbl>
      <w:tblPr>
        <w:tblStyle w:val="TableNormal"/>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7"/>
        <w:gridCol w:w="4305"/>
        <w:gridCol w:w="782"/>
        <w:gridCol w:w="802"/>
        <w:gridCol w:w="1341"/>
      </w:tblGrid>
      <w:tr w:rsidR="001C77F6" w:rsidRPr="00C05BCE" w:rsidTr="00C05BCE">
        <w:trPr>
          <w:trHeight w:val="483"/>
        </w:trPr>
        <w:tc>
          <w:tcPr>
            <w:tcW w:w="887" w:type="dxa"/>
          </w:tcPr>
          <w:p w:rsidR="001C77F6" w:rsidRPr="00C05BCE" w:rsidRDefault="001C77F6">
            <w:pPr>
              <w:pStyle w:val="TableParagraph"/>
              <w:spacing w:before="11"/>
              <w:rPr>
                <w:rFonts w:ascii="Carlito"/>
                <w:sz w:val="16"/>
              </w:rPr>
            </w:pPr>
          </w:p>
          <w:p w:rsidR="001C77F6" w:rsidRPr="00C05BCE" w:rsidRDefault="001B5B82">
            <w:pPr>
              <w:pStyle w:val="TableParagraph"/>
              <w:spacing w:line="230" w:lineRule="auto"/>
              <w:ind w:left="134" w:right="96" w:firstLine="52"/>
              <w:rPr>
                <w:b/>
                <w:sz w:val="16"/>
              </w:rPr>
            </w:pPr>
            <w:proofErr w:type="spellStart"/>
            <w:r w:rsidRPr="00C05BCE">
              <w:rPr>
                <w:b/>
                <w:sz w:val="16"/>
              </w:rPr>
              <w:t>Num</w:t>
            </w:r>
            <w:proofErr w:type="spellEnd"/>
            <w:r w:rsidRPr="00C05BCE">
              <w:rPr>
                <w:b/>
                <w:sz w:val="16"/>
              </w:rPr>
              <w:t>. scheda</w:t>
            </w:r>
          </w:p>
        </w:tc>
        <w:tc>
          <w:tcPr>
            <w:tcW w:w="4305" w:type="dxa"/>
            <w:shd w:val="clear" w:color="auto" w:fill="F1F1F1"/>
          </w:tcPr>
          <w:p w:rsidR="001C77F6" w:rsidRPr="00C05BCE" w:rsidRDefault="001C77F6">
            <w:pPr>
              <w:pStyle w:val="TableParagraph"/>
              <w:spacing w:before="11"/>
              <w:rPr>
                <w:rFonts w:ascii="Carlito"/>
                <w:sz w:val="16"/>
              </w:rPr>
            </w:pPr>
          </w:p>
          <w:p w:rsidR="001C77F6" w:rsidRPr="00C05BCE" w:rsidRDefault="001B5B82">
            <w:pPr>
              <w:pStyle w:val="TableParagraph"/>
              <w:spacing w:line="230" w:lineRule="auto"/>
              <w:ind w:left="1698" w:right="918" w:hanging="780"/>
              <w:rPr>
                <w:b/>
                <w:sz w:val="16"/>
              </w:rPr>
            </w:pPr>
            <w:r w:rsidRPr="00C05BCE">
              <w:rPr>
                <w:b/>
                <w:sz w:val="16"/>
              </w:rPr>
              <w:t>Indice dei processi sottoposti a valutazione rischio (LINK ALLE SCHEDE)</w:t>
            </w:r>
          </w:p>
        </w:tc>
        <w:tc>
          <w:tcPr>
            <w:tcW w:w="782" w:type="dxa"/>
            <w:shd w:val="clear" w:color="auto" w:fill="8CB2E1"/>
          </w:tcPr>
          <w:p w:rsidR="001C77F6" w:rsidRPr="00C05BCE" w:rsidRDefault="001C77F6">
            <w:pPr>
              <w:pStyle w:val="TableParagraph"/>
              <w:spacing w:before="11"/>
              <w:rPr>
                <w:rFonts w:ascii="Carlito"/>
                <w:sz w:val="16"/>
              </w:rPr>
            </w:pPr>
          </w:p>
          <w:p w:rsidR="001C77F6" w:rsidRPr="00C05BCE" w:rsidRDefault="001B5B82">
            <w:pPr>
              <w:pStyle w:val="TableParagraph"/>
              <w:spacing w:line="230" w:lineRule="auto"/>
              <w:ind w:left="178" w:right="106" w:hanging="38"/>
              <w:rPr>
                <w:b/>
                <w:sz w:val="16"/>
              </w:rPr>
            </w:pPr>
            <w:r w:rsidRPr="00C05BCE">
              <w:rPr>
                <w:b/>
                <w:sz w:val="16"/>
              </w:rPr>
              <w:t>Processo valutato</w:t>
            </w:r>
          </w:p>
        </w:tc>
        <w:tc>
          <w:tcPr>
            <w:tcW w:w="802" w:type="dxa"/>
            <w:shd w:val="clear" w:color="auto" w:fill="8CB2E1"/>
          </w:tcPr>
          <w:p w:rsidR="001C77F6" w:rsidRPr="00C05BCE" w:rsidRDefault="001C77F6">
            <w:pPr>
              <w:pStyle w:val="TableParagraph"/>
              <w:spacing w:before="11"/>
              <w:rPr>
                <w:rFonts w:ascii="Carlito"/>
                <w:sz w:val="16"/>
              </w:rPr>
            </w:pPr>
          </w:p>
          <w:p w:rsidR="001C77F6" w:rsidRPr="00C05BCE" w:rsidRDefault="001B5B82">
            <w:pPr>
              <w:pStyle w:val="TableParagraph"/>
              <w:spacing w:line="230" w:lineRule="auto"/>
              <w:ind w:left="50" w:right="15" w:firstLine="104"/>
              <w:rPr>
                <w:b/>
                <w:sz w:val="16"/>
              </w:rPr>
            </w:pPr>
            <w:r w:rsidRPr="00C05BCE">
              <w:rPr>
                <w:b/>
                <w:sz w:val="16"/>
              </w:rPr>
              <w:t>Controllo compilazione</w:t>
            </w:r>
          </w:p>
        </w:tc>
        <w:tc>
          <w:tcPr>
            <w:tcW w:w="1341" w:type="dxa"/>
            <w:tcBorders>
              <w:right w:val="nil"/>
            </w:tcBorders>
            <w:shd w:val="clear" w:color="auto" w:fill="8CB2E1"/>
          </w:tcPr>
          <w:p w:rsidR="001C77F6" w:rsidRPr="00C05BCE" w:rsidRDefault="001C77F6">
            <w:pPr>
              <w:pStyle w:val="TableParagraph"/>
              <w:spacing w:before="11"/>
              <w:rPr>
                <w:rFonts w:ascii="Carlito"/>
                <w:sz w:val="16"/>
              </w:rPr>
            </w:pPr>
          </w:p>
          <w:p w:rsidR="001C77F6" w:rsidRPr="00C05BCE" w:rsidRDefault="001B5B82">
            <w:pPr>
              <w:pStyle w:val="TableParagraph"/>
              <w:spacing w:line="230" w:lineRule="auto"/>
              <w:ind w:left="164" w:right="92" w:hanging="44"/>
              <w:rPr>
                <w:b/>
                <w:sz w:val="16"/>
              </w:rPr>
            </w:pPr>
            <w:r w:rsidRPr="00C05BCE">
              <w:rPr>
                <w:b/>
                <w:sz w:val="16"/>
              </w:rPr>
              <w:t>Misure riduzione rischio inserite</w:t>
            </w:r>
          </w:p>
        </w:tc>
      </w:tr>
      <w:tr w:rsidR="001C77F6" w:rsidRPr="00C05BCE" w:rsidTr="00C05BCE">
        <w:trPr>
          <w:trHeight w:val="164"/>
        </w:trPr>
        <w:tc>
          <w:tcPr>
            <w:tcW w:w="887" w:type="dxa"/>
          </w:tcPr>
          <w:p w:rsidR="001C77F6" w:rsidRPr="00C05BCE" w:rsidRDefault="001B5B82">
            <w:pPr>
              <w:pStyle w:val="TableParagraph"/>
              <w:spacing w:before="17"/>
              <w:ind w:left="292"/>
              <w:rPr>
                <w:b/>
                <w:sz w:val="16"/>
              </w:rPr>
            </w:pPr>
            <w:r w:rsidRPr="00C05BCE">
              <w:rPr>
                <w:b/>
                <w:sz w:val="16"/>
              </w:rPr>
              <w:t>1</w:t>
            </w:r>
          </w:p>
        </w:tc>
        <w:tc>
          <w:tcPr>
            <w:tcW w:w="4305" w:type="dxa"/>
            <w:shd w:val="clear" w:color="auto" w:fill="E6E5E5"/>
          </w:tcPr>
          <w:p w:rsidR="001C77F6" w:rsidRPr="00C05BCE" w:rsidRDefault="001B5B82">
            <w:pPr>
              <w:pStyle w:val="TableParagraph"/>
              <w:spacing w:before="17"/>
              <w:ind w:left="8"/>
              <w:rPr>
                <w:sz w:val="16"/>
              </w:rPr>
            </w:pPr>
            <w:r w:rsidRPr="00C05BCE">
              <w:rPr>
                <w:color w:val="0462C0"/>
                <w:sz w:val="16"/>
              </w:rPr>
              <w:t>Concorso per l'assunzione di personale</w:t>
            </w:r>
          </w:p>
        </w:tc>
        <w:tc>
          <w:tcPr>
            <w:tcW w:w="782" w:type="dxa"/>
            <w:shd w:val="clear" w:color="auto" w:fill="8CB2E1"/>
          </w:tcPr>
          <w:p w:rsidR="001C77F6" w:rsidRPr="00C05BCE" w:rsidRDefault="001B5B82">
            <w:pPr>
              <w:pStyle w:val="TableParagraph"/>
              <w:spacing w:before="17"/>
              <w:ind w:left="336"/>
              <w:rPr>
                <w:sz w:val="16"/>
              </w:rPr>
            </w:pPr>
            <w:r w:rsidRPr="00C05BCE">
              <w:rPr>
                <w:sz w:val="16"/>
              </w:rPr>
              <w:t>SI</w:t>
            </w:r>
          </w:p>
        </w:tc>
        <w:tc>
          <w:tcPr>
            <w:tcW w:w="802" w:type="dxa"/>
            <w:shd w:val="clear" w:color="auto" w:fill="8CB2E1"/>
          </w:tcPr>
          <w:p w:rsidR="001C77F6" w:rsidRPr="00C05BCE" w:rsidRDefault="001B5B82">
            <w:pPr>
              <w:pStyle w:val="TableParagraph"/>
              <w:spacing w:before="17"/>
              <w:ind w:left="318"/>
              <w:rPr>
                <w:sz w:val="16"/>
              </w:rPr>
            </w:pPr>
            <w:r w:rsidRPr="00C05BCE">
              <w:rPr>
                <w:sz w:val="16"/>
              </w:rPr>
              <w:t>OK</w:t>
            </w:r>
          </w:p>
        </w:tc>
        <w:tc>
          <w:tcPr>
            <w:tcW w:w="1341" w:type="dxa"/>
            <w:tcBorders>
              <w:right w:val="nil"/>
            </w:tcBorders>
            <w:shd w:val="clear" w:color="auto" w:fill="8CB2E1"/>
          </w:tcPr>
          <w:p w:rsidR="001C77F6" w:rsidRPr="00C05BCE" w:rsidRDefault="001B5B82">
            <w:pPr>
              <w:pStyle w:val="TableParagraph"/>
              <w:spacing w:before="17"/>
              <w:ind w:left="486" w:right="476"/>
              <w:jc w:val="center"/>
              <w:rPr>
                <w:sz w:val="16"/>
              </w:rPr>
            </w:pPr>
            <w:r w:rsidRPr="00C05BCE">
              <w:rPr>
                <w:sz w:val="16"/>
              </w:rPr>
              <w:t>SI</w:t>
            </w:r>
          </w:p>
        </w:tc>
      </w:tr>
      <w:tr w:rsidR="001C77F6" w:rsidRPr="00C05BCE" w:rsidTr="00C05BCE">
        <w:trPr>
          <w:trHeight w:val="165"/>
        </w:trPr>
        <w:tc>
          <w:tcPr>
            <w:tcW w:w="887" w:type="dxa"/>
          </w:tcPr>
          <w:p w:rsidR="001C77F6" w:rsidRPr="00C05BCE" w:rsidRDefault="001B5B82">
            <w:pPr>
              <w:pStyle w:val="TableParagraph"/>
              <w:spacing w:before="19"/>
              <w:ind w:left="292"/>
              <w:rPr>
                <w:b/>
                <w:sz w:val="16"/>
              </w:rPr>
            </w:pPr>
            <w:r w:rsidRPr="00C05BCE">
              <w:rPr>
                <w:b/>
                <w:sz w:val="16"/>
              </w:rPr>
              <w:t>2</w:t>
            </w:r>
          </w:p>
        </w:tc>
        <w:tc>
          <w:tcPr>
            <w:tcW w:w="4305" w:type="dxa"/>
            <w:shd w:val="clear" w:color="auto" w:fill="E6E5E5"/>
          </w:tcPr>
          <w:p w:rsidR="001C77F6" w:rsidRPr="00C05BCE" w:rsidRDefault="001B5B82">
            <w:pPr>
              <w:pStyle w:val="TableParagraph"/>
              <w:spacing w:before="19"/>
              <w:ind w:left="8"/>
              <w:rPr>
                <w:sz w:val="16"/>
              </w:rPr>
            </w:pPr>
            <w:r w:rsidRPr="00C05BCE">
              <w:rPr>
                <w:color w:val="0462C0"/>
                <w:sz w:val="16"/>
              </w:rPr>
              <w:t>Concorso per la progressione in carriera del personale</w:t>
            </w:r>
          </w:p>
        </w:tc>
        <w:tc>
          <w:tcPr>
            <w:tcW w:w="782" w:type="dxa"/>
            <w:shd w:val="clear" w:color="auto" w:fill="8CB2E1"/>
          </w:tcPr>
          <w:p w:rsidR="001C77F6" w:rsidRPr="00C05BCE" w:rsidRDefault="001B5B82">
            <w:pPr>
              <w:pStyle w:val="TableParagraph"/>
              <w:spacing w:before="19"/>
              <w:ind w:left="336"/>
              <w:rPr>
                <w:sz w:val="16"/>
              </w:rPr>
            </w:pPr>
            <w:r w:rsidRPr="00C05BCE">
              <w:rPr>
                <w:sz w:val="16"/>
              </w:rPr>
              <w:t>SI</w:t>
            </w:r>
          </w:p>
        </w:tc>
        <w:tc>
          <w:tcPr>
            <w:tcW w:w="802" w:type="dxa"/>
            <w:shd w:val="clear" w:color="auto" w:fill="8CB2E1"/>
          </w:tcPr>
          <w:p w:rsidR="001C77F6" w:rsidRPr="00C05BCE" w:rsidRDefault="001B5B82">
            <w:pPr>
              <w:pStyle w:val="TableParagraph"/>
              <w:spacing w:before="19"/>
              <w:ind w:left="318"/>
              <w:rPr>
                <w:sz w:val="16"/>
              </w:rPr>
            </w:pPr>
            <w:r w:rsidRPr="00C05BCE">
              <w:rPr>
                <w:sz w:val="16"/>
              </w:rPr>
              <w:t>OK</w:t>
            </w:r>
          </w:p>
        </w:tc>
        <w:tc>
          <w:tcPr>
            <w:tcW w:w="1341" w:type="dxa"/>
            <w:tcBorders>
              <w:right w:val="nil"/>
            </w:tcBorders>
            <w:shd w:val="clear" w:color="auto" w:fill="8CB2E1"/>
          </w:tcPr>
          <w:p w:rsidR="001C77F6" w:rsidRPr="00C05BCE" w:rsidRDefault="001B5B82">
            <w:pPr>
              <w:pStyle w:val="TableParagraph"/>
              <w:spacing w:before="19"/>
              <w:ind w:left="486" w:right="476"/>
              <w:jc w:val="center"/>
              <w:rPr>
                <w:sz w:val="16"/>
              </w:rPr>
            </w:pPr>
            <w:r w:rsidRPr="00C05BCE">
              <w:rPr>
                <w:sz w:val="16"/>
              </w:rPr>
              <w:t>SI</w:t>
            </w:r>
          </w:p>
        </w:tc>
      </w:tr>
      <w:tr w:rsidR="001C77F6" w:rsidRPr="00C05BCE" w:rsidTr="00C05BCE">
        <w:trPr>
          <w:trHeight w:val="164"/>
        </w:trPr>
        <w:tc>
          <w:tcPr>
            <w:tcW w:w="887" w:type="dxa"/>
          </w:tcPr>
          <w:p w:rsidR="001C77F6" w:rsidRPr="00C05BCE" w:rsidRDefault="001B5B82">
            <w:pPr>
              <w:pStyle w:val="TableParagraph"/>
              <w:spacing w:before="17"/>
              <w:ind w:left="292"/>
              <w:rPr>
                <w:b/>
                <w:sz w:val="16"/>
              </w:rPr>
            </w:pPr>
            <w:r w:rsidRPr="00C05BCE">
              <w:rPr>
                <w:b/>
                <w:sz w:val="16"/>
              </w:rPr>
              <w:t>3</w:t>
            </w:r>
          </w:p>
        </w:tc>
        <w:tc>
          <w:tcPr>
            <w:tcW w:w="4305" w:type="dxa"/>
            <w:shd w:val="clear" w:color="auto" w:fill="E6E5E5"/>
          </w:tcPr>
          <w:p w:rsidR="001C77F6" w:rsidRPr="00C05BCE" w:rsidRDefault="001B5B82">
            <w:pPr>
              <w:pStyle w:val="TableParagraph"/>
              <w:spacing w:before="17"/>
              <w:ind w:left="8"/>
              <w:rPr>
                <w:sz w:val="16"/>
              </w:rPr>
            </w:pPr>
            <w:r w:rsidRPr="00C05BCE">
              <w:rPr>
                <w:color w:val="0462C0"/>
                <w:sz w:val="16"/>
              </w:rPr>
              <w:t>Selezione per l'affidamento di un incarico professionale</w:t>
            </w:r>
          </w:p>
        </w:tc>
        <w:tc>
          <w:tcPr>
            <w:tcW w:w="782" w:type="dxa"/>
            <w:shd w:val="clear" w:color="auto" w:fill="8CB2E1"/>
          </w:tcPr>
          <w:p w:rsidR="001C77F6" w:rsidRPr="00C05BCE" w:rsidRDefault="001B5B82">
            <w:pPr>
              <w:pStyle w:val="TableParagraph"/>
              <w:spacing w:before="17"/>
              <w:ind w:left="336"/>
              <w:rPr>
                <w:sz w:val="16"/>
              </w:rPr>
            </w:pPr>
            <w:r w:rsidRPr="00C05BCE">
              <w:rPr>
                <w:sz w:val="16"/>
              </w:rPr>
              <w:t>SI</w:t>
            </w:r>
          </w:p>
        </w:tc>
        <w:tc>
          <w:tcPr>
            <w:tcW w:w="802" w:type="dxa"/>
            <w:shd w:val="clear" w:color="auto" w:fill="8CB2E1"/>
          </w:tcPr>
          <w:p w:rsidR="001C77F6" w:rsidRPr="00C05BCE" w:rsidRDefault="001B5B82">
            <w:pPr>
              <w:pStyle w:val="TableParagraph"/>
              <w:spacing w:before="17"/>
              <w:ind w:left="318"/>
              <w:rPr>
                <w:sz w:val="16"/>
              </w:rPr>
            </w:pPr>
            <w:r w:rsidRPr="00C05BCE">
              <w:rPr>
                <w:sz w:val="16"/>
              </w:rPr>
              <w:t>OK</w:t>
            </w:r>
          </w:p>
        </w:tc>
        <w:tc>
          <w:tcPr>
            <w:tcW w:w="1341" w:type="dxa"/>
            <w:tcBorders>
              <w:right w:val="nil"/>
            </w:tcBorders>
            <w:shd w:val="clear" w:color="auto" w:fill="8CB2E1"/>
          </w:tcPr>
          <w:p w:rsidR="001C77F6" w:rsidRPr="00C05BCE" w:rsidRDefault="001B5B82">
            <w:pPr>
              <w:pStyle w:val="TableParagraph"/>
              <w:spacing w:before="17"/>
              <w:ind w:left="486" w:right="476"/>
              <w:jc w:val="center"/>
              <w:rPr>
                <w:sz w:val="16"/>
              </w:rPr>
            </w:pPr>
            <w:r w:rsidRPr="00C05BCE">
              <w:rPr>
                <w:sz w:val="16"/>
              </w:rPr>
              <w:t>SI</w:t>
            </w:r>
          </w:p>
        </w:tc>
      </w:tr>
      <w:tr w:rsidR="001C77F6" w:rsidRPr="00C05BCE" w:rsidTr="00C05BCE">
        <w:trPr>
          <w:trHeight w:val="165"/>
        </w:trPr>
        <w:tc>
          <w:tcPr>
            <w:tcW w:w="887" w:type="dxa"/>
          </w:tcPr>
          <w:p w:rsidR="001C77F6" w:rsidRPr="00C05BCE" w:rsidRDefault="001B5B82">
            <w:pPr>
              <w:pStyle w:val="TableParagraph"/>
              <w:spacing w:before="19"/>
              <w:ind w:left="292"/>
              <w:rPr>
                <w:b/>
                <w:sz w:val="16"/>
              </w:rPr>
            </w:pPr>
            <w:r w:rsidRPr="00C05BCE">
              <w:rPr>
                <w:b/>
                <w:sz w:val="16"/>
              </w:rPr>
              <w:t>4</w:t>
            </w:r>
          </w:p>
        </w:tc>
        <w:tc>
          <w:tcPr>
            <w:tcW w:w="4305" w:type="dxa"/>
            <w:shd w:val="clear" w:color="auto" w:fill="E6E5E5"/>
          </w:tcPr>
          <w:p w:rsidR="001C77F6" w:rsidRPr="00C05BCE" w:rsidRDefault="001B5B82">
            <w:pPr>
              <w:pStyle w:val="TableParagraph"/>
              <w:spacing w:before="19"/>
              <w:ind w:left="8"/>
              <w:rPr>
                <w:sz w:val="16"/>
              </w:rPr>
            </w:pPr>
            <w:r w:rsidRPr="00C05BCE">
              <w:rPr>
                <w:color w:val="0462C0"/>
                <w:sz w:val="16"/>
              </w:rPr>
              <w:t>Affidamento mediante procedura aperta (o ristretta) di lavori, servizi, forniture</w:t>
            </w:r>
          </w:p>
        </w:tc>
        <w:tc>
          <w:tcPr>
            <w:tcW w:w="782" w:type="dxa"/>
            <w:shd w:val="clear" w:color="auto" w:fill="8CB2E1"/>
          </w:tcPr>
          <w:p w:rsidR="001C77F6" w:rsidRPr="00C05BCE" w:rsidRDefault="001B5B82">
            <w:pPr>
              <w:pStyle w:val="TableParagraph"/>
              <w:spacing w:before="19"/>
              <w:ind w:left="336"/>
              <w:rPr>
                <w:sz w:val="16"/>
              </w:rPr>
            </w:pPr>
            <w:r w:rsidRPr="00C05BCE">
              <w:rPr>
                <w:sz w:val="16"/>
              </w:rPr>
              <w:t>SI</w:t>
            </w:r>
          </w:p>
        </w:tc>
        <w:tc>
          <w:tcPr>
            <w:tcW w:w="802" w:type="dxa"/>
            <w:shd w:val="clear" w:color="auto" w:fill="8CB2E1"/>
          </w:tcPr>
          <w:p w:rsidR="001C77F6" w:rsidRPr="00C05BCE" w:rsidRDefault="001B5B82">
            <w:pPr>
              <w:pStyle w:val="TableParagraph"/>
              <w:spacing w:before="19"/>
              <w:ind w:left="318"/>
              <w:rPr>
                <w:sz w:val="16"/>
              </w:rPr>
            </w:pPr>
            <w:r w:rsidRPr="00C05BCE">
              <w:rPr>
                <w:sz w:val="16"/>
              </w:rPr>
              <w:t>OK</w:t>
            </w:r>
          </w:p>
        </w:tc>
        <w:tc>
          <w:tcPr>
            <w:tcW w:w="1341" w:type="dxa"/>
            <w:tcBorders>
              <w:right w:val="nil"/>
            </w:tcBorders>
            <w:shd w:val="clear" w:color="auto" w:fill="8CB2E1"/>
          </w:tcPr>
          <w:p w:rsidR="001C77F6" w:rsidRPr="00C05BCE" w:rsidRDefault="001B5B82">
            <w:pPr>
              <w:pStyle w:val="TableParagraph"/>
              <w:spacing w:before="19"/>
              <w:ind w:left="486" w:right="476"/>
              <w:jc w:val="center"/>
              <w:rPr>
                <w:sz w:val="16"/>
              </w:rPr>
            </w:pPr>
            <w:r w:rsidRPr="00C05BCE">
              <w:rPr>
                <w:sz w:val="16"/>
              </w:rPr>
              <w:t>SI</w:t>
            </w:r>
          </w:p>
        </w:tc>
      </w:tr>
      <w:tr w:rsidR="001C77F6" w:rsidRPr="00C05BCE" w:rsidTr="00C05BCE">
        <w:trPr>
          <w:trHeight w:val="164"/>
        </w:trPr>
        <w:tc>
          <w:tcPr>
            <w:tcW w:w="887" w:type="dxa"/>
          </w:tcPr>
          <w:p w:rsidR="001C77F6" w:rsidRPr="00C05BCE" w:rsidRDefault="001B5B82">
            <w:pPr>
              <w:pStyle w:val="TableParagraph"/>
              <w:spacing w:before="17"/>
              <w:ind w:left="292"/>
              <w:rPr>
                <w:b/>
                <w:sz w:val="16"/>
              </w:rPr>
            </w:pPr>
            <w:r w:rsidRPr="00C05BCE">
              <w:rPr>
                <w:b/>
                <w:sz w:val="16"/>
              </w:rPr>
              <w:t>5</w:t>
            </w:r>
          </w:p>
        </w:tc>
        <w:tc>
          <w:tcPr>
            <w:tcW w:w="4305" w:type="dxa"/>
            <w:shd w:val="clear" w:color="auto" w:fill="E6E5E5"/>
          </w:tcPr>
          <w:p w:rsidR="001C77F6" w:rsidRPr="00C05BCE" w:rsidRDefault="001B5B82">
            <w:pPr>
              <w:pStyle w:val="TableParagraph"/>
              <w:spacing w:before="17"/>
              <w:ind w:left="8"/>
              <w:rPr>
                <w:sz w:val="16"/>
              </w:rPr>
            </w:pPr>
            <w:r w:rsidRPr="00C05BCE">
              <w:rPr>
                <w:color w:val="0462C0"/>
                <w:sz w:val="16"/>
              </w:rPr>
              <w:t>Affidamento diretto di lavori, servizi o forniture</w:t>
            </w:r>
          </w:p>
        </w:tc>
        <w:tc>
          <w:tcPr>
            <w:tcW w:w="782" w:type="dxa"/>
            <w:shd w:val="clear" w:color="auto" w:fill="8CB2E1"/>
          </w:tcPr>
          <w:p w:rsidR="001C77F6" w:rsidRPr="00C05BCE" w:rsidRDefault="001B5B82">
            <w:pPr>
              <w:pStyle w:val="TableParagraph"/>
              <w:spacing w:before="17"/>
              <w:ind w:left="336"/>
              <w:rPr>
                <w:sz w:val="16"/>
              </w:rPr>
            </w:pPr>
            <w:r w:rsidRPr="00C05BCE">
              <w:rPr>
                <w:sz w:val="16"/>
              </w:rPr>
              <w:t>SI</w:t>
            </w:r>
          </w:p>
        </w:tc>
        <w:tc>
          <w:tcPr>
            <w:tcW w:w="802" w:type="dxa"/>
            <w:shd w:val="clear" w:color="auto" w:fill="8CB2E1"/>
          </w:tcPr>
          <w:p w:rsidR="001C77F6" w:rsidRPr="00C05BCE" w:rsidRDefault="001B5B82">
            <w:pPr>
              <w:pStyle w:val="TableParagraph"/>
              <w:spacing w:before="17"/>
              <w:ind w:left="318"/>
              <w:rPr>
                <w:sz w:val="16"/>
              </w:rPr>
            </w:pPr>
            <w:r w:rsidRPr="00C05BCE">
              <w:rPr>
                <w:sz w:val="16"/>
              </w:rPr>
              <w:t>OK</w:t>
            </w:r>
          </w:p>
        </w:tc>
        <w:tc>
          <w:tcPr>
            <w:tcW w:w="1341" w:type="dxa"/>
            <w:tcBorders>
              <w:right w:val="nil"/>
            </w:tcBorders>
            <w:shd w:val="clear" w:color="auto" w:fill="8CB2E1"/>
          </w:tcPr>
          <w:p w:rsidR="001C77F6" w:rsidRPr="00C05BCE" w:rsidRDefault="001B5B82">
            <w:pPr>
              <w:pStyle w:val="TableParagraph"/>
              <w:spacing w:before="17"/>
              <w:ind w:left="486" w:right="476"/>
              <w:jc w:val="center"/>
              <w:rPr>
                <w:sz w:val="16"/>
              </w:rPr>
            </w:pPr>
            <w:r w:rsidRPr="00C05BCE">
              <w:rPr>
                <w:sz w:val="16"/>
              </w:rPr>
              <w:t>SI</w:t>
            </w:r>
          </w:p>
        </w:tc>
      </w:tr>
      <w:tr w:rsidR="00C05BCE" w:rsidRPr="00C05BCE" w:rsidTr="00C05BCE">
        <w:trPr>
          <w:trHeight w:val="164"/>
        </w:trPr>
        <w:tc>
          <w:tcPr>
            <w:tcW w:w="887" w:type="dxa"/>
          </w:tcPr>
          <w:p w:rsidR="00C05BCE" w:rsidRPr="00C05BCE" w:rsidRDefault="00C05BCE">
            <w:pPr>
              <w:pStyle w:val="TableParagraph"/>
              <w:spacing w:before="17"/>
              <w:ind w:left="292"/>
              <w:rPr>
                <w:b/>
                <w:sz w:val="16"/>
              </w:rPr>
            </w:pPr>
            <w:r>
              <w:rPr>
                <w:b/>
                <w:sz w:val="16"/>
              </w:rPr>
              <w:t>6</w:t>
            </w:r>
          </w:p>
        </w:tc>
        <w:tc>
          <w:tcPr>
            <w:tcW w:w="4305" w:type="dxa"/>
            <w:shd w:val="clear" w:color="auto" w:fill="E6E5E5"/>
          </w:tcPr>
          <w:p w:rsidR="00C05BCE" w:rsidRPr="00C05BCE" w:rsidRDefault="00C05BCE">
            <w:pPr>
              <w:pStyle w:val="TableParagraph"/>
              <w:spacing w:before="17"/>
              <w:ind w:left="8"/>
              <w:rPr>
                <w:color w:val="0462C0"/>
                <w:sz w:val="16"/>
              </w:rPr>
            </w:pPr>
            <w:r>
              <w:rPr>
                <w:color w:val="0462C0"/>
                <w:sz w:val="16"/>
              </w:rPr>
              <w:t>Concessione di sovvenzioni, contributi, sussidi, ausili finanziari, nonché attribuzioni di vantaggi economici di qualunque genere</w:t>
            </w:r>
          </w:p>
        </w:tc>
        <w:tc>
          <w:tcPr>
            <w:tcW w:w="782" w:type="dxa"/>
            <w:shd w:val="clear" w:color="auto" w:fill="8CB2E1"/>
          </w:tcPr>
          <w:p w:rsidR="00C05BCE" w:rsidRPr="00C05BCE" w:rsidRDefault="00C05BCE">
            <w:pPr>
              <w:pStyle w:val="TableParagraph"/>
              <w:spacing w:before="17"/>
              <w:ind w:left="336"/>
              <w:rPr>
                <w:sz w:val="16"/>
              </w:rPr>
            </w:pPr>
            <w:r>
              <w:rPr>
                <w:sz w:val="16"/>
              </w:rPr>
              <w:t>SI</w:t>
            </w:r>
          </w:p>
        </w:tc>
        <w:tc>
          <w:tcPr>
            <w:tcW w:w="802" w:type="dxa"/>
            <w:shd w:val="clear" w:color="auto" w:fill="8CB2E1"/>
          </w:tcPr>
          <w:p w:rsidR="00C05BCE" w:rsidRPr="00C05BCE" w:rsidRDefault="00C05BCE">
            <w:pPr>
              <w:pStyle w:val="TableParagraph"/>
              <w:spacing w:before="17"/>
              <w:ind w:left="318"/>
              <w:rPr>
                <w:sz w:val="16"/>
              </w:rPr>
            </w:pPr>
            <w:r>
              <w:rPr>
                <w:sz w:val="16"/>
              </w:rPr>
              <w:t>OK</w:t>
            </w:r>
          </w:p>
        </w:tc>
        <w:tc>
          <w:tcPr>
            <w:tcW w:w="1341" w:type="dxa"/>
            <w:tcBorders>
              <w:right w:val="nil"/>
            </w:tcBorders>
            <w:shd w:val="clear" w:color="auto" w:fill="8CB2E1"/>
          </w:tcPr>
          <w:p w:rsidR="00C05BCE" w:rsidRPr="00C05BCE" w:rsidRDefault="00C05BCE">
            <w:pPr>
              <w:pStyle w:val="TableParagraph"/>
              <w:spacing w:before="17"/>
              <w:ind w:left="486" w:right="476"/>
              <w:jc w:val="center"/>
              <w:rPr>
                <w:sz w:val="16"/>
              </w:rPr>
            </w:pPr>
            <w:r>
              <w:rPr>
                <w:sz w:val="16"/>
              </w:rPr>
              <w:t>SI</w:t>
            </w:r>
          </w:p>
        </w:tc>
      </w:tr>
      <w:tr w:rsidR="001C77F6" w:rsidRPr="00C05BCE" w:rsidTr="00C05BCE">
        <w:trPr>
          <w:trHeight w:val="164"/>
        </w:trPr>
        <w:tc>
          <w:tcPr>
            <w:tcW w:w="887" w:type="dxa"/>
          </w:tcPr>
          <w:p w:rsidR="001C77F6" w:rsidRPr="00C05BCE" w:rsidRDefault="00992245" w:rsidP="00992245">
            <w:pPr>
              <w:pStyle w:val="TableParagraph"/>
              <w:spacing w:before="17"/>
              <w:ind w:left="262"/>
              <w:rPr>
                <w:b/>
                <w:sz w:val="16"/>
              </w:rPr>
            </w:pPr>
            <w:r w:rsidRPr="00C05BCE">
              <w:rPr>
                <w:b/>
                <w:sz w:val="16"/>
              </w:rPr>
              <w:t>7</w:t>
            </w:r>
          </w:p>
        </w:tc>
        <w:tc>
          <w:tcPr>
            <w:tcW w:w="4305" w:type="dxa"/>
            <w:shd w:val="clear" w:color="auto" w:fill="E6E5E5"/>
          </w:tcPr>
          <w:p w:rsidR="001C77F6" w:rsidRPr="00C05BCE" w:rsidRDefault="001B5B82">
            <w:pPr>
              <w:pStyle w:val="TableParagraph"/>
              <w:spacing w:before="17"/>
              <w:ind w:left="8"/>
              <w:rPr>
                <w:sz w:val="16"/>
              </w:rPr>
            </w:pPr>
            <w:r w:rsidRPr="00C05BCE">
              <w:rPr>
                <w:color w:val="0462C0"/>
                <w:sz w:val="16"/>
              </w:rPr>
              <w:t>Gestione ordinaria delle entrate di bilancio</w:t>
            </w:r>
          </w:p>
        </w:tc>
        <w:tc>
          <w:tcPr>
            <w:tcW w:w="782" w:type="dxa"/>
            <w:shd w:val="clear" w:color="auto" w:fill="8CB2E1"/>
          </w:tcPr>
          <w:p w:rsidR="001C77F6" w:rsidRPr="00C05BCE" w:rsidRDefault="001B5B82">
            <w:pPr>
              <w:pStyle w:val="TableParagraph"/>
              <w:spacing w:before="17"/>
              <w:ind w:left="336"/>
              <w:rPr>
                <w:sz w:val="16"/>
              </w:rPr>
            </w:pPr>
            <w:r w:rsidRPr="00C05BCE">
              <w:rPr>
                <w:sz w:val="16"/>
              </w:rPr>
              <w:t>SI</w:t>
            </w:r>
          </w:p>
        </w:tc>
        <w:tc>
          <w:tcPr>
            <w:tcW w:w="802" w:type="dxa"/>
            <w:shd w:val="clear" w:color="auto" w:fill="8CB2E1"/>
          </w:tcPr>
          <w:p w:rsidR="001C77F6" w:rsidRPr="00C05BCE" w:rsidRDefault="001B5B82">
            <w:pPr>
              <w:pStyle w:val="TableParagraph"/>
              <w:spacing w:before="17"/>
              <w:ind w:left="318"/>
              <w:rPr>
                <w:sz w:val="16"/>
              </w:rPr>
            </w:pPr>
            <w:r w:rsidRPr="00C05BCE">
              <w:rPr>
                <w:sz w:val="16"/>
              </w:rPr>
              <w:t>OK</w:t>
            </w:r>
          </w:p>
        </w:tc>
        <w:tc>
          <w:tcPr>
            <w:tcW w:w="1341" w:type="dxa"/>
            <w:tcBorders>
              <w:right w:val="nil"/>
            </w:tcBorders>
            <w:shd w:val="clear" w:color="auto" w:fill="8CB2E1"/>
          </w:tcPr>
          <w:p w:rsidR="001C77F6" w:rsidRPr="00C05BCE" w:rsidRDefault="001B5B82">
            <w:pPr>
              <w:pStyle w:val="TableParagraph"/>
              <w:spacing w:before="17"/>
              <w:ind w:left="486" w:right="476"/>
              <w:jc w:val="center"/>
              <w:rPr>
                <w:sz w:val="16"/>
              </w:rPr>
            </w:pPr>
            <w:r w:rsidRPr="00C05BCE">
              <w:rPr>
                <w:sz w:val="16"/>
              </w:rPr>
              <w:t>SI</w:t>
            </w:r>
          </w:p>
        </w:tc>
      </w:tr>
      <w:tr w:rsidR="001C77F6" w:rsidRPr="00C05BCE" w:rsidTr="00C05BCE">
        <w:trPr>
          <w:trHeight w:val="165"/>
        </w:trPr>
        <w:tc>
          <w:tcPr>
            <w:tcW w:w="887" w:type="dxa"/>
          </w:tcPr>
          <w:p w:rsidR="001C77F6" w:rsidRPr="00C05BCE" w:rsidRDefault="00992245" w:rsidP="00992245">
            <w:pPr>
              <w:pStyle w:val="TableParagraph"/>
              <w:spacing w:before="19"/>
              <w:ind w:left="262"/>
              <w:rPr>
                <w:b/>
                <w:sz w:val="16"/>
              </w:rPr>
            </w:pPr>
            <w:r w:rsidRPr="00C05BCE">
              <w:rPr>
                <w:b/>
                <w:sz w:val="16"/>
              </w:rPr>
              <w:t>8</w:t>
            </w:r>
          </w:p>
        </w:tc>
        <w:tc>
          <w:tcPr>
            <w:tcW w:w="4305" w:type="dxa"/>
            <w:shd w:val="clear" w:color="auto" w:fill="E6E5E5"/>
          </w:tcPr>
          <w:p w:rsidR="001C77F6" w:rsidRPr="00C05BCE" w:rsidRDefault="001B5B82">
            <w:pPr>
              <w:pStyle w:val="TableParagraph"/>
              <w:spacing w:before="19"/>
              <w:ind w:left="8"/>
              <w:rPr>
                <w:sz w:val="16"/>
              </w:rPr>
            </w:pPr>
            <w:r w:rsidRPr="00C05BCE">
              <w:rPr>
                <w:color w:val="0462C0"/>
                <w:sz w:val="16"/>
              </w:rPr>
              <w:t>Gestione ordinaria delle spese di bilancio</w:t>
            </w:r>
          </w:p>
        </w:tc>
        <w:tc>
          <w:tcPr>
            <w:tcW w:w="782" w:type="dxa"/>
            <w:shd w:val="clear" w:color="auto" w:fill="8CB2E1"/>
          </w:tcPr>
          <w:p w:rsidR="001C77F6" w:rsidRPr="00C05BCE" w:rsidRDefault="001B5B82">
            <w:pPr>
              <w:pStyle w:val="TableParagraph"/>
              <w:spacing w:before="19"/>
              <w:ind w:left="336"/>
              <w:rPr>
                <w:sz w:val="16"/>
              </w:rPr>
            </w:pPr>
            <w:r w:rsidRPr="00C05BCE">
              <w:rPr>
                <w:sz w:val="16"/>
              </w:rPr>
              <w:t>SI</w:t>
            </w:r>
          </w:p>
        </w:tc>
        <w:tc>
          <w:tcPr>
            <w:tcW w:w="802" w:type="dxa"/>
            <w:shd w:val="clear" w:color="auto" w:fill="8CB2E1"/>
          </w:tcPr>
          <w:p w:rsidR="001C77F6" w:rsidRPr="00C05BCE" w:rsidRDefault="001B5B82">
            <w:pPr>
              <w:pStyle w:val="TableParagraph"/>
              <w:spacing w:before="19"/>
              <w:ind w:left="318"/>
              <w:rPr>
                <w:sz w:val="16"/>
              </w:rPr>
            </w:pPr>
            <w:r w:rsidRPr="00C05BCE">
              <w:rPr>
                <w:sz w:val="16"/>
              </w:rPr>
              <w:t>OK</w:t>
            </w:r>
          </w:p>
        </w:tc>
        <w:tc>
          <w:tcPr>
            <w:tcW w:w="1341" w:type="dxa"/>
            <w:tcBorders>
              <w:right w:val="nil"/>
            </w:tcBorders>
            <w:shd w:val="clear" w:color="auto" w:fill="8CB2E1"/>
          </w:tcPr>
          <w:p w:rsidR="001C77F6" w:rsidRPr="00C05BCE" w:rsidRDefault="001B5B82">
            <w:pPr>
              <w:pStyle w:val="TableParagraph"/>
              <w:spacing w:before="19"/>
              <w:ind w:left="486" w:right="476"/>
              <w:jc w:val="center"/>
              <w:rPr>
                <w:sz w:val="16"/>
              </w:rPr>
            </w:pPr>
            <w:r w:rsidRPr="00C05BCE">
              <w:rPr>
                <w:sz w:val="16"/>
              </w:rPr>
              <w:t>SI</w:t>
            </w:r>
          </w:p>
        </w:tc>
      </w:tr>
      <w:tr w:rsidR="001C77F6" w:rsidRPr="00C05BCE" w:rsidTr="00C05BCE">
        <w:trPr>
          <w:trHeight w:val="163"/>
        </w:trPr>
        <w:tc>
          <w:tcPr>
            <w:tcW w:w="887" w:type="dxa"/>
          </w:tcPr>
          <w:p w:rsidR="001C77F6" w:rsidRPr="00C05BCE" w:rsidRDefault="00992245" w:rsidP="00992245">
            <w:pPr>
              <w:pStyle w:val="TableParagraph"/>
              <w:spacing w:before="17"/>
              <w:ind w:left="262"/>
              <w:rPr>
                <w:b/>
                <w:sz w:val="16"/>
              </w:rPr>
            </w:pPr>
            <w:r w:rsidRPr="00C05BCE">
              <w:rPr>
                <w:b/>
                <w:sz w:val="16"/>
              </w:rPr>
              <w:t>9</w:t>
            </w:r>
          </w:p>
        </w:tc>
        <w:tc>
          <w:tcPr>
            <w:tcW w:w="4305" w:type="dxa"/>
            <w:shd w:val="clear" w:color="auto" w:fill="E6E5E5"/>
          </w:tcPr>
          <w:p w:rsidR="001C77F6" w:rsidRPr="00C05BCE" w:rsidRDefault="001B5B82">
            <w:pPr>
              <w:pStyle w:val="TableParagraph"/>
              <w:spacing w:before="17"/>
              <w:ind w:left="8"/>
              <w:rPr>
                <w:sz w:val="16"/>
              </w:rPr>
            </w:pPr>
            <w:r w:rsidRPr="00C05BCE">
              <w:rPr>
                <w:color w:val="0462C0"/>
                <w:sz w:val="16"/>
              </w:rPr>
              <w:t>Incentivi economici al personale (produttività e retribuzioni di risultato)</w:t>
            </w:r>
          </w:p>
        </w:tc>
        <w:tc>
          <w:tcPr>
            <w:tcW w:w="782" w:type="dxa"/>
            <w:shd w:val="clear" w:color="auto" w:fill="8CB2E1"/>
          </w:tcPr>
          <w:p w:rsidR="001C77F6" w:rsidRPr="00C05BCE" w:rsidRDefault="001B5B82">
            <w:pPr>
              <w:pStyle w:val="TableParagraph"/>
              <w:spacing w:before="17"/>
              <w:ind w:left="336"/>
              <w:rPr>
                <w:sz w:val="16"/>
              </w:rPr>
            </w:pPr>
            <w:r w:rsidRPr="00C05BCE">
              <w:rPr>
                <w:sz w:val="16"/>
              </w:rPr>
              <w:t>SI</w:t>
            </w:r>
          </w:p>
        </w:tc>
        <w:tc>
          <w:tcPr>
            <w:tcW w:w="802" w:type="dxa"/>
            <w:shd w:val="clear" w:color="auto" w:fill="8CB2E1"/>
          </w:tcPr>
          <w:p w:rsidR="001C77F6" w:rsidRPr="00C05BCE" w:rsidRDefault="001B5B82">
            <w:pPr>
              <w:pStyle w:val="TableParagraph"/>
              <w:spacing w:before="17"/>
              <w:ind w:left="318"/>
              <w:rPr>
                <w:sz w:val="16"/>
              </w:rPr>
            </w:pPr>
            <w:r w:rsidRPr="00C05BCE">
              <w:rPr>
                <w:sz w:val="16"/>
              </w:rPr>
              <w:t>OK</w:t>
            </w:r>
          </w:p>
        </w:tc>
        <w:tc>
          <w:tcPr>
            <w:tcW w:w="1341" w:type="dxa"/>
            <w:tcBorders>
              <w:right w:val="nil"/>
            </w:tcBorders>
            <w:shd w:val="clear" w:color="auto" w:fill="8CB2E1"/>
          </w:tcPr>
          <w:p w:rsidR="001C77F6" w:rsidRPr="00C05BCE" w:rsidRDefault="001B5B82">
            <w:pPr>
              <w:pStyle w:val="TableParagraph"/>
              <w:spacing w:before="17"/>
              <w:ind w:left="486" w:right="476"/>
              <w:jc w:val="center"/>
              <w:rPr>
                <w:sz w:val="16"/>
              </w:rPr>
            </w:pPr>
            <w:r w:rsidRPr="00C05BCE">
              <w:rPr>
                <w:sz w:val="16"/>
              </w:rPr>
              <w:t>SI</w:t>
            </w:r>
          </w:p>
        </w:tc>
      </w:tr>
      <w:tr w:rsidR="001C77F6" w:rsidRPr="00C05BCE" w:rsidTr="00C05BCE">
        <w:trPr>
          <w:trHeight w:val="166"/>
        </w:trPr>
        <w:tc>
          <w:tcPr>
            <w:tcW w:w="887" w:type="dxa"/>
          </w:tcPr>
          <w:p w:rsidR="001C77F6" w:rsidRPr="00C05BCE" w:rsidRDefault="00992245" w:rsidP="00992245">
            <w:pPr>
              <w:pStyle w:val="TableParagraph"/>
              <w:spacing w:before="19"/>
              <w:ind w:left="262"/>
              <w:rPr>
                <w:b/>
                <w:sz w:val="16"/>
              </w:rPr>
            </w:pPr>
            <w:r w:rsidRPr="00C05BCE">
              <w:rPr>
                <w:b/>
                <w:sz w:val="16"/>
              </w:rPr>
              <w:t>1</w:t>
            </w:r>
            <w:r w:rsidR="001B5B82" w:rsidRPr="00C05BCE">
              <w:rPr>
                <w:b/>
                <w:sz w:val="16"/>
              </w:rPr>
              <w:t>0</w:t>
            </w:r>
          </w:p>
        </w:tc>
        <w:tc>
          <w:tcPr>
            <w:tcW w:w="4305" w:type="dxa"/>
            <w:shd w:val="clear" w:color="auto" w:fill="E6E5E5"/>
          </w:tcPr>
          <w:p w:rsidR="001C77F6" w:rsidRPr="00C05BCE" w:rsidRDefault="001B5B82">
            <w:pPr>
              <w:pStyle w:val="TableParagraph"/>
              <w:spacing w:before="19"/>
              <w:ind w:left="8"/>
              <w:rPr>
                <w:sz w:val="16"/>
              </w:rPr>
            </w:pPr>
            <w:r w:rsidRPr="00C05BCE">
              <w:rPr>
                <w:color w:val="0462C0"/>
                <w:sz w:val="16"/>
              </w:rPr>
              <w:t>Gestione del protocollo</w:t>
            </w:r>
          </w:p>
        </w:tc>
        <w:tc>
          <w:tcPr>
            <w:tcW w:w="782" w:type="dxa"/>
            <w:shd w:val="clear" w:color="auto" w:fill="8CB2E1"/>
          </w:tcPr>
          <w:p w:rsidR="001C77F6" w:rsidRPr="00C05BCE" w:rsidRDefault="001B5B82">
            <w:pPr>
              <w:pStyle w:val="TableParagraph"/>
              <w:spacing w:before="19"/>
              <w:ind w:left="336"/>
              <w:rPr>
                <w:sz w:val="16"/>
              </w:rPr>
            </w:pPr>
            <w:r w:rsidRPr="00C05BCE">
              <w:rPr>
                <w:sz w:val="16"/>
              </w:rPr>
              <w:t>SI</w:t>
            </w:r>
          </w:p>
        </w:tc>
        <w:tc>
          <w:tcPr>
            <w:tcW w:w="802" w:type="dxa"/>
            <w:shd w:val="clear" w:color="auto" w:fill="8CB2E1"/>
          </w:tcPr>
          <w:p w:rsidR="001C77F6" w:rsidRPr="00C05BCE" w:rsidRDefault="001B5B82">
            <w:pPr>
              <w:pStyle w:val="TableParagraph"/>
              <w:spacing w:before="19"/>
              <w:ind w:left="318"/>
              <w:rPr>
                <w:sz w:val="16"/>
              </w:rPr>
            </w:pPr>
            <w:r w:rsidRPr="00C05BCE">
              <w:rPr>
                <w:sz w:val="16"/>
              </w:rPr>
              <w:t>OK</w:t>
            </w:r>
          </w:p>
        </w:tc>
        <w:tc>
          <w:tcPr>
            <w:tcW w:w="1341" w:type="dxa"/>
            <w:tcBorders>
              <w:right w:val="nil"/>
            </w:tcBorders>
            <w:shd w:val="clear" w:color="auto" w:fill="8CB2E1"/>
          </w:tcPr>
          <w:p w:rsidR="001C77F6" w:rsidRPr="00C05BCE" w:rsidRDefault="001B5B82">
            <w:pPr>
              <w:pStyle w:val="TableParagraph"/>
              <w:spacing w:before="19"/>
              <w:ind w:left="486" w:right="476"/>
              <w:jc w:val="center"/>
              <w:rPr>
                <w:sz w:val="16"/>
              </w:rPr>
            </w:pPr>
            <w:r w:rsidRPr="00C05BCE">
              <w:rPr>
                <w:sz w:val="16"/>
              </w:rPr>
              <w:t>SI</w:t>
            </w:r>
          </w:p>
        </w:tc>
      </w:tr>
      <w:tr w:rsidR="001C77F6" w:rsidRPr="00C05BCE" w:rsidTr="00C05BCE">
        <w:trPr>
          <w:trHeight w:val="163"/>
        </w:trPr>
        <w:tc>
          <w:tcPr>
            <w:tcW w:w="887" w:type="dxa"/>
          </w:tcPr>
          <w:p w:rsidR="001C77F6" w:rsidRPr="00C05BCE" w:rsidRDefault="00992245">
            <w:pPr>
              <w:pStyle w:val="TableParagraph"/>
              <w:spacing w:before="17"/>
              <w:ind w:left="262"/>
              <w:rPr>
                <w:b/>
                <w:sz w:val="16"/>
              </w:rPr>
            </w:pPr>
            <w:r w:rsidRPr="00C05BCE">
              <w:rPr>
                <w:b/>
                <w:sz w:val="16"/>
              </w:rPr>
              <w:t>1</w:t>
            </w:r>
            <w:r w:rsidR="001B5B82" w:rsidRPr="00C05BCE">
              <w:rPr>
                <w:b/>
                <w:sz w:val="16"/>
              </w:rPr>
              <w:t>1</w:t>
            </w:r>
          </w:p>
        </w:tc>
        <w:tc>
          <w:tcPr>
            <w:tcW w:w="4305" w:type="dxa"/>
            <w:shd w:val="clear" w:color="auto" w:fill="E6E5E5"/>
          </w:tcPr>
          <w:p w:rsidR="001C77F6" w:rsidRPr="00C05BCE" w:rsidRDefault="001B5B82">
            <w:pPr>
              <w:pStyle w:val="TableParagraph"/>
              <w:spacing w:before="17"/>
              <w:ind w:left="8"/>
              <w:rPr>
                <w:sz w:val="16"/>
              </w:rPr>
            </w:pPr>
            <w:r w:rsidRPr="00C05BCE">
              <w:rPr>
                <w:color w:val="0462C0"/>
                <w:sz w:val="16"/>
              </w:rPr>
              <w:t>Gestione dell'archivio</w:t>
            </w:r>
          </w:p>
        </w:tc>
        <w:tc>
          <w:tcPr>
            <w:tcW w:w="782" w:type="dxa"/>
            <w:shd w:val="clear" w:color="auto" w:fill="8CB2E1"/>
          </w:tcPr>
          <w:p w:rsidR="001C77F6" w:rsidRPr="00C05BCE" w:rsidRDefault="001B5B82">
            <w:pPr>
              <w:pStyle w:val="TableParagraph"/>
              <w:spacing w:before="17"/>
              <w:ind w:left="336"/>
              <w:rPr>
                <w:sz w:val="16"/>
              </w:rPr>
            </w:pPr>
            <w:r w:rsidRPr="00C05BCE">
              <w:rPr>
                <w:sz w:val="16"/>
              </w:rPr>
              <w:t>SI</w:t>
            </w:r>
          </w:p>
        </w:tc>
        <w:tc>
          <w:tcPr>
            <w:tcW w:w="802" w:type="dxa"/>
            <w:shd w:val="clear" w:color="auto" w:fill="8CB2E1"/>
          </w:tcPr>
          <w:p w:rsidR="001C77F6" w:rsidRPr="00C05BCE" w:rsidRDefault="001B5B82">
            <w:pPr>
              <w:pStyle w:val="TableParagraph"/>
              <w:spacing w:before="17"/>
              <w:ind w:left="318"/>
              <w:rPr>
                <w:sz w:val="16"/>
              </w:rPr>
            </w:pPr>
            <w:r w:rsidRPr="00C05BCE">
              <w:rPr>
                <w:sz w:val="16"/>
              </w:rPr>
              <w:t>OK</w:t>
            </w:r>
          </w:p>
        </w:tc>
        <w:tc>
          <w:tcPr>
            <w:tcW w:w="1341" w:type="dxa"/>
            <w:tcBorders>
              <w:right w:val="nil"/>
            </w:tcBorders>
            <w:shd w:val="clear" w:color="auto" w:fill="8CB2E1"/>
          </w:tcPr>
          <w:p w:rsidR="001C77F6" w:rsidRPr="00C05BCE" w:rsidRDefault="001B5B82">
            <w:pPr>
              <w:pStyle w:val="TableParagraph"/>
              <w:spacing w:before="17"/>
              <w:ind w:left="486" w:right="476"/>
              <w:jc w:val="center"/>
              <w:rPr>
                <w:sz w:val="16"/>
              </w:rPr>
            </w:pPr>
            <w:r w:rsidRPr="00C05BCE">
              <w:rPr>
                <w:sz w:val="16"/>
              </w:rPr>
              <w:t>SI</w:t>
            </w:r>
          </w:p>
        </w:tc>
      </w:tr>
      <w:tr w:rsidR="001C77F6" w:rsidRPr="00C05BCE" w:rsidTr="00C05BCE">
        <w:trPr>
          <w:trHeight w:val="166"/>
        </w:trPr>
        <w:tc>
          <w:tcPr>
            <w:tcW w:w="887" w:type="dxa"/>
          </w:tcPr>
          <w:p w:rsidR="001C77F6" w:rsidRPr="00C05BCE" w:rsidRDefault="00992245" w:rsidP="00992245">
            <w:pPr>
              <w:pStyle w:val="TableParagraph"/>
              <w:spacing w:before="17"/>
              <w:ind w:left="262"/>
              <w:rPr>
                <w:b/>
                <w:sz w:val="16"/>
              </w:rPr>
            </w:pPr>
            <w:r w:rsidRPr="00C05BCE">
              <w:rPr>
                <w:b/>
                <w:sz w:val="16"/>
              </w:rPr>
              <w:t>12</w:t>
            </w:r>
          </w:p>
        </w:tc>
        <w:tc>
          <w:tcPr>
            <w:tcW w:w="4305" w:type="dxa"/>
            <w:shd w:val="clear" w:color="auto" w:fill="E6E5E5"/>
          </w:tcPr>
          <w:p w:rsidR="001C77F6" w:rsidRPr="00C05BCE" w:rsidRDefault="001B5B82">
            <w:pPr>
              <w:pStyle w:val="TableParagraph"/>
              <w:spacing w:before="17"/>
              <w:ind w:left="8"/>
              <w:rPr>
                <w:sz w:val="16"/>
              </w:rPr>
            </w:pPr>
            <w:r w:rsidRPr="00C05BCE">
              <w:rPr>
                <w:color w:val="0462C0"/>
                <w:sz w:val="16"/>
              </w:rPr>
              <w:t>Organizzazione eventi</w:t>
            </w:r>
          </w:p>
        </w:tc>
        <w:tc>
          <w:tcPr>
            <w:tcW w:w="782" w:type="dxa"/>
            <w:shd w:val="clear" w:color="auto" w:fill="8CB2E1"/>
          </w:tcPr>
          <w:p w:rsidR="001C77F6" w:rsidRPr="00C05BCE" w:rsidRDefault="001B5B82">
            <w:pPr>
              <w:pStyle w:val="TableParagraph"/>
              <w:spacing w:before="17"/>
              <w:ind w:left="306"/>
              <w:rPr>
                <w:sz w:val="16"/>
              </w:rPr>
            </w:pPr>
            <w:r w:rsidRPr="00C05BCE">
              <w:rPr>
                <w:sz w:val="16"/>
              </w:rPr>
              <w:t>NO</w:t>
            </w:r>
          </w:p>
        </w:tc>
        <w:tc>
          <w:tcPr>
            <w:tcW w:w="802" w:type="dxa"/>
            <w:shd w:val="clear" w:color="auto" w:fill="8CB2E1"/>
          </w:tcPr>
          <w:p w:rsidR="001C77F6" w:rsidRPr="00C05BCE" w:rsidRDefault="001B5B82">
            <w:pPr>
              <w:pStyle w:val="TableParagraph"/>
              <w:spacing w:before="17"/>
              <w:ind w:left="380"/>
              <w:rPr>
                <w:sz w:val="16"/>
              </w:rPr>
            </w:pPr>
            <w:r w:rsidRPr="00C05BCE">
              <w:rPr>
                <w:sz w:val="16"/>
              </w:rPr>
              <w:t>-</w:t>
            </w:r>
          </w:p>
        </w:tc>
        <w:tc>
          <w:tcPr>
            <w:tcW w:w="1341" w:type="dxa"/>
            <w:tcBorders>
              <w:right w:val="nil"/>
            </w:tcBorders>
            <w:shd w:val="clear" w:color="auto" w:fill="8CB2E1"/>
          </w:tcPr>
          <w:p w:rsidR="001C77F6" w:rsidRPr="00C05BCE" w:rsidRDefault="001B5B82">
            <w:pPr>
              <w:pStyle w:val="TableParagraph"/>
              <w:spacing w:before="17"/>
              <w:ind w:left="6"/>
              <w:jc w:val="center"/>
              <w:rPr>
                <w:sz w:val="16"/>
              </w:rPr>
            </w:pPr>
            <w:r w:rsidRPr="00C05BCE">
              <w:rPr>
                <w:sz w:val="16"/>
              </w:rPr>
              <w:t>-</w:t>
            </w:r>
          </w:p>
        </w:tc>
      </w:tr>
      <w:tr w:rsidR="001C77F6" w:rsidRPr="00C05BCE" w:rsidTr="00C05BCE">
        <w:trPr>
          <w:trHeight w:val="163"/>
        </w:trPr>
        <w:tc>
          <w:tcPr>
            <w:tcW w:w="887" w:type="dxa"/>
          </w:tcPr>
          <w:p w:rsidR="001C77F6" w:rsidRPr="00C05BCE" w:rsidRDefault="00992245">
            <w:pPr>
              <w:pStyle w:val="TableParagraph"/>
              <w:spacing w:before="17"/>
              <w:ind w:left="262"/>
              <w:rPr>
                <w:b/>
                <w:sz w:val="16"/>
              </w:rPr>
            </w:pPr>
            <w:r w:rsidRPr="00C05BCE">
              <w:rPr>
                <w:b/>
                <w:sz w:val="16"/>
              </w:rPr>
              <w:t>13</w:t>
            </w:r>
          </w:p>
        </w:tc>
        <w:tc>
          <w:tcPr>
            <w:tcW w:w="4305" w:type="dxa"/>
            <w:shd w:val="clear" w:color="auto" w:fill="E6E5E5"/>
          </w:tcPr>
          <w:p w:rsidR="001C77F6" w:rsidRPr="00C05BCE" w:rsidRDefault="001B5B82">
            <w:pPr>
              <w:pStyle w:val="TableParagraph"/>
              <w:spacing w:before="17"/>
              <w:ind w:left="8"/>
              <w:rPr>
                <w:sz w:val="16"/>
              </w:rPr>
            </w:pPr>
            <w:r w:rsidRPr="00C05BCE">
              <w:rPr>
                <w:color w:val="0462C0"/>
                <w:sz w:val="16"/>
              </w:rPr>
              <w:t>Rilascio di patrocini</w:t>
            </w:r>
          </w:p>
        </w:tc>
        <w:tc>
          <w:tcPr>
            <w:tcW w:w="782" w:type="dxa"/>
            <w:shd w:val="clear" w:color="auto" w:fill="8CB2E1"/>
          </w:tcPr>
          <w:p w:rsidR="001C77F6" w:rsidRPr="00C05BCE" w:rsidRDefault="001B5B82">
            <w:pPr>
              <w:pStyle w:val="TableParagraph"/>
              <w:spacing w:before="17"/>
              <w:ind w:left="336"/>
              <w:rPr>
                <w:sz w:val="16"/>
              </w:rPr>
            </w:pPr>
            <w:r w:rsidRPr="00C05BCE">
              <w:rPr>
                <w:sz w:val="16"/>
              </w:rPr>
              <w:t>SI</w:t>
            </w:r>
          </w:p>
        </w:tc>
        <w:tc>
          <w:tcPr>
            <w:tcW w:w="802" w:type="dxa"/>
            <w:shd w:val="clear" w:color="auto" w:fill="8CB2E1"/>
          </w:tcPr>
          <w:p w:rsidR="001C77F6" w:rsidRPr="00C05BCE" w:rsidRDefault="001B5B82">
            <w:pPr>
              <w:pStyle w:val="TableParagraph"/>
              <w:spacing w:before="17"/>
              <w:ind w:left="318"/>
              <w:rPr>
                <w:sz w:val="16"/>
              </w:rPr>
            </w:pPr>
            <w:r w:rsidRPr="00C05BCE">
              <w:rPr>
                <w:sz w:val="16"/>
              </w:rPr>
              <w:t>OK</w:t>
            </w:r>
          </w:p>
        </w:tc>
        <w:tc>
          <w:tcPr>
            <w:tcW w:w="1341" w:type="dxa"/>
            <w:tcBorders>
              <w:right w:val="nil"/>
            </w:tcBorders>
            <w:shd w:val="clear" w:color="auto" w:fill="8CB2E1"/>
          </w:tcPr>
          <w:p w:rsidR="001C77F6" w:rsidRPr="00C05BCE" w:rsidRDefault="001B5B82">
            <w:pPr>
              <w:pStyle w:val="TableParagraph"/>
              <w:spacing w:before="17"/>
              <w:ind w:left="486" w:right="476"/>
              <w:jc w:val="center"/>
              <w:rPr>
                <w:sz w:val="16"/>
              </w:rPr>
            </w:pPr>
            <w:r w:rsidRPr="00C05BCE">
              <w:rPr>
                <w:sz w:val="16"/>
              </w:rPr>
              <w:t>SI</w:t>
            </w:r>
          </w:p>
        </w:tc>
      </w:tr>
      <w:tr w:rsidR="001C77F6" w:rsidRPr="00C05BCE" w:rsidTr="00C05BCE">
        <w:trPr>
          <w:trHeight w:val="164"/>
        </w:trPr>
        <w:tc>
          <w:tcPr>
            <w:tcW w:w="887" w:type="dxa"/>
          </w:tcPr>
          <w:p w:rsidR="001C77F6" w:rsidRPr="00C05BCE" w:rsidRDefault="00992245" w:rsidP="00992245">
            <w:pPr>
              <w:pStyle w:val="TableParagraph"/>
              <w:spacing w:before="17"/>
              <w:ind w:left="262"/>
              <w:rPr>
                <w:b/>
                <w:sz w:val="16"/>
              </w:rPr>
            </w:pPr>
            <w:r w:rsidRPr="00C05BCE">
              <w:rPr>
                <w:b/>
                <w:sz w:val="16"/>
              </w:rPr>
              <w:t>14</w:t>
            </w:r>
          </w:p>
        </w:tc>
        <w:tc>
          <w:tcPr>
            <w:tcW w:w="4305" w:type="dxa"/>
            <w:shd w:val="clear" w:color="auto" w:fill="E6E5E5"/>
          </w:tcPr>
          <w:p w:rsidR="001C77F6" w:rsidRPr="00C05BCE" w:rsidRDefault="001B5B82">
            <w:pPr>
              <w:pStyle w:val="TableParagraph"/>
              <w:spacing w:before="17"/>
              <w:ind w:left="8"/>
              <w:rPr>
                <w:sz w:val="16"/>
              </w:rPr>
            </w:pPr>
            <w:r w:rsidRPr="00C05BCE">
              <w:rPr>
                <w:color w:val="0462C0"/>
                <w:sz w:val="16"/>
              </w:rPr>
              <w:t>Gare ad evidenza pubblica di vendita di beni</w:t>
            </w:r>
          </w:p>
        </w:tc>
        <w:tc>
          <w:tcPr>
            <w:tcW w:w="782" w:type="dxa"/>
            <w:shd w:val="clear" w:color="auto" w:fill="8CB2E1"/>
          </w:tcPr>
          <w:p w:rsidR="001C77F6" w:rsidRPr="00C05BCE" w:rsidRDefault="001B5B82">
            <w:pPr>
              <w:pStyle w:val="TableParagraph"/>
              <w:spacing w:before="17"/>
              <w:ind w:left="306"/>
              <w:rPr>
                <w:sz w:val="16"/>
              </w:rPr>
            </w:pPr>
            <w:r w:rsidRPr="00C05BCE">
              <w:rPr>
                <w:sz w:val="16"/>
              </w:rPr>
              <w:t>NO</w:t>
            </w:r>
          </w:p>
        </w:tc>
        <w:tc>
          <w:tcPr>
            <w:tcW w:w="802" w:type="dxa"/>
            <w:shd w:val="clear" w:color="auto" w:fill="8CB2E1"/>
          </w:tcPr>
          <w:p w:rsidR="001C77F6" w:rsidRPr="00C05BCE" w:rsidRDefault="001B5B82">
            <w:pPr>
              <w:pStyle w:val="TableParagraph"/>
              <w:spacing w:before="17"/>
              <w:ind w:left="380"/>
              <w:rPr>
                <w:sz w:val="16"/>
              </w:rPr>
            </w:pPr>
            <w:r w:rsidRPr="00C05BCE">
              <w:rPr>
                <w:sz w:val="16"/>
              </w:rPr>
              <w:t>-</w:t>
            </w:r>
          </w:p>
        </w:tc>
        <w:tc>
          <w:tcPr>
            <w:tcW w:w="1341" w:type="dxa"/>
            <w:tcBorders>
              <w:right w:val="nil"/>
            </w:tcBorders>
            <w:shd w:val="clear" w:color="auto" w:fill="8CB2E1"/>
          </w:tcPr>
          <w:p w:rsidR="001C77F6" w:rsidRPr="00C05BCE" w:rsidRDefault="001B5B82">
            <w:pPr>
              <w:pStyle w:val="TableParagraph"/>
              <w:spacing w:before="17"/>
              <w:ind w:left="6"/>
              <w:jc w:val="center"/>
              <w:rPr>
                <w:sz w:val="16"/>
              </w:rPr>
            </w:pPr>
            <w:r w:rsidRPr="00C05BCE">
              <w:rPr>
                <w:sz w:val="16"/>
              </w:rPr>
              <w:t>-</w:t>
            </w:r>
          </w:p>
        </w:tc>
      </w:tr>
      <w:tr w:rsidR="001C77F6" w:rsidRPr="00C05BCE" w:rsidTr="00C05BCE">
        <w:trPr>
          <w:trHeight w:val="165"/>
        </w:trPr>
        <w:tc>
          <w:tcPr>
            <w:tcW w:w="887" w:type="dxa"/>
          </w:tcPr>
          <w:p w:rsidR="001C77F6" w:rsidRPr="00C05BCE" w:rsidRDefault="00992245" w:rsidP="00992245">
            <w:pPr>
              <w:pStyle w:val="TableParagraph"/>
              <w:spacing w:before="19"/>
              <w:ind w:left="262"/>
              <w:rPr>
                <w:b/>
                <w:sz w:val="16"/>
              </w:rPr>
            </w:pPr>
            <w:r w:rsidRPr="00C05BCE">
              <w:rPr>
                <w:b/>
                <w:sz w:val="16"/>
              </w:rPr>
              <w:t>15</w:t>
            </w:r>
          </w:p>
        </w:tc>
        <w:tc>
          <w:tcPr>
            <w:tcW w:w="4305" w:type="dxa"/>
            <w:shd w:val="clear" w:color="auto" w:fill="E6E5E5"/>
          </w:tcPr>
          <w:p w:rsidR="001C77F6" w:rsidRPr="00C05BCE" w:rsidRDefault="001B5B82">
            <w:pPr>
              <w:pStyle w:val="TableParagraph"/>
              <w:spacing w:before="19"/>
              <w:ind w:left="8"/>
              <w:rPr>
                <w:sz w:val="16"/>
              </w:rPr>
            </w:pPr>
            <w:r w:rsidRPr="00C05BCE">
              <w:rPr>
                <w:color w:val="0462C0"/>
                <w:sz w:val="16"/>
              </w:rPr>
              <w:t>Funzionamento degli organi collegiali</w:t>
            </w:r>
          </w:p>
        </w:tc>
        <w:tc>
          <w:tcPr>
            <w:tcW w:w="782" w:type="dxa"/>
            <w:shd w:val="clear" w:color="auto" w:fill="8CB2E1"/>
          </w:tcPr>
          <w:p w:rsidR="001C77F6" w:rsidRPr="00C05BCE" w:rsidRDefault="001B5B82">
            <w:pPr>
              <w:pStyle w:val="TableParagraph"/>
              <w:spacing w:before="19"/>
              <w:ind w:left="336"/>
              <w:rPr>
                <w:sz w:val="16"/>
              </w:rPr>
            </w:pPr>
            <w:r w:rsidRPr="00C05BCE">
              <w:rPr>
                <w:sz w:val="16"/>
              </w:rPr>
              <w:t>SI</w:t>
            </w:r>
          </w:p>
        </w:tc>
        <w:tc>
          <w:tcPr>
            <w:tcW w:w="802" w:type="dxa"/>
            <w:shd w:val="clear" w:color="auto" w:fill="8CB2E1"/>
          </w:tcPr>
          <w:p w:rsidR="001C77F6" w:rsidRPr="00C05BCE" w:rsidRDefault="001B5B82">
            <w:pPr>
              <w:pStyle w:val="TableParagraph"/>
              <w:spacing w:before="19"/>
              <w:ind w:left="318"/>
              <w:rPr>
                <w:sz w:val="16"/>
              </w:rPr>
            </w:pPr>
            <w:r w:rsidRPr="00C05BCE">
              <w:rPr>
                <w:sz w:val="16"/>
              </w:rPr>
              <w:t>OK</w:t>
            </w:r>
          </w:p>
        </w:tc>
        <w:tc>
          <w:tcPr>
            <w:tcW w:w="1341" w:type="dxa"/>
            <w:tcBorders>
              <w:right w:val="nil"/>
            </w:tcBorders>
            <w:shd w:val="clear" w:color="auto" w:fill="8CB2E1"/>
          </w:tcPr>
          <w:p w:rsidR="001C77F6" w:rsidRPr="00C05BCE" w:rsidRDefault="001B5B82">
            <w:pPr>
              <w:pStyle w:val="TableParagraph"/>
              <w:spacing w:before="19"/>
              <w:ind w:left="486" w:right="476"/>
              <w:jc w:val="center"/>
              <w:rPr>
                <w:sz w:val="16"/>
              </w:rPr>
            </w:pPr>
            <w:r w:rsidRPr="00C05BCE">
              <w:rPr>
                <w:sz w:val="16"/>
              </w:rPr>
              <w:t>SI</w:t>
            </w:r>
          </w:p>
        </w:tc>
      </w:tr>
      <w:tr w:rsidR="001C77F6" w:rsidRPr="00C05BCE" w:rsidTr="00C05BCE">
        <w:trPr>
          <w:trHeight w:val="164"/>
        </w:trPr>
        <w:tc>
          <w:tcPr>
            <w:tcW w:w="887" w:type="dxa"/>
          </w:tcPr>
          <w:p w:rsidR="001C77F6" w:rsidRPr="00C05BCE" w:rsidRDefault="00992245">
            <w:pPr>
              <w:pStyle w:val="TableParagraph"/>
              <w:spacing w:before="17"/>
              <w:ind w:left="262"/>
              <w:rPr>
                <w:b/>
                <w:sz w:val="16"/>
              </w:rPr>
            </w:pPr>
            <w:r w:rsidRPr="00C05BCE">
              <w:rPr>
                <w:b/>
                <w:sz w:val="16"/>
              </w:rPr>
              <w:t>16</w:t>
            </w:r>
          </w:p>
        </w:tc>
        <w:tc>
          <w:tcPr>
            <w:tcW w:w="4305" w:type="dxa"/>
            <w:shd w:val="clear" w:color="auto" w:fill="E6E5E5"/>
          </w:tcPr>
          <w:p w:rsidR="001C77F6" w:rsidRPr="00C05BCE" w:rsidRDefault="001B5B82">
            <w:pPr>
              <w:pStyle w:val="TableParagraph"/>
              <w:spacing w:before="17"/>
              <w:ind w:left="8"/>
              <w:rPr>
                <w:sz w:val="16"/>
              </w:rPr>
            </w:pPr>
            <w:r w:rsidRPr="00C05BCE">
              <w:rPr>
                <w:color w:val="0462C0"/>
                <w:sz w:val="16"/>
              </w:rPr>
              <w:t>Formazione di determinazio</w:t>
            </w:r>
            <w:r w:rsidR="00992245" w:rsidRPr="00C05BCE">
              <w:rPr>
                <w:color w:val="0462C0"/>
                <w:sz w:val="16"/>
              </w:rPr>
              <w:t>1</w:t>
            </w:r>
            <w:r w:rsidRPr="00C05BCE">
              <w:rPr>
                <w:color w:val="0462C0"/>
                <w:sz w:val="16"/>
              </w:rPr>
              <w:t>ni, ordinanze, decreti ed altri atti amministrativi</w:t>
            </w:r>
          </w:p>
        </w:tc>
        <w:tc>
          <w:tcPr>
            <w:tcW w:w="782" w:type="dxa"/>
            <w:shd w:val="clear" w:color="auto" w:fill="8CB2E1"/>
          </w:tcPr>
          <w:p w:rsidR="001C77F6" w:rsidRPr="00C05BCE" w:rsidRDefault="001B5B82">
            <w:pPr>
              <w:pStyle w:val="TableParagraph"/>
              <w:spacing w:before="17"/>
              <w:ind w:left="336"/>
              <w:rPr>
                <w:sz w:val="16"/>
              </w:rPr>
            </w:pPr>
            <w:r w:rsidRPr="00C05BCE">
              <w:rPr>
                <w:sz w:val="16"/>
              </w:rPr>
              <w:t>SI</w:t>
            </w:r>
          </w:p>
        </w:tc>
        <w:tc>
          <w:tcPr>
            <w:tcW w:w="802" w:type="dxa"/>
            <w:shd w:val="clear" w:color="auto" w:fill="8CB2E1"/>
          </w:tcPr>
          <w:p w:rsidR="001C77F6" w:rsidRPr="00C05BCE" w:rsidRDefault="001B5B82">
            <w:pPr>
              <w:pStyle w:val="TableParagraph"/>
              <w:spacing w:before="17"/>
              <w:ind w:left="318"/>
              <w:rPr>
                <w:sz w:val="16"/>
              </w:rPr>
            </w:pPr>
            <w:r w:rsidRPr="00C05BCE">
              <w:rPr>
                <w:sz w:val="16"/>
              </w:rPr>
              <w:t>OK</w:t>
            </w:r>
          </w:p>
        </w:tc>
        <w:tc>
          <w:tcPr>
            <w:tcW w:w="1341" w:type="dxa"/>
            <w:tcBorders>
              <w:right w:val="nil"/>
            </w:tcBorders>
            <w:shd w:val="clear" w:color="auto" w:fill="8CB2E1"/>
          </w:tcPr>
          <w:p w:rsidR="001C77F6" w:rsidRPr="00C05BCE" w:rsidRDefault="001B5B82">
            <w:pPr>
              <w:pStyle w:val="TableParagraph"/>
              <w:spacing w:before="17"/>
              <w:ind w:left="486" w:right="476"/>
              <w:jc w:val="center"/>
              <w:rPr>
                <w:sz w:val="16"/>
              </w:rPr>
            </w:pPr>
            <w:r w:rsidRPr="00C05BCE">
              <w:rPr>
                <w:sz w:val="16"/>
              </w:rPr>
              <w:t>SI</w:t>
            </w:r>
          </w:p>
        </w:tc>
      </w:tr>
    </w:tbl>
    <w:p w:rsidR="001C77F6" w:rsidRDefault="001C77F6">
      <w:pPr>
        <w:jc w:val="center"/>
        <w:rPr>
          <w:sz w:val="11"/>
        </w:rPr>
        <w:sectPr w:rsidR="001C77F6">
          <w:type w:val="continuous"/>
          <w:pgSz w:w="11910" w:h="16840"/>
          <w:pgMar w:top="1600" w:right="980" w:bottom="280" w:left="880" w:header="720" w:footer="720" w:gutter="0"/>
          <w:cols w:space="720"/>
        </w:sectPr>
      </w:pPr>
    </w:p>
    <w:p w:rsidR="001C77F6" w:rsidRDefault="001B5B82">
      <w:pPr>
        <w:spacing w:before="70"/>
        <w:ind w:left="1394" w:right="1465"/>
        <w:jc w:val="center"/>
        <w:rPr>
          <w:i/>
          <w:sz w:val="17"/>
        </w:rPr>
      </w:pPr>
      <w:bookmarkStart w:id="0" w:name="_bookmark44"/>
      <w:bookmarkEnd w:id="0"/>
      <w:r>
        <w:rPr>
          <w:i/>
          <w:sz w:val="17"/>
        </w:rPr>
        <w:lastRenderedPageBreak/>
        <w:t xml:space="preserve">UNIONE MONTANA </w:t>
      </w:r>
      <w:r w:rsidR="0035618A">
        <w:rPr>
          <w:i/>
          <w:sz w:val="17"/>
        </w:rPr>
        <w:t>PREALPI TREVIGIANE</w:t>
      </w:r>
    </w:p>
    <w:p w:rsidR="001C77F6" w:rsidRDefault="0035618A" w:rsidP="0035618A">
      <w:pPr>
        <w:spacing w:before="68"/>
        <w:ind w:left="1394" w:right="1465"/>
        <w:jc w:val="center"/>
        <w:rPr>
          <w:i/>
          <w:sz w:val="13"/>
        </w:rPr>
      </w:pPr>
      <w:r>
        <w:rPr>
          <w:i/>
          <w:sz w:val="13"/>
        </w:rPr>
        <w:t>Provincia di Treviso</w:t>
      </w:r>
    </w:p>
    <w:p w:rsidR="0035618A" w:rsidRDefault="0035618A" w:rsidP="0035618A">
      <w:pPr>
        <w:spacing w:before="68"/>
        <w:ind w:left="1394" w:right="1465"/>
        <w:jc w:val="center"/>
        <w:rPr>
          <w:i/>
          <w:sz w:val="14"/>
        </w:rPr>
      </w:pPr>
    </w:p>
    <w:p w:rsidR="001C77F6" w:rsidRDefault="001B5B82">
      <w:pPr>
        <w:spacing w:before="84"/>
        <w:ind w:left="141" w:right="217"/>
        <w:jc w:val="center"/>
        <w:rPr>
          <w:b/>
          <w:sz w:val="20"/>
        </w:rPr>
      </w:pPr>
      <w:r>
        <w:rPr>
          <w:b/>
          <w:w w:val="105"/>
          <w:sz w:val="20"/>
        </w:rPr>
        <w:t>Piano Triennale per la Prevenzione della Corr</w:t>
      </w:r>
      <w:r w:rsidR="0035618A">
        <w:rPr>
          <w:b/>
          <w:w w:val="105"/>
          <w:sz w:val="20"/>
        </w:rPr>
        <w:t>uzione e per la trasparenza 2021-2023</w:t>
      </w:r>
      <w:r>
        <w:rPr>
          <w:b/>
          <w:w w:val="105"/>
          <w:sz w:val="20"/>
        </w:rPr>
        <w:t xml:space="preserve"> - TABELLA B</w:t>
      </w:r>
    </w:p>
    <w:p w:rsidR="001C77F6" w:rsidRDefault="001B5B82">
      <w:pPr>
        <w:pStyle w:val="Corpotesto"/>
        <w:spacing w:before="3"/>
        <w:rPr>
          <w:b/>
          <w:sz w:val="9"/>
        </w:rPr>
      </w:pPr>
      <w:r>
        <w:rPr>
          <w:noProof/>
          <w:lang w:eastAsia="it-IT"/>
        </w:rPr>
        <mc:AlternateContent>
          <mc:Choice Requires="wps">
            <w:drawing>
              <wp:anchor distT="0" distB="0" distL="0" distR="0" simplePos="0" relativeHeight="487595008" behindDoc="1" locked="0" layoutInCell="1" allowOverlap="1">
                <wp:simplePos x="0" y="0"/>
                <wp:positionH relativeFrom="page">
                  <wp:posOffset>640080</wp:posOffset>
                </wp:positionH>
                <wp:positionV relativeFrom="paragraph">
                  <wp:posOffset>95250</wp:posOffset>
                </wp:positionV>
                <wp:extent cx="6172200" cy="344170"/>
                <wp:effectExtent l="0" t="0" r="0" b="0"/>
                <wp:wrapTopAndBottom/>
                <wp:docPr id="17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4170"/>
                        </a:xfrm>
                        <a:prstGeom prst="rect">
                          <a:avLst/>
                        </a:prstGeom>
                        <a:noFill/>
                        <a:ln w="43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30D5B" w:rsidRDefault="00B30D5B">
                            <w:pPr>
                              <w:spacing w:before="51" w:line="124" w:lineRule="exact"/>
                              <w:ind w:left="2669" w:right="2668"/>
                              <w:jc w:val="center"/>
                              <w:rPr>
                                <w:b/>
                                <w:sz w:val="11"/>
                              </w:rPr>
                            </w:pPr>
                            <w:r>
                              <w:rPr>
                                <w:b/>
                                <w:sz w:val="11"/>
                                <w:u w:val="single"/>
                              </w:rPr>
                              <w:t>Allegato n. 1</w:t>
                            </w:r>
                          </w:p>
                          <w:p w:rsidR="00B30D5B" w:rsidRDefault="00B30D5B">
                            <w:pPr>
                              <w:spacing w:line="192" w:lineRule="exact"/>
                              <w:ind w:left="2669" w:right="2671"/>
                              <w:jc w:val="center"/>
                              <w:rPr>
                                <w:sz w:val="17"/>
                              </w:rPr>
                            </w:pPr>
                            <w:r>
                              <w:rPr>
                                <w:sz w:val="17"/>
                              </w:rPr>
                              <w:t>Schede per la valutazione del rischio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8" type="#_x0000_t202" style="position:absolute;margin-left:50.4pt;margin-top:7.5pt;width:486pt;height:27.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" filled="f" strokeweight=".122mm">
                <v:textbox inset="0,0,0,0">
                  <w:txbxContent>
                    <w:p w:rsidR="00B30D5B" w:rsidRDefault="00B30D5B">
                      <w:pPr>
                        <w:spacing w:before="51" w:line="124" w:lineRule="exact"/>
                        <w:ind w:left="2669" w:right="2668"/>
                        <w:jc w:val="center"/>
                        <w:rPr>
                          <w:b/>
                          <w:sz w:val="11"/>
                        </w:rPr>
                      </w:pPr>
                      <w:r>
                        <w:rPr>
                          <w:b/>
                          <w:sz w:val="11"/>
                          <w:u w:val="single"/>
                        </w:rPr>
                        <w:t>Allegato n. 1</w:t>
                      </w:r>
                    </w:p>
                    <w:p w:rsidR="00B30D5B" w:rsidRDefault="00B30D5B">
                      <w:pPr>
                        <w:spacing w:line="192" w:lineRule="exact"/>
                        <w:ind w:left="2669" w:right="2671"/>
                        <w:jc w:val="center"/>
                        <w:rPr>
                          <w:sz w:val="17"/>
                        </w:rPr>
                      </w:pPr>
                      <w:r>
                        <w:rPr>
                          <w:sz w:val="17"/>
                        </w:rPr>
                        <w:t>Schede per la valutazione del rischio</w:t>
                      </w:r>
                    </w:p>
                  </w:txbxContent>
                </v:textbox>
                <w10:wrap type="topAndBottom" anchorx="page"/>
              </v:shape>
            </w:pict>
          </mc:Fallback>
        </mc:AlternateContent>
      </w:r>
    </w:p>
    <w:p w:rsidR="001C77F6" w:rsidRDefault="001B5B82">
      <w:pPr>
        <w:pStyle w:val="Corpotesto"/>
        <w:ind w:left="124"/>
        <w:rPr>
          <w:sz w:val="20"/>
        </w:rPr>
      </w:pPr>
      <w:r>
        <w:rPr>
          <w:noProof/>
          <w:sz w:val="20"/>
          <w:lang w:eastAsia="it-IT"/>
        </w:rPr>
        <mc:AlternateContent>
          <mc:Choice Requires="wps">
            <w:drawing>
              <wp:inline distT="0" distB="0" distL="0" distR="0">
                <wp:extent cx="6172200" cy="716280"/>
                <wp:effectExtent l="8890" t="12700" r="10160" b="13970"/>
                <wp:docPr id="17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16280"/>
                        </a:xfrm>
                        <a:prstGeom prst="rect">
                          <a:avLst/>
                        </a:prstGeom>
                        <a:solidFill>
                          <a:srgbClr val="E6E5E5"/>
                        </a:solidFill>
                        <a:ln w="4469">
                          <a:solidFill>
                            <a:srgbClr val="000000"/>
                          </a:solidFill>
                          <a:prstDash val="solid"/>
                          <a:miter lim="800000"/>
                          <a:headEnd/>
                          <a:tailEnd/>
                        </a:ln>
                      </wps:spPr>
                      <wps:txbx>
                        <w:txbxContent>
                          <w:p w:rsidR="00B30D5B" w:rsidRDefault="00B30D5B">
                            <w:pPr>
                              <w:spacing w:before="16"/>
                              <w:ind w:left="4264" w:right="4264"/>
                              <w:jc w:val="center"/>
                              <w:rPr>
                                <w:b/>
                                <w:sz w:val="9"/>
                              </w:rPr>
                            </w:pPr>
                            <w:r>
                              <w:rPr>
                                <w:b/>
                                <w:w w:val="105"/>
                                <w:sz w:val="9"/>
                                <w:u w:val="single"/>
                              </w:rPr>
                              <w:t>Avvertenza metodologica</w:t>
                            </w:r>
                          </w:p>
                          <w:p w:rsidR="00B30D5B" w:rsidRDefault="00B30D5B">
                            <w:pPr>
                              <w:spacing w:before="38"/>
                              <w:ind w:left="4"/>
                              <w:rPr>
                                <w:sz w:val="9"/>
                              </w:rPr>
                            </w:pPr>
                            <w:r>
                              <w:rPr>
                                <w:w w:val="105"/>
                                <w:sz w:val="9"/>
                              </w:rPr>
                              <w:t>Le presenti schede sono state predisposte in funzione del documento principale a cui si riferiscono.</w:t>
                            </w:r>
                          </w:p>
                          <w:p w:rsidR="00B30D5B" w:rsidRDefault="00B30D5B">
                            <w:pPr>
                              <w:spacing w:before="2" w:line="236" w:lineRule="exact"/>
                              <w:ind w:left="4" w:right="693"/>
                              <w:rPr>
                                <w:sz w:val="9"/>
                              </w:rPr>
                            </w:pPr>
                            <w:r>
                              <w:rPr>
                                <w:w w:val="105"/>
                                <w:sz w:val="9"/>
                              </w:rPr>
                              <w:t xml:space="preserve">In tale documento </w:t>
                            </w:r>
                            <w:r>
                              <w:rPr>
                                <w:b/>
                                <w:w w:val="105"/>
                                <w:sz w:val="9"/>
                                <w:u w:val="single"/>
                              </w:rPr>
                              <w:t>sono indicate le premesse</w:t>
                            </w:r>
                            <w:r>
                              <w:rPr>
                                <w:b/>
                                <w:w w:val="105"/>
                                <w:sz w:val="9"/>
                              </w:rPr>
                              <w:t xml:space="preserve"> </w:t>
                            </w:r>
                            <w:r>
                              <w:rPr>
                                <w:w w:val="105"/>
                                <w:sz w:val="9"/>
                              </w:rPr>
                              <w:t>che hanno portato alla loro redazione, che sono di due ordini: gli aspetti locali e particolari di questo comune e le indicazioni standardizzate dell’ANAC. Sull’assegnazione dei punteggi sul rischio, essendo questo un comune che non ha avuto al momento alcun episodio corruttivo, si è scelto di mantenere un punteggio standard.</w:t>
                            </w:r>
                          </w:p>
                          <w:p w:rsidR="00B30D5B" w:rsidRDefault="00B30D5B">
                            <w:pPr>
                              <w:spacing w:before="43"/>
                              <w:ind w:left="4"/>
                              <w:rPr>
                                <w:sz w:val="9"/>
                              </w:rPr>
                            </w:pPr>
                            <w:r>
                              <w:rPr>
                                <w:w w:val="105"/>
                                <w:sz w:val="9"/>
                              </w:rPr>
                              <w:t xml:space="preserve">Anche i </w:t>
                            </w:r>
                            <w:r>
                              <w:rPr>
                                <w:b/>
                                <w:w w:val="105"/>
                                <w:sz w:val="9"/>
                                <w:u w:val="single"/>
                              </w:rPr>
                              <w:t>risultati finali della valutazione del rischio</w:t>
                            </w:r>
                            <w:r>
                              <w:rPr>
                                <w:b/>
                                <w:w w:val="105"/>
                                <w:sz w:val="9"/>
                              </w:rPr>
                              <w:t xml:space="preserve"> </w:t>
                            </w:r>
                            <w:r>
                              <w:rPr>
                                <w:w w:val="105"/>
                                <w:sz w:val="9"/>
                              </w:rPr>
                              <w:t>sono stati poi riportati nel documento principale e appositamente riassunti in tabelle di facile lettura.</w:t>
                            </w:r>
                          </w:p>
                        </w:txbxContent>
                      </wps:txbx>
                      <wps:bodyPr rot="0" vert="horz" wrap="square" lIns="0" tIns="0" rIns="0" bIns="0" anchor="t" anchorCtr="0" upright="1">
                        <a:noAutofit/>
                      </wps:bodyPr>
                    </wps:wsp>
                  </a:graphicData>
                </a:graphic>
              </wp:inline>
            </w:drawing>
          </mc:Choice>
          <mc:Fallback>
            <w:pict>
              <v:shape id="Text Box 171" o:spid="_x0000_s1029" type="#_x0000_t202" style="width:486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" fillcolor="#e6e5e5" strokeweight=".1241mm">
                <v:textbox inset="0,0,0,0">
                  <w:txbxContent>
                    <w:p w:rsidR="00B30D5B" w:rsidRDefault="00B30D5B">
                      <w:pPr>
                        <w:spacing w:before="16"/>
                        <w:ind w:left="4264" w:right="4264"/>
                        <w:jc w:val="center"/>
                        <w:rPr>
                          <w:b/>
                          <w:sz w:val="9"/>
                        </w:rPr>
                      </w:pPr>
                      <w:r>
                        <w:rPr>
                          <w:b/>
                          <w:w w:val="105"/>
                          <w:sz w:val="9"/>
                          <w:u w:val="single"/>
                        </w:rPr>
                        <w:t>Avvertenza metodologica</w:t>
                      </w:r>
                    </w:p>
                    <w:p w:rsidR="00B30D5B" w:rsidRDefault="00B30D5B">
                      <w:pPr>
                        <w:spacing w:before="38"/>
                        <w:ind w:left="4"/>
                        <w:rPr>
                          <w:sz w:val="9"/>
                        </w:rPr>
                      </w:pPr>
                      <w:r>
                        <w:rPr>
                          <w:w w:val="105"/>
                          <w:sz w:val="9"/>
                        </w:rPr>
                        <w:t>Le presenti schede sono state predisposte in funzione del documento principale a cui si riferiscono.</w:t>
                      </w:r>
                    </w:p>
                    <w:p w:rsidR="00B30D5B" w:rsidRDefault="00B30D5B">
                      <w:pPr>
                        <w:spacing w:before="2" w:line="236" w:lineRule="exact"/>
                        <w:ind w:left="4" w:right="693"/>
                        <w:rPr>
                          <w:sz w:val="9"/>
                        </w:rPr>
                      </w:pPr>
                      <w:r>
                        <w:rPr>
                          <w:w w:val="105"/>
                          <w:sz w:val="9"/>
                        </w:rPr>
                        <w:t xml:space="preserve">In tale documento </w:t>
                      </w:r>
                      <w:r>
                        <w:rPr>
                          <w:b/>
                          <w:w w:val="105"/>
                          <w:sz w:val="9"/>
                          <w:u w:val="single"/>
                        </w:rPr>
                        <w:t>sono indicate le premesse</w:t>
                      </w:r>
                      <w:r>
                        <w:rPr>
                          <w:b/>
                          <w:w w:val="105"/>
                          <w:sz w:val="9"/>
                        </w:rPr>
                        <w:t xml:space="preserve"> </w:t>
                      </w:r>
                      <w:r>
                        <w:rPr>
                          <w:w w:val="105"/>
                          <w:sz w:val="9"/>
                        </w:rPr>
                        <w:t>che hanno portato alla loro redazione, che sono di due ordini: gli aspetti locali e particolari di questo comune e le indicazioni standardizzate dell’ANAC. Sull’assegnazione dei punteggi sul rischio, essendo questo un comune che non ha avuto al momento alcun episodio corruttivo, si è scelto di mantenere un punteggio standard.</w:t>
                      </w:r>
                    </w:p>
                    <w:p w:rsidR="00B30D5B" w:rsidRDefault="00B30D5B">
                      <w:pPr>
                        <w:spacing w:before="43"/>
                        <w:ind w:left="4"/>
                        <w:rPr>
                          <w:sz w:val="9"/>
                        </w:rPr>
                      </w:pPr>
                      <w:r>
                        <w:rPr>
                          <w:w w:val="105"/>
                          <w:sz w:val="9"/>
                        </w:rPr>
                        <w:t xml:space="preserve">Anche i </w:t>
                      </w:r>
                      <w:r>
                        <w:rPr>
                          <w:b/>
                          <w:w w:val="105"/>
                          <w:sz w:val="9"/>
                          <w:u w:val="single"/>
                        </w:rPr>
                        <w:t>risultati finali della valutazione del rischio</w:t>
                      </w:r>
                      <w:r>
                        <w:rPr>
                          <w:b/>
                          <w:w w:val="105"/>
                          <w:sz w:val="9"/>
                        </w:rPr>
                        <w:t xml:space="preserve"> </w:t>
                      </w:r>
                      <w:r>
                        <w:rPr>
                          <w:w w:val="105"/>
                          <w:sz w:val="9"/>
                        </w:rPr>
                        <w:t>sono stati poi riportati nel documento principale e appositamente riassunti in tabelle di facile lettura.</w:t>
                      </w:r>
                    </w:p>
                  </w:txbxContent>
                </v:textbox>
                <w10:anchorlock/>
              </v:shape>
            </w:pict>
          </mc:Fallback>
        </mc:AlternateContent>
      </w:r>
    </w:p>
    <w:p w:rsidR="001C77F6" w:rsidRDefault="001B5B82">
      <w:pPr>
        <w:spacing w:before="7"/>
        <w:ind w:left="1396" w:right="1465"/>
        <w:jc w:val="center"/>
        <w:rPr>
          <w:b/>
          <w:sz w:val="10"/>
        </w:rPr>
      </w:pPr>
      <w:r>
        <w:rPr>
          <w:b/>
          <w:w w:val="105"/>
          <w:sz w:val="10"/>
        </w:rPr>
        <w:t>INDICE DELLE SCHEDE</w:t>
      </w:r>
    </w:p>
    <w:p w:rsidR="001C77F6" w:rsidRDefault="001C77F6">
      <w:pPr>
        <w:pStyle w:val="Corpotesto"/>
        <w:spacing w:before="10"/>
        <w:rPr>
          <w:b/>
          <w:sz w:val="12"/>
        </w:rPr>
      </w:pPr>
    </w:p>
    <w:p w:rsidR="001C77F6" w:rsidRDefault="001B5B82">
      <w:pPr>
        <w:ind w:left="135"/>
        <w:rPr>
          <w:b/>
          <w:i/>
          <w:sz w:val="9"/>
        </w:rPr>
      </w:pPr>
      <w:r>
        <w:rPr>
          <w:noProof/>
          <w:lang w:eastAsia="it-IT"/>
        </w:rPr>
        <mc:AlternateContent>
          <mc:Choice Requires="wps">
            <w:drawing>
              <wp:anchor distT="0" distB="0" distL="0" distR="0" simplePos="0" relativeHeight="487596032" behindDoc="1" locked="0" layoutInCell="1" allowOverlap="1">
                <wp:simplePos x="0" y="0"/>
                <wp:positionH relativeFrom="page">
                  <wp:posOffset>748030</wp:posOffset>
                </wp:positionH>
                <wp:positionV relativeFrom="paragraph">
                  <wp:posOffset>134620</wp:posOffset>
                </wp:positionV>
                <wp:extent cx="5727700" cy="111760"/>
                <wp:effectExtent l="0" t="0" r="0" b="0"/>
                <wp:wrapTopAndBottom/>
                <wp:docPr id="17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11760"/>
                        </a:xfrm>
                        <a:prstGeom prst="rect">
                          <a:avLst/>
                        </a:prstGeom>
                        <a:solidFill>
                          <a:srgbClr val="D5DB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D5B" w:rsidRDefault="00B30D5B">
                            <w:pPr>
                              <w:tabs>
                                <w:tab w:val="left" w:pos="6561"/>
                                <w:tab w:val="left" w:pos="7537"/>
                                <w:tab w:val="left" w:pos="8365"/>
                              </w:tabs>
                              <w:spacing w:before="8"/>
                              <w:ind w:left="10"/>
                              <w:rPr>
                                <w:rFonts w:ascii="Carlito" w:hAnsi="Carlito"/>
                                <w:b/>
                                <w:sz w:val="10"/>
                              </w:rPr>
                            </w:pPr>
                            <w:r>
                              <w:rPr>
                                <w:rFonts w:ascii="Carlito" w:hAnsi="Carlito"/>
                                <w:b/>
                                <w:w w:val="105"/>
                                <w:position w:val="1"/>
                                <w:sz w:val="13"/>
                              </w:rPr>
                              <w:t>Processi</w:t>
                            </w:r>
                            <w:r>
                              <w:rPr>
                                <w:rFonts w:ascii="Carlito" w:hAnsi="Carlito"/>
                                <w:b/>
                                <w:spacing w:val="-17"/>
                                <w:w w:val="105"/>
                                <w:position w:val="1"/>
                                <w:sz w:val="13"/>
                              </w:rPr>
                              <w:t xml:space="preserve"> </w:t>
                            </w:r>
                            <w:r>
                              <w:rPr>
                                <w:rFonts w:ascii="Carlito" w:hAnsi="Carlito"/>
                                <w:b/>
                                <w:w w:val="105"/>
                                <w:position w:val="1"/>
                                <w:sz w:val="13"/>
                              </w:rPr>
                              <w:t>sottoposti</w:t>
                            </w:r>
                            <w:r>
                              <w:rPr>
                                <w:rFonts w:ascii="Carlito" w:hAnsi="Carlito"/>
                                <w:b/>
                                <w:spacing w:val="-16"/>
                                <w:w w:val="105"/>
                                <w:position w:val="1"/>
                                <w:sz w:val="13"/>
                              </w:rPr>
                              <w:t xml:space="preserve"> </w:t>
                            </w:r>
                            <w:r>
                              <w:rPr>
                                <w:rFonts w:ascii="Carlito" w:hAnsi="Carlito"/>
                                <w:b/>
                                <w:w w:val="105"/>
                                <w:position w:val="1"/>
                                <w:sz w:val="13"/>
                              </w:rPr>
                              <w:t>a</w:t>
                            </w:r>
                            <w:r>
                              <w:rPr>
                                <w:rFonts w:ascii="Carlito" w:hAnsi="Carlito"/>
                                <w:b/>
                                <w:spacing w:val="-15"/>
                                <w:w w:val="105"/>
                                <w:position w:val="1"/>
                                <w:sz w:val="13"/>
                              </w:rPr>
                              <w:t xml:space="preserve"> </w:t>
                            </w:r>
                            <w:r>
                              <w:rPr>
                                <w:rFonts w:ascii="Carlito" w:hAnsi="Carlito"/>
                                <w:b/>
                                <w:w w:val="105"/>
                                <w:position w:val="1"/>
                                <w:sz w:val="13"/>
                              </w:rPr>
                              <w:t>valutazione</w:t>
                            </w:r>
                            <w:r>
                              <w:rPr>
                                <w:rFonts w:ascii="Carlito" w:hAnsi="Carlito"/>
                                <w:b/>
                                <w:spacing w:val="-16"/>
                                <w:w w:val="105"/>
                                <w:position w:val="1"/>
                                <w:sz w:val="13"/>
                              </w:rPr>
                              <w:t xml:space="preserve"> </w:t>
                            </w:r>
                            <w:r>
                              <w:rPr>
                                <w:rFonts w:ascii="Carlito" w:hAnsi="Carlito"/>
                                <w:b/>
                                <w:w w:val="105"/>
                                <w:position w:val="1"/>
                                <w:sz w:val="13"/>
                              </w:rPr>
                              <w:t>del</w:t>
                            </w:r>
                            <w:r>
                              <w:rPr>
                                <w:rFonts w:ascii="Carlito" w:hAnsi="Carlito"/>
                                <w:b/>
                                <w:spacing w:val="-17"/>
                                <w:w w:val="105"/>
                                <w:position w:val="1"/>
                                <w:sz w:val="13"/>
                              </w:rPr>
                              <w:t xml:space="preserve"> </w:t>
                            </w:r>
                            <w:r>
                              <w:rPr>
                                <w:rFonts w:ascii="Carlito" w:hAnsi="Carlito"/>
                                <w:b/>
                                <w:w w:val="105"/>
                                <w:position w:val="1"/>
                                <w:sz w:val="13"/>
                              </w:rPr>
                              <w:t>rischio</w:t>
                            </w:r>
                            <w:r>
                              <w:rPr>
                                <w:rFonts w:ascii="Carlito" w:hAnsi="Carlito"/>
                                <w:b/>
                                <w:w w:val="105"/>
                                <w:position w:val="1"/>
                                <w:sz w:val="13"/>
                              </w:rPr>
                              <w:tab/>
                            </w:r>
                            <w:r>
                              <w:rPr>
                                <w:rFonts w:ascii="Carlito" w:hAnsi="Carlito"/>
                                <w:b/>
                                <w:w w:val="105"/>
                                <w:sz w:val="10"/>
                              </w:rPr>
                              <w:t>Probabilità</w:t>
                            </w:r>
                            <w:r>
                              <w:rPr>
                                <w:rFonts w:ascii="Carlito" w:hAnsi="Carlito"/>
                                <w:b/>
                                <w:spacing w:val="-2"/>
                                <w:w w:val="105"/>
                                <w:sz w:val="10"/>
                              </w:rPr>
                              <w:t xml:space="preserve"> </w:t>
                            </w:r>
                            <w:r>
                              <w:rPr>
                                <w:rFonts w:ascii="Carlito" w:hAnsi="Carlito"/>
                                <w:b/>
                                <w:w w:val="105"/>
                                <w:sz w:val="10"/>
                              </w:rPr>
                              <w:t>(P)</w:t>
                            </w:r>
                            <w:r>
                              <w:rPr>
                                <w:rFonts w:ascii="Carlito" w:hAnsi="Carlito"/>
                                <w:b/>
                                <w:w w:val="105"/>
                                <w:sz w:val="10"/>
                              </w:rPr>
                              <w:tab/>
                              <w:t>Impatto</w:t>
                            </w:r>
                            <w:r>
                              <w:rPr>
                                <w:rFonts w:ascii="Carlito" w:hAnsi="Carlito"/>
                                <w:b/>
                                <w:spacing w:val="-3"/>
                                <w:w w:val="105"/>
                                <w:sz w:val="10"/>
                              </w:rPr>
                              <w:t xml:space="preserve"> </w:t>
                            </w:r>
                            <w:r>
                              <w:rPr>
                                <w:rFonts w:ascii="Carlito" w:hAnsi="Carlito"/>
                                <w:b/>
                                <w:w w:val="105"/>
                                <w:sz w:val="10"/>
                              </w:rPr>
                              <w:t>(I)</w:t>
                            </w:r>
                            <w:r>
                              <w:rPr>
                                <w:rFonts w:ascii="Carlito" w:hAnsi="Carlito"/>
                                <w:b/>
                                <w:w w:val="105"/>
                                <w:sz w:val="10"/>
                              </w:rPr>
                              <w:tab/>
                              <w:t>Rischio</w:t>
                            </w:r>
                            <w:r>
                              <w:rPr>
                                <w:rFonts w:ascii="Carlito" w:hAnsi="Carlito"/>
                                <w:b/>
                                <w:spacing w:val="-1"/>
                                <w:w w:val="105"/>
                                <w:sz w:val="10"/>
                              </w:rPr>
                              <w:t xml:space="preserve"> </w:t>
                            </w:r>
                            <w:r>
                              <w:rPr>
                                <w:rFonts w:ascii="Carlito" w:hAnsi="Carlito"/>
                                <w:b/>
                                <w:w w:val="105"/>
                                <w:sz w:val="10"/>
                              </w:rPr>
                              <w:t>(</w:t>
                            </w:r>
                            <w:proofErr w:type="spellStart"/>
                            <w:r>
                              <w:rPr>
                                <w:rFonts w:ascii="Carlito" w:hAnsi="Carlito"/>
                                <w:b/>
                                <w:w w:val="105"/>
                                <w:sz w:val="10"/>
                              </w:rPr>
                              <w:t>Pxl</w:t>
                            </w:r>
                            <w:proofErr w:type="spellEnd"/>
                            <w:r>
                              <w:rPr>
                                <w:rFonts w:ascii="Carlito" w:hAnsi="Carlito"/>
                                <w:b/>
                                <w:w w:val="105"/>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0" type="#_x0000_t202" style="position:absolute;left:0;text-align:left;margin-left:58.9pt;margin-top:10.6pt;width:451pt;height:8.8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" fillcolor="#d5dbe4" stroked="f">
                <v:textbox inset="0,0,0,0">
                  <w:txbxContent>
                    <w:p w:rsidR="00B30D5B" w:rsidRDefault="00B30D5B">
                      <w:pPr>
                        <w:tabs>
                          <w:tab w:val="left" w:pos="6561"/>
                          <w:tab w:val="left" w:pos="7537"/>
                          <w:tab w:val="left" w:pos="8365"/>
                        </w:tabs>
                        <w:spacing w:before="8"/>
                        <w:ind w:left="10"/>
                        <w:rPr>
                          <w:rFonts w:ascii="Carlito" w:hAnsi="Carlito"/>
                          <w:b/>
                          <w:sz w:val="10"/>
                        </w:rPr>
                      </w:pPr>
                      <w:r>
                        <w:rPr>
                          <w:rFonts w:ascii="Carlito" w:hAnsi="Carlito"/>
                          <w:b/>
                          <w:w w:val="105"/>
                          <w:position w:val="1"/>
                          <w:sz w:val="13"/>
                        </w:rPr>
                        <w:t>Processi</w:t>
                      </w:r>
                      <w:r>
                        <w:rPr>
                          <w:rFonts w:ascii="Carlito" w:hAnsi="Carlito"/>
                          <w:b/>
                          <w:spacing w:val="-17"/>
                          <w:w w:val="105"/>
                          <w:position w:val="1"/>
                          <w:sz w:val="13"/>
                        </w:rPr>
                        <w:t xml:space="preserve"> </w:t>
                      </w:r>
                      <w:r>
                        <w:rPr>
                          <w:rFonts w:ascii="Carlito" w:hAnsi="Carlito"/>
                          <w:b/>
                          <w:w w:val="105"/>
                          <w:position w:val="1"/>
                          <w:sz w:val="13"/>
                        </w:rPr>
                        <w:t>sottoposti</w:t>
                      </w:r>
                      <w:r>
                        <w:rPr>
                          <w:rFonts w:ascii="Carlito" w:hAnsi="Carlito"/>
                          <w:b/>
                          <w:spacing w:val="-16"/>
                          <w:w w:val="105"/>
                          <w:position w:val="1"/>
                          <w:sz w:val="13"/>
                        </w:rPr>
                        <w:t xml:space="preserve"> </w:t>
                      </w:r>
                      <w:r>
                        <w:rPr>
                          <w:rFonts w:ascii="Carlito" w:hAnsi="Carlito"/>
                          <w:b/>
                          <w:w w:val="105"/>
                          <w:position w:val="1"/>
                          <w:sz w:val="13"/>
                        </w:rPr>
                        <w:t>a</w:t>
                      </w:r>
                      <w:r>
                        <w:rPr>
                          <w:rFonts w:ascii="Carlito" w:hAnsi="Carlito"/>
                          <w:b/>
                          <w:spacing w:val="-15"/>
                          <w:w w:val="105"/>
                          <w:position w:val="1"/>
                          <w:sz w:val="13"/>
                        </w:rPr>
                        <w:t xml:space="preserve"> </w:t>
                      </w:r>
                      <w:r>
                        <w:rPr>
                          <w:rFonts w:ascii="Carlito" w:hAnsi="Carlito"/>
                          <w:b/>
                          <w:w w:val="105"/>
                          <w:position w:val="1"/>
                          <w:sz w:val="13"/>
                        </w:rPr>
                        <w:t>valutazione</w:t>
                      </w:r>
                      <w:r>
                        <w:rPr>
                          <w:rFonts w:ascii="Carlito" w:hAnsi="Carlito"/>
                          <w:b/>
                          <w:spacing w:val="-16"/>
                          <w:w w:val="105"/>
                          <w:position w:val="1"/>
                          <w:sz w:val="13"/>
                        </w:rPr>
                        <w:t xml:space="preserve"> </w:t>
                      </w:r>
                      <w:r>
                        <w:rPr>
                          <w:rFonts w:ascii="Carlito" w:hAnsi="Carlito"/>
                          <w:b/>
                          <w:w w:val="105"/>
                          <w:position w:val="1"/>
                          <w:sz w:val="13"/>
                        </w:rPr>
                        <w:t>del</w:t>
                      </w:r>
                      <w:r>
                        <w:rPr>
                          <w:rFonts w:ascii="Carlito" w:hAnsi="Carlito"/>
                          <w:b/>
                          <w:spacing w:val="-17"/>
                          <w:w w:val="105"/>
                          <w:position w:val="1"/>
                          <w:sz w:val="13"/>
                        </w:rPr>
                        <w:t xml:space="preserve"> </w:t>
                      </w:r>
                      <w:r>
                        <w:rPr>
                          <w:rFonts w:ascii="Carlito" w:hAnsi="Carlito"/>
                          <w:b/>
                          <w:w w:val="105"/>
                          <w:position w:val="1"/>
                          <w:sz w:val="13"/>
                        </w:rPr>
                        <w:t>rischio</w:t>
                      </w:r>
                      <w:r>
                        <w:rPr>
                          <w:rFonts w:ascii="Carlito" w:hAnsi="Carlito"/>
                          <w:b/>
                          <w:w w:val="105"/>
                          <w:position w:val="1"/>
                          <w:sz w:val="13"/>
                        </w:rPr>
                        <w:tab/>
                      </w:r>
                      <w:r>
                        <w:rPr>
                          <w:rFonts w:ascii="Carlito" w:hAnsi="Carlito"/>
                          <w:b/>
                          <w:w w:val="105"/>
                          <w:sz w:val="10"/>
                        </w:rPr>
                        <w:t>Probabilità</w:t>
                      </w:r>
                      <w:r>
                        <w:rPr>
                          <w:rFonts w:ascii="Carlito" w:hAnsi="Carlito"/>
                          <w:b/>
                          <w:spacing w:val="-2"/>
                          <w:w w:val="105"/>
                          <w:sz w:val="10"/>
                        </w:rPr>
                        <w:t xml:space="preserve"> </w:t>
                      </w:r>
                      <w:r>
                        <w:rPr>
                          <w:rFonts w:ascii="Carlito" w:hAnsi="Carlito"/>
                          <w:b/>
                          <w:w w:val="105"/>
                          <w:sz w:val="10"/>
                        </w:rPr>
                        <w:t>(P)</w:t>
                      </w:r>
                      <w:r>
                        <w:rPr>
                          <w:rFonts w:ascii="Carlito" w:hAnsi="Carlito"/>
                          <w:b/>
                          <w:w w:val="105"/>
                          <w:sz w:val="10"/>
                        </w:rPr>
                        <w:tab/>
                        <w:t>Impatto</w:t>
                      </w:r>
                      <w:r>
                        <w:rPr>
                          <w:rFonts w:ascii="Carlito" w:hAnsi="Carlito"/>
                          <w:b/>
                          <w:spacing w:val="-3"/>
                          <w:w w:val="105"/>
                          <w:sz w:val="10"/>
                        </w:rPr>
                        <w:t xml:space="preserve"> </w:t>
                      </w:r>
                      <w:r>
                        <w:rPr>
                          <w:rFonts w:ascii="Carlito" w:hAnsi="Carlito"/>
                          <w:b/>
                          <w:w w:val="105"/>
                          <w:sz w:val="10"/>
                        </w:rPr>
                        <w:t>(I)</w:t>
                      </w:r>
                      <w:r>
                        <w:rPr>
                          <w:rFonts w:ascii="Carlito" w:hAnsi="Carlito"/>
                          <w:b/>
                          <w:w w:val="105"/>
                          <w:sz w:val="10"/>
                        </w:rPr>
                        <w:tab/>
                        <w:t>Rischio</w:t>
                      </w:r>
                      <w:r>
                        <w:rPr>
                          <w:rFonts w:ascii="Carlito" w:hAnsi="Carlito"/>
                          <w:b/>
                          <w:spacing w:val="-1"/>
                          <w:w w:val="105"/>
                          <w:sz w:val="10"/>
                        </w:rPr>
                        <w:t xml:space="preserve"> </w:t>
                      </w:r>
                      <w:r>
                        <w:rPr>
                          <w:rFonts w:ascii="Carlito" w:hAnsi="Carlito"/>
                          <w:b/>
                          <w:w w:val="105"/>
                          <w:sz w:val="10"/>
                        </w:rPr>
                        <w:t>(</w:t>
                      </w:r>
                      <w:proofErr w:type="spellStart"/>
                      <w:r>
                        <w:rPr>
                          <w:rFonts w:ascii="Carlito" w:hAnsi="Carlito"/>
                          <w:b/>
                          <w:w w:val="105"/>
                          <w:sz w:val="10"/>
                        </w:rPr>
                        <w:t>Pxl</w:t>
                      </w:r>
                      <w:proofErr w:type="spellEnd"/>
                      <w:r>
                        <w:rPr>
                          <w:rFonts w:ascii="Carlito" w:hAnsi="Carlito"/>
                          <w:b/>
                          <w:w w:val="105"/>
                          <w:sz w:val="10"/>
                        </w:rPr>
                        <w:t>)</w:t>
                      </w:r>
                    </w:p>
                  </w:txbxContent>
                </v:textbox>
                <w10:wrap type="topAndBottom" anchorx="page"/>
              </v:shape>
            </w:pict>
          </mc:Fallback>
        </mc:AlternateContent>
      </w:r>
      <w:r>
        <w:rPr>
          <w:i/>
          <w:w w:val="105"/>
          <w:sz w:val="9"/>
        </w:rPr>
        <w:t xml:space="preserve">Ogni scheda si compone di tre parti, la prima di </w:t>
      </w:r>
      <w:r>
        <w:rPr>
          <w:b/>
          <w:i/>
          <w:w w:val="105"/>
          <w:sz w:val="9"/>
          <w:u w:val="single"/>
        </w:rPr>
        <w:t>valutazione delle probabilità</w:t>
      </w:r>
      <w:r>
        <w:rPr>
          <w:i/>
          <w:w w:val="105"/>
          <w:sz w:val="9"/>
        </w:rPr>
        <w:t xml:space="preserve">, la seconda, nella pagina successiva, con la </w:t>
      </w:r>
      <w:r>
        <w:rPr>
          <w:b/>
          <w:i/>
          <w:w w:val="105"/>
          <w:sz w:val="9"/>
          <w:u w:val="single"/>
        </w:rPr>
        <w:t>valutazione dell’impatto</w:t>
      </w:r>
      <w:r>
        <w:rPr>
          <w:b/>
          <w:i/>
          <w:w w:val="105"/>
          <w:sz w:val="9"/>
        </w:rPr>
        <w:t xml:space="preserve"> </w:t>
      </w:r>
      <w:r>
        <w:rPr>
          <w:i/>
          <w:w w:val="105"/>
          <w:sz w:val="9"/>
        </w:rPr>
        <w:t xml:space="preserve">e la terza con la </w:t>
      </w:r>
      <w:r>
        <w:rPr>
          <w:b/>
          <w:i/>
          <w:w w:val="105"/>
          <w:sz w:val="9"/>
          <w:u w:val="single"/>
        </w:rPr>
        <w:t>valutazione complessiva del rischio</w:t>
      </w:r>
    </w:p>
    <w:p w:rsidR="001C77F6" w:rsidRDefault="001C77F6">
      <w:pPr>
        <w:pStyle w:val="Corpotesto"/>
        <w:spacing w:before="2"/>
        <w:rPr>
          <w:b/>
          <w:i/>
          <w:sz w:val="2"/>
        </w:rPr>
      </w:pP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082"/>
        <w:gridCol w:w="1534"/>
        <w:gridCol w:w="558"/>
        <w:gridCol w:w="573"/>
        <w:gridCol w:w="552"/>
      </w:tblGrid>
      <w:tr w:rsidR="001C77F6" w:rsidRPr="00633725" w:rsidTr="00633725">
        <w:trPr>
          <w:trHeight w:val="215"/>
        </w:trPr>
        <w:tc>
          <w:tcPr>
            <w:tcW w:w="0" w:type="auto"/>
            <w:tcBorders>
              <w:bottom w:val="single" w:sz="4" w:space="0" w:color="000000"/>
              <w:right w:val="single" w:sz="4" w:space="0" w:color="000000"/>
            </w:tcBorders>
          </w:tcPr>
          <w:p w:rsidR="001C77F6" w:rsidRPr="00633725" w:rsidRDefault="001B5B82">
            <w:pPr>
              <w:pStyle w:val="TableParagraph"/>
              <w:spacing w:line="106" w:lineRule="exact"/>
              <w:ind w:left="7"/>
              <w:rPr>
                <w:rFonts w:ascii="Carlito"/>
                <w:sz w:val="16"/>
                <w:szCs w:val="16"/>
              </w:rPr>
            </w:pPr>
            <w:r w:rsidRPr="00633725">
              <w:rPr>
                <w:rFonts w:ascii="Carlito"/>
                <w:w w:val="105"/>
                <w:sz w:val="16"/>
                <w:szCs w:val="16"/>
              </w:rPr>
              <w:t xml:space="preserve">Procedimento o </w:t>
            </w:r>
            <w:proofErr w:type="spellStart"/>
            <w:r w:rsidRPr="00633725">
              <w:rPr>
                <w:rFonts w:ascii="Carlito"/>
                <w:w w:val="105"/>
                <w:sz w:val="16"/>
                <w:szCs w:val="16"/>
              </w:rPr>
              <w:t>sottoprocedimento</w:t>
            </w:r>
            <w:proofErr w:type="spellEnd"/>
            <w:r w:rsidRPr="00633725">
              <w:rPr>
                <w:rFonts w:ascii="Carlito"/>
                <w:w w:val="105"/>
                <w:sz w:val="16"/>
                <w:szCs w:val="16"/>
              </w:rPr>
              <w:t xml:space="preserve"> a rischio</w:t>
            </w:r>
          </w:p>
        </w:tc>
        <w:tc>
          <w:tcPr>
            <w:tcW w:w="0" w:type="auto"/>
            <w:tcBorders>
              <w:left w:val="single" w:sz="4" w:space="0" w:color="000000"/>
              <w:bottom w:val="single" w:sz="4" w:space="0" w:color="000000"/>
              <w:right w:val="single" w:sz="4" w:space="0" w:color="000000"/>
            </w:tcBorders>
          </w:tcPr>
          <w:p w:rsidR="001C77F6" w:rsidRPr="00633725" w:rsidRDefault="001B5B82">
            <w:pPr>
              <w:pStyle w:val="TableParagraph"/>
              <w:spacing w:line="106" w:lineRule="exact"/>
              <w:ind w:left="14"/>
              <w:rPr>
                <w:rFonts w:ascii="Carlito" w:hAnsi="Carlito"/>
                <w:sz w:val="16"/>
                <w:szCs w:val="16"/>
              </w:rPr>
            </w:pPr>
            <w:r w:rsidRPr="00633725">
              <w:rPr>
                <w:rFonts w:ascii="Carlito" w:hAnsi="Carlito"/>
                <w:w w:val="105"/>
                <w:sz w:val="16"/>
                <w:szCs w:val="16"/>
              </w:rPr>
              <w:t>Probabilità</w:t>
            </w:r>
          </w:p>
        </w:tc>
        <w:tc>
          <w:tcPr>
            <w:tcW w:w="0" w:type="auto"/>
            <w:tcBorders>
              <w:left w:val="single" w:sz="4" w:space="0" w:color="000000"/>
              <w:bottom w:val="single" w:sz="4" w:space="0" w:color="000000"/>
              <w:right w:val="single" w:sz="4" w:space="0" w:color="000000"/>
            </w:tcBorders>
          </w:tcPr>
          <w:p w:rsidR="001C77F6" w:rsidRPr="00633725" w:rsidRDefault="001B5B82">
            <w:pPr>
              <w:pStyle w:val="TableParagraph"/>
              <w:spacing w:line="106" w:lineRule="exact"/>
              <w:ind w:left="14"/>
              <w:rPr>
                <w:rFonts w:ascii="Carlito"/>
                <w:sz w:val="16"/>
                <w:szCs w:val="16"/>
              </w:rPr>
            </w:pPr>
            <w:r w:rsidRPr="00633725">
              <w:rPr>
                <w:rFonts w:ascii="Carlito"/>
                <w:sz w:val="16"/>
                <w:szCs w:val="16"/>
              </w:rPr>
              <w:t>Impatto</w:t>
            </w:r>
          </w:p>
        </w:tc>
        <w:tc>
          <w:tcPr>
            <w:tcW w:w="0" w:type="auto"/>
            <w:tcBorders>
              <w:left w:val="single" w:sz="4" w:space="0" w:color="000000"/>
              <w:bottom w:val="single" w:sz="4" w:space="0" w:color="000000"/>
              <w:right w:val="single" w:sz="4" w:space="0" w:color="000000"/>
            </w:tcBorders>
          </w:tcPr>
          <w:p w:rsidR="001C77F6" w:rsidRPr="00633725" w:rsidRDefault="001B5B82">
            <w:pPr>
              <w:pStyle w:val="TableParagraph"/>
              <w:spacing w:line="106" w:lineRule="exact"/>
              <w:ind w:left="12"/>
              <w:rPr>
                <w:rFonts w:ascii="Carlito"/>
                <w:sz w:val="16"/>
                <w:szCs w:val="16"/>
              </w:rPr>
            </w:pPr>
            <w:r w:rsidRPr="00633725">
              <w:rPr>
                <w:rFonts w:ascii="Carlito"/>
                <w:w w:val="105"/>
                <w:sz w:val="16"/>
                <w:szCs w:val="16"/>
              </w:rPr>
              <w:t>Rischio</w:t>
            </w:r>
          </w:p>
        </w:tc>
        <w:tc>
          <w:tcPr>
            <w:tcW w:w="0" w:type="auto"/>
            <w:tcBorders>
              <w:left w:val="single" w:sz="4" w:space="0" w:color="000000"/>
              <w:bottom w:val="single" w:sz="4" w:space="0" w:color="000000"/>
            </w:tcBorders>
          </w:tcPr>
          <w:p w:rsidR="001C77F6" w:rsidRPr="00633725" w:rsidRDefault="001B5B82">
            <w:pPr>
              <w:pStyle w:val="TableParagraph"/>
              <w:spacing w:line="106" w:lineRule="exact"/>
              <w:ind w:left="14"/>
              <w:rPr>
                <w:rFonts w:ascii="Carlito"/>
                <w:sz w:val="16"/>
                <w:szCs w:val="16"/>
              </w:rPr>
            </w:pPr>
            <w:r w:rsidRPr="00633725">
              <w:rPr>
                <w:rFonts w:ascii="Carlito"/>
                <w:w w:val="105"/>
                <w:sz w:val="16"/>
                <w:szCs w:val="16"/>
              </w:rPr>
              <w:t>(</w:t>
            </w:r>
            <w:proofErr w:type="gramStart"/>
            <w:r w:rsidRPr="00633725">
              <w:rPr>
                <w:rFonts w:ascii="Carlito"/>
                <w:w w:val="105"/>
                <w:sz w:val="16"/>
                <w:szCs w:val="16"/>
              </w:rPr>
              <w:t>vuoto</w:t>
            </w:r>
            <w:proofErr w:type="gramEnd"/>
            <w:r w:rsidRPr="00633725">
              <w:rPr>
                <w:rFonts w:ascii="Carlito"/>
                <w:w w:val="105"/>
                <w:sz w:val="16"/>
                <w:szCs w:val="16"/>
              </w:rPr>
              <w:t>)</w:t>
            </w:r>
          </w:p>
        </w:tc>
      </w:tr>
      <w:tr w:rsidR="001C77F6" w:rsidRPr="00633725" w:rsidTr="00633725">
        <w:trPr>
          <w:trHeight w:val="215"/>
        </w:trPr>
        <w:tc>
          <w:tcPr>
            <w:tcW w:w="0" w:type="auto"/>
            <w:tcBorders>
              <w:top w:val="single" w:sz="4" w:space="0" w:color="000000"/>
              <w:bottom w:val="single" w:sz="4" w:space="0" w:color="000000"/>
              <w:right w:val="single" w:sz="4" w:space="0" w:color="000000"/>
            </w:tcBorders>
          </w:tcPr>
          <w:p w:rsidR="001C77F6" w:rsidRPr="00633725" w:rsidRDefault="001B5B82">
            <w:pPr>
              <w:pStyle w:val="TableParagraph"/>
              <w:spacing w:before="3" w:line="106" w:lineRule="exact"/>
              <w:ind w:left="7"/>
              <w:rPr>
                <w:rFonts w:ascii="Carlito"/>
                <w:sz w:val="16"/>
                <w:szCs w:val="16"/>
              </w:rPr>
            </w:pPr>
            <w:r w:rsidRPr="00633725">
              <w:rPr>
                <w:rFonts w:ascii="Carlito"/>
                <w:w w:val="105"/>
                <w:sz w:val="16"/>
                <w:szCs w:val="16"/>
              </w:rPr>
              <w:t>(</w:t>
            </w:r>
            <w:proofErr w:type="gramStart"/>
            <w:r w:rsidRPr="00633725">
              <w:rPr>
                <w:rFonts w:ascii="Carlito"/>
                <w:w w:val="105"/>
                <w:sz w:val="16"/>
                <w:szCs w:val="16"/>
              </w:rPr>
              <w:t>vuoto</w:t>
            </w:r>
            <w:proofErr w:type="gramEnd"/>
            <w:r w:rsidRPr="00633725">
              <w:rPr>
                <w:rFonts w:ascii="Carlito"/>
                <w:w w:val="105"/>
                <w:sz w:val="16"/>
                <w:szCs w:val="16"/>
              </w:rPr>
              <w:t>)</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3" w:line="106" w:lineRule="exact"/>
              <w:ind w:left="14" w:right="-29"/>
              <w:rPr>
                <w:rFonts w:ascii="Carlito"/>
                <w:sz w:val="16"/>
                <w:szCs w:val="16"/>
              </w:rPr>
            </w:pPr>
            <w:r w:rsidRPr="00633725">
              <w:rPr>
                <w:rFonts w:ascii="Carlito"/>
                <w:w w:val="105"/>
                <w:sz w:val="16"/>
                <w:szCs w:val="16"/>
              </w:rPr>
              <w:t>Processo</w:t>
            </w:r>
            <w:r w:rsidRPr="00633725">
              <w:rPr>
                <w:rFonts w:ascii="Carlito"/>
                <w:spacing w:val="-11"/>
                <w:w w:val="105"/>
                <w:sz w:val="16"/>
                <w:szCs w:val="16"/>
              </w:rPr>
              <w:t xml:space="preserve"> </w:t>
            </w:r>
            <w:r w:rsidRPr="00633725">
              <w:rPr>
                <w:rFonts w:ascii="Carlito"/>
                <w:w w:val="105"/>
                <w:sz w:val="16"/>
                <w:szCs w:val="16"/>
              </w:rPr>
              <w:t>non</w:t>
            </w:r>
            <w:r w:rsidRPr="00633725">
              <w:rPr>
                <w:rFonts w:ascii="Carlito"/>
                <w:spacing w:val="-11"/>
                <w:w w:val="105"/>
                <w:sz w:val="16"/>
                <w:szCs w:val="16"/>
              </w:rPr>
              <w:t xml:space="preserve"> </w:t>
            </w:r>
            <w:proofErr w:type="spellStart"/>
            <w:r w:rsidRPr="00633725">
              <w:rPr>
                <w:rFonts w:ascii="Carlito"/>
                <w:w w:val="105"/>
                <w:sz w:val="16"/>
                <w:szCs w:val="16"/>
              </w:rPr>
              <w:t>sottop</w:t>
            </w:r>
            <w:proofErr w:type="spellEnd"/>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3" w:line="106" w:lineRule="exact"/>
              <w:ind w:left="14"/>
              <w:rPr>
                <w:rFonts w:ascii="Carlito"/>
                <w:sz w:val="16"/>
                <w:szCs w:val="16"/>
              </w:rPr>
            </w:pPr>
            <w:r w:rsidRPr="00633725">
              <w:rPr>
                <w:rFonts w:ascii="Carlito"/>
                <w:w w:val="105"/>
                <w:sz w:val="16"/>
                <w:szCs w:val="16"/>
              </w:rPr>
              <w:t>(</w:t>
            </w:r>
            <w:proofErr w:type="gramStart"/>
            <w:r w:rsidRPr="00633725">
              <w:rPr>
                <w:rFonts w:ascii="Carlito"/>
                <w:w w:val="105"/>
                <w:sz w:val="16"/>
                <w:szCs w:val="16"/>
              </w:rPr>
              <w:t>vuoto</w:t>
            </w:r>
            <w:proofErr w:type="gramEnd"/>
            <w:r w:rsidRPr="00633725">
              <w:rPr>
                <w:rFonts w:ascii="Carlito"/>
                <w:w w:val="105"/>
                <w:sz w:val="16"/>
                <w:szCs w:val="16"/>
              </w:rPr>
              <w:t>)</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3" w:line="106" w:lineRule="exact"/>
              <w:ind w:left="12"/>
              <w:rPr>
                <w:rFonts w:ascii="Carlito"/>
                <w:sz w:val="16"/>
                <w:szCs w:val="16"/>
              </w:rPr>
            </w:pPr>
            <w:r w:rsidRPr="00633725">
              <w:rPr>
                <w:rFonts w:ascii="Carlito"/>
                <w:w w:val="105"/>
                <w:sz w:val="16"/>
                <w:szCs w:val="16"/>
              </w:rPr>
              <w:t>(</w:t>
            </w:r>
            <w:proofErr w:type="gramStart"/>
            <w:r w:rsidRPr="00633725">
              <w:rPr>
                <w:rFonts w:ascii="Carlito"/>
                <w:w w:val="105"/>
                <w:sz w:val="16"/>
                <w:szCs w:val="16"/>
              </w:rPr>
              <w:t>vuoto</w:t>
            </w:r>
            <w:proofErr w:type="gramEnd"/>
            <w:r w:rsidRPr="00633725">
              <w:rPr>
                <w:rFonts w:ascii="Carlito"/>
                <w:w w:val="105"/>
                <w:sz w:val="16"/>
                <w:szCs w:val="16"/>
              </w:rPr>
              <w:t>)</w:t>
            </w:r>
          </w:p>
        </w:tc>
        <w:tc>
          <w:tcPr>
            <w:tcW w:w="0" w:type="auto"/>
            <w:tcBorders>
              <w:top w:val="single" w:sz="4" w:space="0" w:color="000000"/>
              <w:left w:val="single" w:sz="4" w:space="0" w:color="000000"/>
              <w:bottom w:val="single" w:sz="4" w:space="0" w:color="000000"/>
            </w:tcBorders>
          </w:tcPr>
          <w:p w:rsidR="001C77F6" w:rsidRPr="00633725" w:rsidRDefault="001C77F6">
            <w:pPr>
              <w:pStyle w:val="TableParagraph"/>
              <w:rPr>
                <w:rFonts w:ascii="Times New Roman"/>
                <w:sz w:val="16"/>
                <w:szCs w:val="16"/>
              </w:rPr>
            </w:pPr>
          </w:p>
        </w:tc>
      </w:tr>
      <w:tr w:rsidR="001C77F6" w:rsidRPr="00633725" w:rsidTr="00633725">
        <w:trPr>
          <w:trHeight w:val="215"/>
        </w:trPr>
        <w:tc>
          <w:tcPr>
            <w:tcW w:w="0" w:type="auto"/>
            <w:tcBorders>
              <w:top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7"/>
              <w:rPr>
                <w:rFonts w:ascii="Carlito"/>
                <w:sz w:val="16"/>
                <w:szCs w:val="16"/>
              </w:rPr>
            </w:pPr>
            <w:r w:rsidRPr="00633725">
              <w:rPr>
                <w:rFonts w:ascii="Carlito"/>
                <w:w w:val="105"/>
                <w:sz w:val="16"/>
                <w:szCs w:val="16"/>
              </w:rPr>
              <w:t>01 - Concorso per l'assunzione di personale</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4"/>
              <w:rPr>
                <w:rFonts w:ascii="Carlito"/>
                <w:sz w:val="16"/>
                <w:szCs w:val="16"/>
              </w:rPr>
            </w:pPr>
            <w:r w:rsidRPr="00633725">
              <w:rPr>
                <w:rFonts w:ascii="Carlito"/>
                <w:w w:val="105"/>
                <w:sz w:val="16"/>
                <w:szCs w:val="16"/>
              </w:rPr>
              <w:t>2,50</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4"/>
              <w:rPr>
                <w:rFonts w:ascii="Carlito"/>
                <w:sz w:val="16"/>
                <w:szCs w:val="16"/>
              </w:rPr>
            </w:pPr>
            <w:r w:rsidRPr="00633725">
              <w:rPr>
                <w:rFonts w:ascii="Carlito"/>
                <w:w w:val="105"/>
                <w:sz w:val="16"/>
                <w:szCs w:val="16"/>
              </w:rPr>
              <w:t>1,50</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2"/>
              <w:rPr>
                <w:rFonts w:ascii="Carlito"/>
                <w:sz w:val="16"/>
                <w:szCs w:val="16"/>
              </w:rPr>
            </w:pPr>
            <w:r w:rsidRPr="00633725">
              <w:rPr>
                <w:rFonts w:ascii="Carlito"/>
                <w:w w:val="105"/>
                <w:sz w:val="16"/>
                <w:szCs w:val="16"/>
              </w:rPr>
              <w:t>3,75</w:t>
            </w:r>
          </w:p>
        </w:tc>
        <w:tc>
          <w:tcPr>
            <w:tcW w:w="0" w:type="auto"/>
            <w:tcBorders>
              <w:top w:val="single" w:sz="4" w:space="0" w:color="000000"/>
              <w:left w:val="single" w:sz="4" w:space="0" w:color="000000"/>
              <w:bottom w:val="single" w:sz="4" w:space="0" w:color="000000"/>
            </w:tcBorders>
          </w:tcPr>
          <w:p w:rsidR="001C77F6" w:rsidRPr="00633725" w:rsidRDefault="001C77F6">
            <w:pPr>
              <w:pStyle w:val="TableParagraph"/>
              <w:rPr>
                <w:rFonts w:ascii="Times New Roman"/>
                <w:sz w:val="16"/>
                <w:szCs w:val="16"/>
              </w:rPr>
            </w:pPr>
          </w:p>
        </w:tc>
      </w:tr>
      <w:tr w:rsidR="001C77F6" w:rsidRPr="00633725" w:rsidTr="00633725">
        <w:trPr>
          <w:trHeight w:val="215"/>
        </w:trPr>
        <w:tc>
          <w:tcPr>
            <w:tcW w:w="0" w:type="auto"/>
            <w:tcBorders>
              <w:top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7"/>
              <w:rPr>
                <w:rFonts w:ascii="Carlito"/>
                <w:sz w:val="16"/>
                <w:szCs w:val="16"/>
              </w:rPr>
            </w:pPr>
            <w:r w:rsidRPr="00633725">
              <w:rPr>
                <w:rFonts w:ascii="Carlito"/>
                <w:w w:val="105"/>
                <w:sz w:val="16"/>
                <w:szCs w:val="16"/>
              </w:rPr>
              <w:t>04 - Affidamento mediante procedura aperta (o ristretta) di lavori, servizi, forniture</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4"/>
              <w:rPr>
                <w:rFonts w:ascii="Carlito"/>
                <w:sz w:val="16"/>
                <w:szCs w:val="16"/>
              </w:rPr>
            </w:pPr>
            <w:r w:rsidRPr="00633725">
              <w:rPr>
                <w:rFonts w:ascii="Carlito"/>
                <w:w w:val="105"/>
                <w:sz w:val="16"/>
                <w:szCs w:val="16"/>
              </w:rPr>
              <w:t>2,33</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4"/>
              <w:rPr>
                <w:rFonts w:ascii="Carlito"/>
                <w:sz w:val="16"/>
                <w:szCs w:val="16"/>
              </w:rPr>
            </w:pPr>
            <w:r w:rsidRPr="00633725">
              <w:rPr>
                <w:rFonts w:ascii="Carlito"/>
                <w:w w:val="105"/>
                <w:sz w:val="16"/>
                <w:szCs w:val="16"/>
              </w:rPr>
              <w:t>1,25</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2"/>
              <w:rPr>
                <w:rFonts w:ascii="Carlito"/>
                <w:sz w:val="16"/>
                <w:szCs w:val="16"/>
              </w:rPr>
            </w:pPr>
            <w:r w:rsidRPr="00633725">
              <w:rPr>
                <w:rFonts w:ascii="Carlito"/>
                <w:w w:val="105"/>
                <w:sz w:val="16"/>
                <w:szCs w:val="16"/>
              </w:rPr>
              <w:t>2,92</w:t>
            </w:r>
          </w:p>
        </w:tc>
        <w:tc>
          <w:tcPr>
            <w:tcW w:w="0" w:type="auto"/>
            <w:tcBorders>
              <w:top w:val="single" w:sz="4" w:space="0" w:color="000000"/>
              <w:left w:val="single" w:sz="4" w:space="0" w:color="000000"/>
              <w:bottom w:val="single" w:sz="4" w:space="0" w:color="000000"/>
            </w:tcBorders>
          </w:tcPr>
          <w:p w:rsidR="001C77F6" w:rsidRPr="00633725" w:rsidRDefault="001C77F6">
            <w:pPr>
              <w:pStyle w:val="TableParagraph"/>
              <w:rPr>
                <w:rFonts w:ascii="Times New Roman"/>
                <w:sz w:val="16"/>
                <w:szCs w:val="16"/>
              </w:rPr>
            </w:pPr>
          </w:p>
        </w:tc>
      </w:tr>
      <w:tr w:rsidR="001C77F6" w:rsidRPr="00633725" w:rsidTr="00633725">
        <w:trPr>
          <w:trHeight w:val="215"/>
        </w:trPr>
        <w:tc>
          <w:tcPr>
            <w:tcW w:w="0" w:type="auto"/>
            <w:tcBorders>
              <w:top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7"/>
              <w:rPr>
                <w:rFonts w:ascii="Carlito"/>
                <w:sz w:val="16"/>
                <w:szCs w:val="16"/>
              </w:rPr>
            </w:pPr>
            <w:r w:rsidRPr="00633725">
              <w:rPr>
                <w:rFonts w:ascii="Carlito"/>
                <w:w w:val="105"/>
                <w:sz w:val="16"/>
                <w:szCs w:val="16"/>
              </w:rPr>
              <w:t>05 - Affidamento diretto di lavori, servizi o forniture</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4"/>
              <w:rPr>
                <w:rFonts w:ascii="Carlito"/>
                <w:sz w:val="16"/>
                <w:szCs w:val="16"/>
              </w:rPr>
            </w:pPr>
            <w:r w:rsidRPr="00633725">
              <w:rPr>
                <w:rFonts w:ascii="Carlito"/>
                <w:w w:val="105"/>
                <w:sz w:val="16"/>
                <w:szCs w:val="16"/>
              </w:rPr>
              <w:t>2,83</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4"/>
              <w:rPr>
                <w:rFonts w:ascii="Carlito"/>
                <w:sz w:val="16"/>
                <w:szCs w:val="16"/>
              </w:rPr>
            </w:pPr>
            <w:r w:rsidRPr="00633725">
              <w:rPr>
                <w:rFonts w:ascii="Carlito"/>
                <w:w w:val="105"/>
                <w:sz w:val="16"/>
                <w:szCs w:val="16"/>
              </w:rPr>
              <w:t>1,50</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2"/>
              <w:rPr>
                <w:rFonts w:ascii="Carlito"/>
                <w:sz w:val="16"/>
                <w:szCs w:val="16"/>
              </w:rPr>
            </w:pPr>
            <w:r w:rsidRPr="00633725">
              <w:rPr>
                <w:rFonts w:ascii="Carlito"/>
                <w:w w:val="105"/>
                <w:sz w:val="16"/>
                <w:szCs w:val="16"/>
              </w:rPr>
              <w:t>4,25</w:t>
            </w:r>
          </w:p>
        </w:tc>
        <w:tc>
          <w:tcPr>
            <w:tcW w:w="0" w:type="auto"/>
            <w:tcBorders>
              <w:top w:val="single" w:sz="4" w:space="0" w:color="000000"/>
              <w:left w:val="single" w:sz="4" w:space="0" w:color="000000"/>
              <w:bottom w:val="single" w:sz="4" w:space="0" w:color="000000"/>
            </w:tcBorders>
          </w:tcPr>
          <w:p w:rsidR="001C77F6" w:rsidRPr="00633725" w:rsidRDefault="001C77F6">
            <w:pPr>
              <w:pStyle w:val="TableParagraph"/>
              <w:rPr>
                <w:rFonts w:ascii="Times New Roman"/>
                <w:sz w:val="16"/>
                <w:szCs w:val="16"/>
              </w:rPr>
            </w:pPr>
          </w:p>
        </w:tc>
      </w:tr>
      <w:tr w:rsidR="001C77F6" w:rsidRPr="00633725" w:rsidTr="00633725">
        <w:trPr>
          <w:trHeight w:val="215"/>
        </w:trPr>
        <w:tc>
          <w:tcPr>
            <w:tcW w:w="0" w:type="auto"/>
            <w:tcBorders>
              <w:top w:val="single" w:sz="4" w:space="0" w:color="000000"/>
              <w:bottom w:val="single" w:sz="4" w:space="0" w:color="000000"/>
              <w:right w:val="single" w:sz="4" w:space="0" w:color="000000"/>
            </w:tcBorders>
          </w:tcPr>
          <w:p w:rsidR="001C77F6" w:rsidRPr="00633725" w:rsidRDefault="000710A5">
            <w:pPr>
              <w:pStyle w:val="TableParagraph"/>
              <w:spacing w:before="5" w:line="104" w:lineRule="exact"/>
              <w:ind w:left="7"/>
              <w:rPr>
                <w:rFonts w:ascii="Carlito"/>
                <w:sz w:val="16"/>
                <w:szCs w:val="16"/>
              </w:rPr>
            </w:pPr>
            <w:r w:rsidRPr="00633725">
              <w:rPr>
                <w:rFonts w:ascii="Carlito"/>
                <w:w w:val="105"/>
                <w:sz w:val="16"/>
                <w:szCs w:val="16"/>
              </w:rPr>
              <w:t>07</w:t>
            </w:r>
            <w:r w:rsidR="001B5B82" w:rsidRPr="00633725">
              <w:rPr>
                <w:rFonts w:ascii="Carlito"/>
                <w:w w:val="105"/>
                <w:sz w:val="16"/>
                <w:szCs w:val="16"/>
              </w:rPr>
              <w:t>- Gestione ordinaria delle entrate di bilancio</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4"/>
              <w:rPr>
                <w:rFonts w:ascii="Carlito"/>
                <w:sz w:val="16"/>
                <w:szCs w:val="16"/>
              </w:rPr>
            </w:pPr>
            <w:r w:rsidRPr="00633725">
              <w:rPr>
                <w:rFonts w:ascii="Carlito"/>
                <w:w w:val="105"/>
                <w:sz w:val="16"/>
                <w:szCs w:val="16"/>
              </w:rPr>
              <w:t>2,17</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4"/>
              <w:rPr>
                <w:rFonts w:ascii="Carlito"/>
                <w:sz w:val="16"/>
                <w:szCs w:val="16"/>
              </w:rPr>
            </w:pPr>
            <w:r w:rsidRPr="00633725">
              <w:rPr>
                <w:rFonts w:ascii="Carlito"/>
                <w:w w:val="105"/>
                <w:sz w:val="16"/>
                <w:szCs w:val="16"/>
              </w:rPr>
              <w:t>1,00</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2"/>
              <w:rPr>
                <w:rFonts w:ascii="Carlito"/>
                <w:sz w:val="16"/>
                <w:szCs w:val="16"/>
              </w:rPr>
            </w:pPr>
            <w:r w:rsidRPr="00633725">
              <w:rPr>
                <w:rFonts w:ascii="Carlito"/>
                <w:w w:val="105"/>
                <w:sz w:val="16"/>
                <w:szCs w:val="16"/>
              </w:rPr>
              <w:t>2,17</w:t>
            </w:r>
          </w:p>
        </w:tc>
        <w:tc>
          <w:tcPr>
            <w:tcW w:w="0" w:type="auto"/>
            <w:tcBorders>
              <w:top w:val="single" w:sz="4" w:space="0" w:color="000000"/>
              <w:left w:val="single" w:sz="4" w:space="0" w:color="000000"/>
              <w:bottom w:val="single" w:sz="4" w:space="0" w:color="000000"/>
            </w:tcBorders>
          </w:tcPr>
          <w:p w:rsidR="001C77F6" w:rsidRPr="00633725" w:rsidRDefault="001C77F6">
            <w:pPr>
              <w:pStyle w:val="TableParagraph"/>
              <w:rPr>
                <w:rFonts w:ascii="Times New Roman"/>
                <w:sz w:val="16"/>
                <w:szCs w:val="16"/>
              </w:rPr>
            </w:pPr>
          </w:p>
        </w:tc>
      </w:tr>
      <w:tr w:rsidR="001C77F6" w:rsidRPr="00633725" w:rsidTr="00633725">
        <w:trPr>
          <w:trHeight w:val="215"/>
        </w:trPr>
        <w:tc>
          <w:tcPr>
            <w:tcW w:w="0" w:type="auto"/>
            <w:tcBorders>
              <w:top w:val="single" w:sz="4" w:space="0" w:color="000000"/>
              <w:bottom w:val="single" w:sz="4" w:space="0" w:color="000000"/>
              <w:right w:val="single" w:sz="4" w:space="0" w:color="000000"/>
            </w:tcBorders>
          </w:tcPr>
          <w:p w:rsidR="001C77F6" w:rsidRPr="00633725" w:rsidRDefault="000710A5">
            <w:pPr>
              <w:pStyle w:val="TableParagraph"/>
              <w:spacing w:before="5" w:line="106" w:lineRule="exact"/>
              <w:ind w:left="7"/>
              <w:rPr>
                <w:rFonts w:ascii="Carlito"/>
                <w:sz w:val="16"/>
                <w:szCs w:val="16"/>
              </w:rPr>
            </w:pPr>
            <w:r w:rsidRPr="00633725">
              <w:rPr>
                <w:rFonts w:ascii="Carlito"/>
                <w:w w:val="105"/>
                <w:sz w:val="16"/>
                <w:szCs w:val="16"/>
              </w:rPr>
              <w:t>08</w:t>
            </w:r>
            <w:r w:rsidR="001B5B82" w:rsidRPr="00633725">
              <w:rPr>
                <w:rFonts w:ascii="Carlito"/>
                <w:w w:val="105"/>
                <w:sz w:val="16"/>
                <w:szCs w:val="16"/>
              </w:rPr>
              <w:t xml:space="preserve"> - Gestione ordinaria delle spese di bilancio</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4"/>
              <w:rPr>
                <w:rFonts w:ascii="Carlito"/>
                <w:sz w:val="16"/>
                <w:szCs w:val="16"/>
              </w:rPr>
            </w:pPr>
            <w:r w:rsidRPr="00633725">
              <w:rPr>
                <w:rFonts w:ascii="Carlito"/>
                <w:w w:val="105"/>
                <w:sz w:val="16"/>
                <w:szCs w:val="16"/>
              </w:rPr>
              <w:t>3,33</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4"/>
              <w:rPr>
                <w:rFonts w:ascii="Carlito"/>
                <w:sz w:val="16"/>
                <w:szCs w:val="16"/>
              </w:rPr>
            </w:pPr>
            <w:r w:rsidRPr="00633725">
              <w:rPr>
                <w:rFonts w:ascii="Carlito"/>
                <w:w w:val="105"/>
                <w:sz w:val="16"/>
                <w:szCs w:val="16"/>
              </w:rPr>
              <w:t>1,00</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2"/>
              <w:rPr>
                <w:rFonts w:ascii="Carlito"/>
                <w:sz w:val="16"/>
                <w:szCs w:val="16"/>
              </w:rPr>
            </w:pPr>
            <w:r w:rsidRPr="00633725">
              <w:rPr>
                <w:rFonts w:ascii="Carlito"/>
                <w:w w:val="105"/>
                <w:sz w:val="16"/>
                <w:szCs w:val="16"/>
              </w:rPr>
              <w:t>3,33</w:t>
            </w:r>
          </w:p>
        </w:tc>
        <w:tc>
          <w:tcPr>
            <w:tcW w:w="0" w:type="auto"/>
            <w:tcBorders>
              <w:top w:val="single" w:sz="4" w:space="0" w:color="000000"/>
              <w:left w:val="single" w:sz="4" w:space="0" w:color="000000"/>
              <w:bottom w:val="single" w:sz="4" w:space="0" w:color="000000"/>
            </w:tcBorders>
          </w:tcPr>
          <w:p w:rsidR="001C77F6" w:rsidRPr="00633725" w:rsidRDefault="001C77F6">
            <w:pPr>
              <w:pStyle w:val="TableParagraph"/>
              <w:rPr>
                <w:rFonts w:ascii="Times New Roman"/>
                <w:sz w:val="16"/>
                <w:szCs w:val="16"/>
              </w:rPr>
            </w:pPr>
          </w:p>
        </w:tc>
      </w:tr>
      <w:tr w:rsidR="001C77F6" w:rsidRPr="00633725" w:rsidTr="00633725">
        <w:trPr>
          <w:trHeight w:val="215"/>
        </w:trPr>
        <w:tc>
          <w:tcPr>
            <w:tcW w:w="0" w:type="auto"/>
            <w:tcBorders>
              <w:top w:val="single" w:sz="4" w:space="0" w:color="000000"/>
              <w:bottom w:val="single" w:sz="4" w:space="0" w:color="000000"/>
              <w:right w:val="single" w:sz="4" w:space="0" w:color="000000"/>
            </w:tcBorders>
          </w:tcPr>
          <w:p w:rsidR="001C77F6" w:rsidRPr="00633725" w:rsidRDefault="000710A5" w:rsidP="000710A5">
            <w:pPr>
              <w:pStyle w:val="TableParagraph"/>
              <w:spacing w:before="5" w:line="106" w:lineRule="exact"/>
              <w:ind w:left="7"/>
              <w:rPr>
                <w:rFonts w:ascii="Carlito" w:hAnsi="Carlito"/>
                <w:sz w:val="16"/>
                <w:szCs w:val="16"/>
              </w:rPr>
            </w:pPr>
            <w:r w:rsidRPr="00633725">
              <w:rPr>
                <w:rFonts w:ascii="Carlito" w:hAnsi="Carlito"/>
                <w:w w:val="105"/>
                <w:sz w:val="16"/>
                <w:szCs w:val="16"/>
              </w:rPr>
              <w:t>09</w:t>
            </w:r>
            <w:r w:rsidR="001B5B82" w:rsidRPr="00633725">
              <w:rPr>
                <w:rFonts w:ascii="Carlito" w:hAnsi="Carlito"/>
                <w:w w:val="105"/>
                <w:sz w:val="16"/>
                <w:szCs w:val="16"/>
              </w:rPr>
              <w:t xml:space="preserve"> - Incentivi economici al personale (produttività e retribuzioni di risultato)</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4"/>
              <w:rPr>
                <w:rFonts w:ascii="Carlito"/>
                <w:sz w:val="16"/>
                <w:szCs w:val="16"/>
              </w:rPr>
            </w:pPr>
            <w:r w:rsidRPr="00633725">
              <w:rPr>
                <w:rFonts w:ascii="Carlito"/>
                <w:w w:val="105"/>
                <w:sz w:val="16"/>
                <w:szCs w:val="16"/>
              </w:rPr>
              <w:t>1,83</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4"/>
              <w:rPr>
                <w:rFonts w:ascii="Carlito"/>
                <w:sz w:val="16"/>
                <w:szCs w:val="16"/>
              </w:rPr>
            </w:pPr>
            <w:r w:rsidRPr="00633725">
              <w:rPr>
                <w:rFonts w:ascii="Carlito"/>
                <w:w w:val="105"/>
                <w:sz w:val="16"/>
                <w:szCs w:val="16"/>
              </w:rPr>
              <w:t>2,25</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2"/>
              <w:rPr>
                <w:rFonts w:ascii="Carlito"/>
                <w:sz w:val="16"/>
                <w:szCs w:val="16"/>
              </w:rPr>
            </w:pPr>
            <w:r w:rsidRPr="00633725">
              <w:rPr>
                <w:rFonts w:ascii="Carlito"/>
                <w:w w:val="105"/>
                <w:sz w:val="16"/>
                <w:szCs w:val="16"/>
              </w:rPr>
              <w:t>4,13</w:t>
            </w:r>
          </w:p>
        </w:tc>
        <w:tc>
          <w:tcPr>
            <w:tcW w:w="0" w:type="auto"/>
            <w:tcBorders>
              <w:top w:val="single" w:sz="4" w:space="0" w:color="000000"/>
              <w:left w:val="single" w:sz="4" w:space="0" w:color="000000"/>
              <w:bottom w:val="single" w:sz="4" w:space="0" w:color="000000"/>
            </w:tcBorders>
          </w:tcPr>
          <w:p w:rsidR="001C77F6" w:rsidRPr="00633725" w:rsidRDefault="001C77F6">
            <w:pPr>
              <w:pStyle w:val="TableParagraph"/>
              <w:rPr>
                <w:rFonts w:ascii="Times New Roman"/>
                <w:sz w:val="16"/>
                <w:szCs w:val="16"/>
              </w:rPr>
            </w:pPr>
          </w:p>
        </w:tc>
      </w:tr>
      <w:tr w:rsidR="001C77F6" w:rsidRPr="00633725" w:rsidTr="00633725">
        <w:trPr>
          <w:trHeight w:val="215"/>
        </w:trPr>
        <w:tc>
          <w:tcPr>
            <w:tcW w:w="0" w:type="auto"/>
            <w:tcBorders>
              <w:top w:val="single" w:sz="4" w:space="0" w:color="000000"/>
              <w:bottom w:val="single" w:sz="4" w:space="0" w:color="000000"/>
              <w:right w:val="single" w:sz="4" w:space="0" w:color="000000"/>
            </w:tcBorders>
          </w:tcPr>
          <w:p w:rsidR="001C77F6" w:rsidRPr="00633725" w:rsidRDefault="000710A5">
            <w:pPr>
              <w:pStyle w:val="TableParagraph"/>
              <w:spacing w:before="5" w:line="104" w:lineRule="exact"/>
              <w:ind w:left="7"/>
              <w:rPr>
                <w:rFonts w:ascii="Carlito"/>
                <w:sz w:val="16"/>
                <w:szCs w:val="16"/>
              </w:rPr>
            </w:pPr>
            <w:r w:rsidRPr="00633725">
              <w:rPr>
                <w:rFonts w:ascii="Carlito"/>
                <w:w w:val="105"/>
                <w:sz w:val="16"/>
                <w:szCs w:val="16"/>
              </w:rPr>
              <w:t>10</w:t>
            </w:r>
            <w:r w:rsidR="001B5B82" w:rsidRPr="00633725">
              <w:rPr>
                <w:rFonts w:ascii="Carlito"/>
                <w:w w:val="105"/>
                <w:sz w:val="16"/>
                <w:szCs w:val="16"/>
              </w:rPr>
              <w:t xml:space="preserve"> - Gestione del protocollo</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4"/>
              <w:rPr>
                <w:rFonts w:ascii="Carlito"/>
                <w:sz w:val="16"/>
                <w:szCs w:val="16"/>
              </w:rPr>
            </w:pPr>
            <w:r w:rsidRPr="00633725">
              <w:rPr>
                <w:rFonts w:ascii="Carlito"/>
                <w:w w:val="105"/>
                <w:sz w:val="16"/>
                <w:szCs w:val="16"/>
              </w:rPr>
              <w:t>1,17</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4"/>
              <w:rPr>
                <w:rFonts w:ascii="Carlito"/>
                <w:sz w:val="16"/>
                <w:szCs w:val="16"/>
              </w:rPr>
            </w:pPr>
            <w:r w:rsidRPr="00633725">
              <w:rPr>
                <w:rFonts w:ascii="Carlito"/>
                <w:w w:val="105"/>
                <w:sz w:val="16"/>
                <w:szCs w:val="16"/>
              </w:rPr>
              <w:t>0,75</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2"/>
              <w:rPr>
                <w:rFonts w:ascii="Carlito"/>
                <w:sz w:val="16"/>
                <w:szCs w:val="16"/>
              </w:rPr>
            </w:pPr>
            <w:r w:rsidRPr="00633725">
              <w:rPr>
                <w:rFonts w:ascii="Carlito"/>
                <w:w w:val="105"/>
                <w:sz w:val="16"/>
                <w:szCs w:val="16"/>
              </w:rPr>
              <w:t>0,88</w:t>
            </w:r>
          </w:p>
        </w:tc>
        <w:tc>
          <w:tcPr>
            <w:tcW w:w="0" w:type="auto"/>
            <w:tcBorders>
              <w:top w:val="single" w:sz="4" w:space="0" w:color="000000"/>
              <w:left w:val="single" w:sz="4" w:space="0" w:color="000000"/>
              <w:bottom w:val="single" w:sz="4" w:space="0" w:color="000000"/>
            </w:tcBorders>
          </w:tcPr>
          <w:p w:rsidR="001C77F6" w:rsidRPr="00633725" w:rsidRDefault="001C77F6">
            <w:pPr>
              <w:pStyle w:val="TableParagraph"/>
              <w:rPr>
                <w:rFonts w:ascii="Times New Roman"/>
                <w:sz w:val="16"/>
                <w:szCs w:val="16"/>
              </w:rPr>
            </w:pPr>
          </w:p>
        </w:tc>
      </w:tr>
      <w:tr w:rsidR="001C77F6" w:rsidRPr="00633725" w:rsidTr="00633725">
        <w:trPr>
          <w:trHeight w:val="215"/>
        </w:trPr>
        <w:tc>
          <w:tcPr>
            <w:tcW w:w="0" w:type="auto"/>
            <w:tcBorders>
              <w:top w:val="single" w:sz="4" w:space="0" w:color="000000"/>
              <w:bottom w:val="single" w:sz="4" w:space="0" w:color="000000"/>
              <w:right w:val="single" w:sz="4" w:space="0" w:color="000000"/>
            </w:tcBorders>
          </w:tcPr>
          <w:p w:rsidR="001C77F6" w:rsidRPr="00633725" w:rsidRDefault="000710A5">
            <w:pPr>
              <w:pStyle w:val="TableParagraph"/>
              <w:spacing w:before="5" w:line="106" w:lineRule="exact"/>
              <w:ind w:left="7"/>
              <w:rPr>
                <w:rFonts w:ascii="Carlito"/>
                <w:sz w:val="16"/>
                <w:szCs w:val="16"/>
              </w:rPr>
            </w:pPr>
            <w:r w:rsidRPr="00633725">
              <w:rPr>
                <w:rFonts w:ascii="Carlito"/>
                <w:w w:val="105"/>
                <w:sz w:val="16"/>
                <w:szCs w:val="16"/>
              </w:rPr>
              <w:t>11</w:t>
            </w:r>
            <w:r w:rsidR="001B5B82" w:rsidRPr="00633725">
              <w:rPr>
                <w:rFonts w:ascii="Carlito"/>
                <w:w w:val="105"/>
                <w:sz w:val="16"/>
                <w:szCs w:val="16"/>
              </w:rPr>
              <w:t xml:space="preserve"> - Gestione dell'archivio</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4"/>
              <w:rPr>
                <w:rFonts w:ascii="Carlito"/>
                <w:sz w:val="16"/>
                <w:szCs w:val="16"/>
              </w:rPr>
            </w:pPr>
            <w:r w:rsidRPr="00633725">
              <w:rPr>
                <w:rFonts w:ascii="Carlito"/>
                <w:w w:val="105"/>
                <w:sz w:val="16"/>
                <w:szCs w:val="16"/>
              </w:rPr>
              <w:t>1,17</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4"/>
              <w:rPr>
                <w:rFonts w:ascii="Carlito"/>
                <w:sz w:val="16"/>
                <w:szCs w:val="16"/>
              </w:rPr>
            </w:pPr>
            <w:r w:rsidRPr="00633725">
              <w:rPr>
                <w:rFonts w:ascii="Carlito"/>
                <w:w w:val="105"/>
                <w:sz w:val="16"/>
                <w:szCs w:val="16"/>
              </w:rPr>
              <w:t>0,75</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2"/>
              <w:rPr>
                <w:rFonts w:ascii="Carlito"/>
                <w:sz w:val="16"/>
                <w:szCs w:val="16"/>
              </w:rPr>
            </w:pPr>
            <w:r w:rsidRPr="00633725">
              <w:rPr>
                <w:rFonts w:ascii="Carlito"/>
                <w:w w:val="105"/>
                <w:sz w:val="16"/>
                <w:szCs w:val="16"/>
              </w:rPr>
              <w:t>0,88</w:t>
            </w:r>
          </w:p>
        </w:tc>
        <w:tc>
          <w:tcPr>
            <w:tcW w:w="0" w:type="auto"/>
            <w:tcBorders>
              <w:top w:val="single" w:sz="4" w:space="0" w:color="000000"/>
              <w:left w:val="single" w:sz="4" w:space="0" w:color="000000"/>
              <w:bottom w:val="single" w:sz="4" w:space="0" w:color="000000"/>
            </w:tcBorders>
          </w:tcPr>
          <w:p w:rsidR="001C77F6" w:rsidRPr="00633725" w:rsidRDefault="001C77F6">
            <w:pPr>
              <w:pStyle w:val="TableParagraph"/>
              <w:rPr>
                <w:rFonts w:ascii="Times New Roman"/>
                <w:sz w:val="16"/>
                <w:szCs w:val="16"/>
              </w:rPr>
            </w:pPr>
          </w:p>
        </w:tc>
      </w:tr>
      <w:tr w:rsidR="001C77F6" w:rsidRPr="00633725" w:rsidTr="00633725">
        <w:trPr>
          <w:trHeight w:val="215"/>
        </w:trPr>
        <w:tc>
          <w:tcPr>
            <w:tcW w:w="0" w:type="auto"/>
            <w:tcBorders>
              <w:top w:val="single" w:sz="4" w:space="0" w:color="000000"/>
              <w:bottom w:val="single" w:sz="4" w:space="0" w:color="000000"/>
              <w:right w:val="single" w:sz="4" w:space="0" w:color="000000"/>
            </w:tcBorders>
          </w:tcPr>
          <w:p w:rsidR="001C77F6" w:rsidRPr="00633725" w:rsidRDefault="000710A5">
            <w:pPr>
              <w:pStyle w:val="TableParagraph"/>
              <w:spacing w:before="5" w:line="104" w:lineRule="exact"/>
              <w:ind w:left="7"/>
              <w:rPr>
                <w:rFonts w:ascii="Carlito"/>
                <w:sz w:val="16"/>
                <w:szCs w:val="16"/>
              </w:rPr>
            </w:pPr>
            <w:r w:rsidRPr="00633725">
              <w:rPr>
                <w:rFonts w:ascii="Carlito"/>
                <w:w w:val="105"/>
                <w:sz w:val="16"/>
                <w:szCs w:val="16"/>
              </w:rPr>
              <w:t>12</w:t>
            </w:r>
            <w:r w:rsidR="001B5B82" w:rsidRPr="00633725">
              <w:rPr>
                <w:rFonts w:ascii="Carlito"/>
                <w:w w:val="105"/>
                <w:sz w:val="16"/>
                <w:szCs w:val="16"/>
              </w:rPr>
              <w:t xml:space="preserve"> - Organizzazione eventi</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4" w:right="-29"/>
              <w:rPr>
                <w:rFonts w:ascii="Carlito"/>
                <w:sz w:val="16"/>
                <w:szCs w:val="16"/>
              </w:rPr>
            </w:pPr>
            <w:r w:rsidRPr="00633725">
              <w:rPr>
                <w:rFonts w:ascii="Carlito"/>
                <w:w w:val="105"/>
                <w:sz w:val="16"/>
                <w:szCs w:val="16"/>
              </w:rPr>
              <w:t>Processo</w:t>
            </w:r>
            <w:r w:rsidRPr="00633725">
              <w:rPr>
                <w:rFonts w:ascii="Carlito"/>
                <w:spacing w:val="-11"/>
                <w:w w:val="105"/>
                <w:sz w:val="16"/>
                <w:szCs w:val="16"/>
              </w:rPr>
              <w:t xml:space="preserve"> </w:t>
            </w:r>
            <w:r w:rsidRPr="00633725">
              <w:rPr>
                <w:rFonts w:ascii="Carlito"/>
                <w:w w:val="105"/>
                <w:sz w:val="16"/>
                <w:szCs w:val="16"/>
              </w:rPr>
              <w:t>non</w:t>
            </w:r>
            <w:r w:rsidRPr="00633725">
              <w:rPr>
                <w:rFonts w:ascii="Carlito"/>
                <w:spacing w:val="-11"/>
                <w:w w:val="105"/>
                <w:sz w:val="16"/>
                <w:szCs w:val="16"/>
              </w:rPr>
              <w:t xml:space="preserve"> </w:t>
            </w:r>
            <w:proofErr w:type="spellStart"/>
            <w:r w:rsidRPr="00633725">
              <w:rPr>
                <w:rFonts w:ascii="Carlito"/>
                <w:w w:val="105"/>
                <w:sz w:val="16"/>
                <w:szCs w:val="16"/>
              </w:rPr>
              <w:t>sottop</w:t>
            </w:r>
            <w:proofErr w:type="spellEnd"/>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4"/>
              <w:rPr>
                <w:rFonts w:ascii="Carlito"/>
                <w:sz w:val="16"/>
                <w:szCs w:val="16"/>
              </w:rPr>
            </w:pPr>
            <w:r w:rsidRPr="00633725">
              <w:rPr>
                <w:rFonts w:ascii="Carlito"/>
                <w:w w:val="105"/>
                <w:sz w:val="16"/>
                <w:szCs w:val="16"/>
              </w:rPr>
              <w:t>(</w:t>
            </w:r>
            <w:proofErr w:type="gramStart"/>
            <w:r w:rsidRPr="00633725">
              <w:rPr>
                <w:rFonts w:ascii="Carlito"/>
                <w:w w:val="105"/>
                <w:sz w:val="16"/>
                <w:szCs w:val="16"/>
              </w:rPr>
              <w:t>vuoto</w:t>
            </w:r>
            <w:proofErr w:type="gramEnd"/>
            <w:r w:rsidRPr="00633725">
              <w:rPr>
                <w:rFonts w:ascii="Carlito"/>
                <w:w w:val="105"/>
                <w:sz w:val="16"/>
                <w:szCs w:val="16"/>
              </w:rPr>
              <w:t>)</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2"/>
              <w:rPr>
                <w:rFonts w:ascii="Carlito"/>
                <w:sz w:val="16"/>
                <w:szCs w:val="16"/>
              </w:rPr>
            </w:pPr>
            <w:r w:rsidRPr="00633725">
              <w:rPr>
                <w:rFonts w:ascii="Carlito"/>
                <w:w w:val="105"/>
                <w:sz w:val="16"/>
                <w:szCs w:val="16"/>
              </w:rPr>
              <w:t>(</w:t>
            </w:r>
            <w:proofErr w:type="gramStart"/>
            <w:r w:rsidRPr="00633725">
              <w:rPr>
                <w:rFonts w:ascii="Carlito"/>
                <w:w w:val="105"/>
                <w:sz w:val="16"/>
                <w:szCs w:val="16"/>
              </w:rPr>
              <w:t>vuoto</w:t>
            </w:r>
            <w:proofErr w:type="gramEnd"/>
            <w:r w:rsidRPr="00633725">
              <w:rPr>
                <w:rFonts w:ascii="Carlito"/>
                <w:w w:val="105"/>
                <w:sz w:val="16"/>
                <w:szCs w:val="16"/>
              </w:rPr>
              <w:t>)</w:t>
            </w:r>
          </w:p>
        </w:tc>
        <w:tc>
          <w:tcPr>
            <w:tcW w:w="0" w:type="auto"/>
            <w:tcBorders>
              <w:top w:val="single" w:sz="4" w:space="0" w:color="000000"/>
              <w:left w:val="single" w:sz="4" w:space="0" w:color="000000"/>
              <w:bottom w:val="single" w:sz="4" w:space="0" w:color="000000"/>
            </w:tcBorders>
          </w:tcPr>
          <w:p w:rsidR="001C77F6" w:rsidRPr="00633725" w:rsidRDefault="001C77F6">
            <w:pPr>
              <w:pStyle w:val="TableParagraph"/>
              <w:rPr>
                <w:rFonts w:ascii="Times New Roman"/>
                <w:sz w:val="16"/>
                <w:szCs w:val="16"/>
              </w:rPr>
            </w:pPr>
          </w:p>
        </w:tc>
      </w:tr>
      <w:tr w:rsidR="001C77F6" w:rsidRPr="00633725" w:rsidTr="00633725">
        <w:trPr>
          <w:trHeight w:val="215"/>
        </w:trPr>
        <w:tc>
          <w:tcPr>
            <w:tcW w:w="0" w:type="auto"/>
            <w:tcBorders>
              <w:top w:val="single" w:sz="4" w:space="0" w:color="000000"/>
              <w:bottom w:val="single" w:sz="4" w:space="0" w:color="000000"/>
              <w:right w:val="single" w:sz="4" w:space="0" w:color="000000"/>
            </w:tcBorders>
          </w:tcPr>
          <w:p w:rsidR="001C77F6" w:rsidRPr="00633725" w:rsidRDefault="000710A5">
            <w:pPr>
              <w:pStyle w:val="TableParagraph"/>
              <w:spacing w:before="5" w:line="106" w:lineRule="exact"/>
              <w:ind w:left="7"/>
              <w:rPr>
                <w:rFonts w:ascii="Carlito"/>
                <w:sz w:val="16"/>
                <w:szCs w:val="16"/>
              </w:rPr>
            </w:pPr>
            <w:r w:rsidRPr="00633725">
              <w:rPr>
                <w:rFonts w:ascii="Carlito"/>
                <w:w w:val="105"/>
                <w:sz w:val="16"/>
                <w:szCs w:val="16"/>
              </w:rPr>
              <w:t>13 - Rilascio di patrocin16</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4"/>
              <w:rPr>
                <w:rFonts w:ascii="Carlito"/>
                <w:sz w:val="16"/>
                <w:szCs w:val="16"/>
              </w:rPr>
            </w:pPr>
            <w:r w:rsidRPr="00633725">
              <w:rPr>
                <w:rFonts w:ascii="Carlito"/>
                <w:w w:val="105"/>
                <w:sz w:val="16"/>
                <w:szCs w:val="16"/>
              </w:rPr>
              <w:t>2,67</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4"/>
              <w:rPr>
                <w:rFonts w:ascii="Carlito"/>
                <w:sz w:val="16"/>
                <w:szCs w:val="16"/>
              </w:rPr>
            </w:pPr>
            <w:r w:rsidRPr="00633725">
              <w:rPr>
                <w:rFonts w:ascii="Carlito"/>
                <w:w w:val="105"/>
                <w:sz w:val="16"/>
                <w:szCs w:val="16"/>
              </w:rPr>
              <w:t>1,25</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2"/>
              <w:rPr>
                <w:rFonts w:ascii="Carlito"/>
                <w:sz w:val="16"/>
                <w:szCs w:val="16"/>
              </w:rPr>
            </w:pPr>
            <w:r w:rsidRPr="00633725">
              <w:rPr>
                <w:rFonts w:ascii="Carlito"/>
                <w:w w:val="105"/>
                <w:sz w:val="16"/>
                <w:szCs w:val="16"/>
              </w:rPr>
              <w:t>3,33</w:t>
            </w:r>
          </w:p>
        </w:tc>
        <w:tc>
          <w:tcPr>
            <w:tcW w:w="0" w:type="auto"/>
            <w:tcBorders>
              <w:top w:val="single" w:sz="4" w:space="0" w:color="000000"/>
              <w:left w:val="single" w:sz="4" w:space="0" w:color="000000"/>
              <w:bottom w:val="single" w:sz="4" w:space="0" w:color="000000"/>
            </w:tcBorders>
          </w:tcPr>
          <w:p w:rsidR="001C77F6" w:rsidRPr="00633725" w:rsidRDefault="001C77F6">
            <w:pPr>
              <w:pStyle w:val="TableParagraph"/>
              <w:rPr>
                <w:rFonts w:ascii="Times New Roman"/>
                <w:sz w:val="16"/>
                <w:szCs w:val="16"/>
              </w:rPr>
            </w:pPr>
          </w:p>
        </w:tc>
      </w:tr>
      <w:tr w:rsidR="001C77F6" w:rsidRPr="00633725" w:rsidTr="00633725">
        <w:trPr>
          <w:trHeight w:val="215"/>
        </w:trPr>
        <w:tc>
          <w:tcPr>
            <w:tcW w:w="0" w:type="auto"/>
            <w:tcBorders>
              <w:top w:val="single" w:sz="4" w:space="0" w:color="000000"/>
              <w:bottom w:val="single" w:sz="4" w:space="0" w:color="000000"/>
              <w:right w:val="single" w:sz="4" w:space="0" w:color="000000"/>
            </w:tcBorders>
          </w:tcPr>
          <w:p w:rsidR="001C77F6" w:rsidRPr="00633725" w:rsidRDefault="000710A5">
            <w:pPr>
              <w:pStyle w:val="TableParagraph"/>
              <w:spacing w:before="5" w:line="106" w:lineRule="exact"/>
              <w:ind w:left="7"/>
              <w:rPr>
                <w:rFonts w:ascii="Carlito"/>
                <w:sz w:val="16"/>
                <w:szCs w:val="16"/>
              </w:rPr>
            </w:pPr>
            <w:r w:rsidRPr="00633725">
              <w:rPr>
                <w:rFonts w:ascii="Carlito"/>
                <w:w w:val="105"/>
                <w:sz w:val="16"/>
                <w:szCs w:val="16"/>
              </w:rPr>
              <w:t>15</w:t>
            </w:r>
            <w:r w:rsidR="001B5B82" w:rsidRPr="00633725">
              <w:rPr>
                <w:rFonts w:ascii="Carlito"/>
                <w:w w:val="105"/>
                <w:sz w:val="16"/>
                <w:szCs w:val="16"/>
              </w:rPr>
              <w:t xml:space="preserve"> - Funzionamento degli organi collegiali</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4"/>
              <w:rPr>
                <w:rFonts w:ascii="Carlito"/>
                <w:sz w:val="16"/>
                <w:szCs w:val="16"/>
              </w:rPr>
            </w:pPr>
            <w:r w:rsidRPr="00633725">
              <w:rPr>
                <w:rFonts w:ascii="Carlito"/>
                <w:w w:val="105"/>
                <w:sz w:val="16"/>
                <w:szCs w:val="16"/>
              </w:rPr>
              <w:t>1,33</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4"/>
              <w:rPr>
                <w:rFonts w:ascii="Carlito"/>
                <w:sz w:val="16"/>
                <w:szCs w:val="16"/>
              </w:rPr>
            </w:pPr>
            <w:r w:rsidRPr="00633725">
              <w:rPr>
                <w:rFonts w:ascii="Carlito"/>
                <w:w w:val="105"/>
                <w:sz w:val="16"/>
                <w:szCs w:val="16"/>
              </w:rPr>
              <w:t>1,75</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6" w:lineRule="exact"/>
              <w:ind w:left="12"/>
              <w:rPr>
                <w:rFonts w:ascii="Carlito"/>
                <w:sz w:val="16"/>
                <w:szCs w:val="16"/>
              </w:rPr>
            </w:pPr>
            <w:r w:rsidRPr="00633725">
              <w:rPr>
                <w:rFonts w:ascii="Carlito"/>
                <w:w w:val="105"/>
                <w:sz w:val="16"/>
                <w:szCs w:val="16"/>
              </w:rPr>
              <w:t>2,33</w:t>
            </w:r>
          </w:p>
        </w:tc>
        <w:tc>
          <w:tcPr>
            <w:tcW w:w="0" w:type="auto"/>
            <w:tcBorders>
              <w:top w:val="single" w:sz="4" w:space="0" w:color="000000"/>
              <w:left w:val="single" w:sz="4" w:space="0" w:color="000000"/>
              <w:bottom w:val="single" w:sz="4" w:space="0" w:color="000000"/>
            </w:tcBorders>
          </w:tcPr>
          <w:p w:rsidR="001C77F6" w:rsidRPr="00633725" w:rsidRDefault="001C77F6">
            <w:pPr>
              <w:pStyle w:val="TableParagraph"/>
              <w:rPr>
                <w:rFonts w:ascii="Times New Roman"/>
                <w:sz w:val="16"/>
                <w:szCs w:val="16"/>
              </w:rPr>
            </w:pPr>
          </w:p>
        </w:tc>
      </w:tr>
      <w:tr w:rsidR="001C77F6" w:rsidRPr="00633725" w:rsidTr="00633725">
        <w:trPr>
          <w:trHeight w:val="215"/>
        </w:trPr>
        <w:tc>
          <w:tcPr>
            <w:tcW w:w="0" w:type="auto"/>
            <w:tcBorders>
              <w:top w:val="single" w:sz="4" w:space="0" w:color="000000"/>
              <w:bottom w:val="single" w:sz="4" w:space="0" w:color="000000"/>
              <w:right w:val="single" w:sz="4" w:space="0" w:color="000000"/>
            </w:tcBorders>
          </w:tcPr>
          <w:p w:rsidR="001C77F6" w:rsidRPr="00633725" w:rsidRDefault="000710A5">
            <w:pPr>
              <w:pStyle w:val="TableParagraph"/>
              <w:spacing w:before="5" w:line="104" w:lineRule="exact"/>
              <w:ind w:left="7"/>
              <w:rPr>
                <w:rFonts w:ascii="Carlito"/>
                <w:sz w:val="16"/>
                <w:szCs w:val="16"/>
              </w:rPr>
            </w:pPr>
            <w:r w:rsidRPr="00633725">
              <w:rPr>
                <w:rFonts w:ascii="Carlito"/>
                <w:w w:val="105"/>
                <w:sz w:val="16"/>
                <w:szCs w:val="16"/>
              </w:rPr>
              <w:t>16</w:t>
            </w:r>
            <w:r w:rsidR="001B5B82" w:rsidRPr="00633725">
              <w:rPr>
                <w:rFonts w:ascii="Carlito"/>
                <w:w w:val="105"/>
                <w:sz w:val="16"/>
                <w:szCs w:val="16"/>
              </w:rPr>
              <w:t>- Formazione di determinazioni, ordinanze, decreti ed altri atti amministrativi</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4"/>
              <w:rPr>
                <w:rFonts w:ascii="Carlito"/>
                <w:sz w:val="16"/>
                <w:szCs w:val="16"/>
              </w:rPr>
            </w:pPr>
            <w:r w:rsidRPr="00633725">
              <w:rPr>
                <w:rFonts w:ascii="Carlito"/>
                <w:w w:val="105"/>
                <w:sz w:val="16"/>
                <w:szCs w:val="16"/>
              </w:rPr>
              <w:t>1,33</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4"/>
              <w:rPr>
                <w:rFonts w:ascii="Carlito"/>
                <w:sz w:val="16"/>
                <w:szCs w:val="16"/>
              </w:rPr>
            </w:pPr>
            <w:r w:rsidRPr="00633725">
              <w:rPr>
                <w:rFonts w:ascii="Carlito"/>
                <w:w w:val="105"/>
                <w:sz w:val="16"/>
                <w:szCs w:val="16"/>
              </w:rPr>
              <w:t>1,25</w:t>
            </w:r>
          </w:p>
        </w:tc>
        <w:tc>
          <w:tcPr>
            <w:tcW w:w="0" w:type="auto"/>
            <w:tcBorders>
              <w:top w:val="single" w:sz="4" w:space="0" w:color="000000"/>
              <w:left w:val="single" w:sz="4" w:space="0" w:color="000000"/>
              <w:bottom w:val="single" w:sz="4" w:space="0" w:color="000000"/>
              <w:right w:val="single" w:sz="4" w:space="0" w:color="000000"/>
            </w:tcBorders>
          </w:tcPr>
          <w:p w:rsidR="001C77F6" w:rsidRPr="00633725" w:rsidRDefault="001B5B82">
            <w:pPr>
              <w:pStyle w:val="TableParagraph"/>
              <w:spacing w:before="5" w:line="104" w:lineRule="exact"/>
              <w:ind w:left="12"/>
              <w:rPr>
                <w:rFonts w:ascii="Carlito"/>
                <w:sz w:val="16"/>
                <w:szCs w:val="16"/>
              </w:rPr>
            </w:pPr>
            <w:r w:rsidRPr="00633725">
              <w:rPr>
                <w:rFonts w:ascii="Carlito"/>
                <w:w w:val="105"/>
                <w:sz w:val="16"/>
                <w:szCs w:val="16"/>
              </w:rPr>
              <w:t>1,67</w:t>
            </w:r>
          </w:p>
        </w:tc>
        <w:tc>
          <w:tcPr>
            <w:tcW w:w="0" w:type="auto"/>
            <w:tcBorders>
              <w:top w:val="single" w:sz="4" w:space="0" w:color="000000"/>
              <w:left w:val="single" w:sz="4" w:space="0" w:color="000000"/>
              <w:bottom w:val="single" w:sz="4" w:space="0" w:color="000000"/>
            </w:tcBorders>
          </w:tcPr>
          <w:p w:rsidR="001C77F6" w:rsidRPr="00633725" w:rsidRDefault="001C77F6">
            <w:pPr>
              <w:pStyle w:val="TableParagraph"/>
              <w:rPr>
                <w:rFonts w:ascii="Times New Roman"/>
                <w:sz w:val="16"/>
                <w:szCs w:val="16"/>
              </w:rPr>
            </w:pPr>
          </w:p>
        </w:tc>
      </w:tr>
      <w:tr w:rsidR="001C77F6" w:rsidRPr="00633725" w:rsidTr="00633725">
        <w:trPr>
          <w:trHeight w:val="215"/>
        </w:trPr>
        <w:tc>
          <w:tcPr>
            <w:tcW w:w="0" w:type="auto"/>
            <w:gridSpan w:val="4"/>
            <w:tcBorders>
              <w:top w:val="single" w:sz="4" w:space="0" w:color="000000"/>
              <w:right w:val="single" w:sz="4" w:space="0" w:color="000000"/>
            </w:tcBorders>
          </w:tcPr>
          <w:p w:rsidR="001C77F6" w:rsidRPr="00633725" w:rsidRDefault="001C77F6">
            <w:pPr>
              <w:pStyle w:val="TableParagraph"/>
              <w:spacing w:before="5" w:line="99" w:lineRule="exact"/>
              <w:ind w:left="7"/>
              <w:rPr>
                <w:rFonts w:ascii="Carlito"/>
                <w:b/>
                <w:sz w:val="16"/>
                <w:szCs w:val="16"/>
              </w:rPr>
            </w:pPr>
          </w:p>
        </w:tc>
        <w:tc>
          <w:tcPr>
            <w:tcW w:w="0" w:type="auto"/>
            <w:tcBorders>
              <w:top w:val="single" w:sz="4" w:space="0" w:color="000000"/>
              <w:left w:val="single" w:sz="4" w:space="0" w:color="000000"/>
            </w:tcBorders>
          </w:tcPr>
          <w:p w:rsidR="001C77F6" w:rsidRPr="00633725" w:rsidRDefault="001C77F6">
            <w:pPr>
              <w:pStyle w:val="TableParagraph"/>
              <w:rPr>
                <w:rFonts w:ascii="Times New Roman"/>
                <w:sz w:val="16"/>
                <w:szCs w:val="16"/>
              </w:rPr>
            </w:pPr>
          </w:p>
        </w:tc>
      </w:tr>
    </w:tbl>
    <w:p w:rsidR="001C77F6" w:rsidRDefault="001C77F6">
      <w:pPr>
        <w:rPr>
          <w:rFonts w:ascii="Times New Roman"/>
          <w:sz w:val="6"/>
        </w:rPr>
        <w:sectPr w:rsidR="001C77F6">
          <w:pgSz w:w="11910" w:h="16840"/>
          <w:pgMar w:top="1040" w:right="980" w:bottom="280" w:left="880" w:header="720" w:footer="720" w:gutter="0"/>
          <w:cols w:space="720"/>
        </w:sectPr>
      </w:pPr>
    </w:p>
    <w:p w:rsidR="001C77F6" w:rsidRDefault="001B5B82">
      <w:pPr>
        <w:pStyle w:val="Corpotesto"/>
        <w:ind w:left="1048"/>
        <w:rPr>
          <w:sz w:val="20"/>
        </w:rPr>
      </w:pPr>
      <w:r>
        <w:rPr>
          <w:noProof/>
          <w:sz w:val="20"/>
          <w:lang w:eastAsia="it-IT"/>
        </w:rPr>
        <w:lastRenderedPageBreak/>
        <mc:AlternateContent>
          <mc:Choice Requires="wps">
            <w:drawing>
              <wp:inline distT="0" distB="0" distL="0" distR="0">
                <wp:extent cx="4334510" cy="360680"/>
                <wp:effectExtent l="5080" t="6350" r="13335" b="13970"/>
                <wp:docPr id="17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360680"/>
                        </a:xfrm>
                        <a:prstGeom prst="rect">
                          <a:avLst/>
                        </a:prstGeom>
                        <a:noFill/>
                        <a:ln w="46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30D5B" w:rsidRDefault="00B30D5B">
                            <w:pPr>
                              <w:spacing w:before="77" w:line="235" w:lineRule="auto"/>
                              <w:ind w:left="2936" w:hanging="2562"/>
                              <w:rPr>
                                <w:sz w:val="18"/>
                              </w:rPr>
                            </w:pPr>
                            <w:bookmarkStart w:id="1" w:name="_bookmark45"/>
                            <w:bookmarkEnd w:id="1"/>
                            <w:r>
                              <w:rPr>
                                <w:sz w:val="18"/>
                              </w:rPr>
                              <w:t>Misure specifiche da adottare nel triennio per ridurre ulteriormente il rischio - TABELLA C</w:t>
                            </w:r>
                          </w:p>
                        </w:txbxContent>
                      </wps:txbx>
                      <wps:bodyPr rot="0" vert="horz" wrap="square" lIns="0" tIns="0" rIns="0" bIns="0" anchor="t" anchorCtr="0" upright="1">
                        <a:noAutofit/>
                      </wps:bodyPr>
                    </wps:wsp>
                  </a:graphicData>
                </a:graphic>
              </wp:inline>
            </w:drawing>
          </mc:Choice>
          <mc:Fallback>
            <w:pict>
              <v:shape id="Text Box 169" o:spid="_x0000_s1031" type="#_x0000_t202" style="width:341.3pt;height: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" filled="f" strokeweight=".13025mm">
                <v:textbox inset="0,0,0,0">
                  <w:txbxContent>
                    <w:p w:rsidR="00B30D5B" w:rsidRDefault="00B30D5B">
                      <w:pPr>
                        <w:spacing w:before="77" w:line="235" w:lineRule="auto"/>
                        <w:ind w:left="2936" w:hanging="2562"/>
                        <w:rPr>
                          <w:sz w:val="18"/>
                        </w:rPr>
                      </w:pPr>
                      <w:bookmarkStart w:id="2" w:name="_bookmark45"/>
                      <w:bookmarkEnd w:id="2"/>
                      <w:r>
                        <w:rPr>
                          <w:sz w:val="18"/>
                        </w:rPr>
                        <w:t>Misure specifiche da adottare nel triennio per ridurre ulteriormente il rischio - TABELLA C</w:t>
                      </w:r>
                    </w:p>
                  </w:txbxContent>
                </v:textbox>
                <w10:anchorlock/>
              </v:shape>
            </w:pict>
          </mc:Fallback>
        </mc:AlternateContent>
      </w:r>
    </w:p>
    <w:p w:rsidR="001C77F6" w:rsidRDefault="001C77F6">
      <w:pPr>
        <w:pStyle w:val="Corpotesto"/>
        <w:rPr>
          <w:b/>
          <w:i/>
          <w:sz w:val="20"/>
        </w:rPr>
      </w:pPr>
    </w:p>
    <w:p w:rsidR="001C77F6" w:rsidRDefault="001C77F6">
      <w:pPr>
        <w:pStyle w:val="Corpotesto"/>
        <w:spacing w:before="3"/>
        <w:rPr>
          <w:b/>
          <w:i/>
          <w:sz w:val="12"/>
        </w:rPr>
      </w:pP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864"/>
        <w:gridCol w:w="5596"/>
      </w:tblGrid>
      <w:tr w:rsidR="001C77F6">
        <w:trPr>
          <w:trHeight w:val="466"/>
        </w:trPr>
        <w:tc>
          <w:tcPr>
            <w:tcW w:w="9460" w:type="dxa"/>
            <w:gridSpan w:val="2"/>
            <w:tcBorders>
              <w:top w:val="nil"/>
              <w:left w:val="nil"/>
              <w:right w:val="nil"/>
            </w:tcBorders>
            <w:shd w:val="clear" w:color="auto" w:fill="D5DBE4"/>
          </w:tcPr>
          <w:p w:rsidR="001C77F6" w:rsidRDefault="001C77F6">
            <w:pPr>
              <w:pStyle w:val="TableParagraph"/>
              <w:spacing w:before="6"/>
              <w:rPr>
                <w:b/>
                <w:i/>
                <w:sz w:val="12"/>
              </w:rPr>
            </w:pPr>
          </w:p>
          <w:p w:rsidR="001C77F6" w:rsidRDefault="001B5B82">
            <w:pPr>
              <w:pStyle w:val="TableParagraph"/>
              <w:tabs>
                <w:tab w:val="left" w:pos="3885"/>
              </w:tabs>
              <w:ind w:left="20"/>
              <w:rPr>
                <w:rFonts w:ascii="Carlito"/>
                <w:b/>
                <w:sz w:val="14"/>
              </w:rPr>
            </w:pPr>
            <w:r>
              <w:rPr>
                <w:rFonts w:ascii="Carlito"/>
                <w:b/>
                <w:sz w:val="14"/>
              </w:rPr>
              <w:t>Processi sottoposti a valutazione</w:t>
            </w:r>
            <w:r>
              <w:rPr>
                <w:rFonts w:ascii="Carlito"/>
                <w:b/>
                <w:spacing w:val="-15"/>
                <w:sz w:val="14"/>
              </w:rPr>
              <w:t xml:space="preserve"> </w:t>
            </w:r>
            <w:r>
              <w:rPr>
                <w:rFonts w:ascii="Carlito"/>
                <w:b/>
                <w:sz w:val="14"/>
              </w:rPr>
              <w:t>del</w:t>
            </w:r>
            <w:r>
              <w:rPr>
                <w:rFonts w:ascii="Carlito"/>
                <w:b/>
                <w:spacing w:val="-4"/>
                <w:sz w:val="14"/>
              </w:rPr>
              <w:t xml:space="preserve"> </w:t>
            </w:r>
            <w:r>
              <w:rPr>
                <w:rFonts w:ascii="Carlito"/>
                <w:b/>
                <w:sz w:val="14"/>
              </w:rPr>
              <w:t>rischio</w:t>
            </w:r>
            <w:r>
              <w:rPr>
                <w:rFonts w:ascii="Carlito"/>
                <w:b/>
                <w:sz w:val="14"/>
              </w:rPr>
              <w:tab/>
              <w:t>Misure specifiche da adottare nel triennio per ridurre ulteriormente il</w:t>
            </w:r>
            <w:r>
              <w:rPr>
                <w:rFonts w:ascii="Carlito"/>
                <w:b/>
                <w:spacing w:val="-15"/>
                <w:sz w:val="14"/>
              </w:rPr>
              <w:t xml:space="preserve"> </w:t>
            </w:r>
            <w:r>
              <w:rPr>
                <w:rFonts w:ascii="Carlito"/>
                <w:b/>
                <w:sz w:val="14"/>
              </w:rPr>
              <w:t>rischio</w:t>
            </w:r>
          </w:p>
        </w:tc>
      </w:tr>
      <w:tr w:rsidR="001C77F6">
        <w:trPr>
          <w:trHeight w:val="127"/>
        </w:trPr>
        <w:tc>
          <w:tcPr>
            <w:tcW w:w="3864" w:type="dxa"/>
            <w:tcBorders>
              <w:bottom w:val="single" w:sz="6" w:space="0" w:color="000000"/>
              <w:right w:val="single" w:sz="6" w:space="0" w:color="000000"/>
            </w:tcBorders>
          </w:tcPr>
          <w:p w:rsidR="001C77F6" w:rsidRDefault="001B5B82">
            <w:pPr>
              <w:pStyle w:val="TableParagraph"/>
              <w:spacing w:line="108" w:lineRule="exact"/>
              <w:ind w:left="5"/>
              <w:rPr>
                <w:rFonts w:ascii="Carlito"/>
                <w:sz w:val="11"/>
              </w:rPr>
            </w:pPr>
            <w:r>
              <w:rPr>
                <w:rFonts w:ascii="Carlito"/>
                <w:sz w:val="11"/>
              </w:rPr>
              <w:t>Processo analizzato</w:t>
            </w:r>
          </w:p>
        </w:tc>
        <w:tc>
          <w:tcPr>
            <w:tcW w:w="5596" w:type="dxa"/>
            <w:tcBorders>
              <w:left w:val="single" w:sz="6" w:space="0" w:color="000000"/>
              <w:bottom w:val="single" w:sz="6" w:space="0" w:color="000000"/>
              <w:right w:val="single" w:sz="6" w:space="0" w:color="000000"/>
            </w:tcBorders>
          </w:tcPr>
          <w:p w:rsidR="001C77F6" w:rsidRDefault="001B5B82">
            <w:pPr>
              <w:pStyle w:val="TableParagraph"/>
              <w:spacing w:line="108" w:lineRule="exact"/>
              <w:ind w:left="14"/>
              <w:rPr>
                <w:rFonts w:ascii="Carlito"/>
                <w:sz w:val="11"/>
              </w:rPr>
            </w:pPr>
            <w:r>
              <w:rPr>
                <w:rFonts w:ascii="Carlito"/>
                <w:sz w:val="11"/>
              </w:rPr>
              <w:t>Misure per la riduzione del rischio</w:t>
            </w:r>
          </w:p>
        </w:tc>
      </w:tr>
      <w:tr w:rsidR="001C77F6">
        <w:trPr>
          <w:trHeight w:val="735"/>
        </w:trPr>
        <w:tc>
          <w:tcPr>
            <w:tcW w:w="3864" w:type="dxa"/>
            <w:tcBorders>
              <w:top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spacing w:before="1"/>
              <w:rPr>
                <w:b/>
                <w:i/>
                <w:sz w:val="12"/>
              </w:rPr>
            </w:pPr>
          </w:p>
          <w:p w:rsidR="001C77F6" w:rsidRDefault="001B5B82">
            <w:pPr>
              <w:pStyle w:val="TableParagraph"/>
              <w:spacing w:before="1" w:line="115" w:lineRule="exact"/>
              <w:ind w:left="5"/>
              <w:rPr>
                <w:rFonts w:ascii="Carlito"/>
                <w:sz w:val="11"/>
              </w:rPr>
            </w:pPr>
            <w:r>
              <w:rPr>
                <w:rFonts w:ascii="Carlito"/>
                <w:sz w:val="11"/>
              </w:rPr>
              <w:t>01 - Concorso per l'assunzione di personale</w:t>
            </w:r>
          </w:p>
        </w:tc>
        <w:tc>
          <w:tcPr>
            <w:tcW w:w="5596" w:type="dxa"/>
            <w:tcBorders>
              <w:top w:val="single" w:sz="6" w:space="0" w:color="000000"/>
              <w:left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spacing w:before="1"/>
              <w:rPr>
                <w:b/>
                <w:i/>
                <w:sz w:val="12"/>
              </w:rPr>
            </w:pPr>
          </w:p>
          <w:p w:rsidR="001C77F6" w:rsidRDefault="001B5B82">
            <w:pPr>
              <w:pStyle w:val="TableParagraph"/>
              <w:spacing w:before="1" w:line="115" w:lineRule="exact"/>
              <w:ind w:left="14" w:right="-15"/>
              <w:rPr>
                <w:rFonts w:ascii="Carlito"/>
                <w:sz w:val="11"/>
              </w:rPr>
            </w:pPr>
            <w:r>
              <w:rPr>
                <w:rFonts w:ascii="Carlito"/>
                <w:sz w:val="11"/>
              </w:rPr>
              <w:t>I</w:t>
            </w:r>
            <w:r>
              <w:rPr>
                <w:rFonts w:ascii="Carlito"/>
                <w:spacing w:val="-5"/>
                <w:sz w:val="11"/>
              </w:rPr>
              <w:t xml:space="preserve"> </w:t>
            </w:r>
            <w:r>
              <w:rPr>
                <w:rFonts w:ascii="Carlito"/>
                <w:sz w:val="11"/>
              </w:rPr>
              <w:t>due</w:t>
            </w:r>
            <w:r>
              <w:rPr>
                <w:rFonts w:ascii="Carlito"/>
                <w:spacing w:val="-5"/>
                <w:sz w:val="11"/>
              </w:rPr>
              <w:t xml:space="preserve"> </w:t>
            </w:r>
            <w:r>
              <w:rPr>
                <w:rFonts w:ascii="Carlito"/>
                <w:sz w:val="11"/>
              </w:rPr>
              <w:t>fattori</w:t>
            </w:r>
            <w:r>
              <w:rPr>
                <w:rFonts w:ascii="Carlito"/>
                <w:spacing w:val="-4"/>
                <w:sz w:val="11"/>
              </w:rPr>
              <w:t xml:space="preserve"> </w:t>
            </w:r>
            <w:r>
              <w:rPr>
                <w:rFonts w:ascii="Carlito"/>
                <w:sz w:val="11"/>
              </w:rPr>
              <w:t>maggiori</w:t>
            </w:r>
            <w:r>
              <w:rPr>
                <w:rFonts w:ascii="Carlito"/>
                <w:spacing w:val="-5"/>
                <w:sz w:val="11"/>
              </w:rPr>
              <w:t xml:space="preserve"> </w:t>
            </w:r>
            <w:r>
              <w:rPr>
                <w:rFonts w:ascii="Carlito"/>
                <w:sz w:val="11"/>
              </w:rPr>
              <w:t>di</w:t>
            </w:r>
            <w:r>
              <w:rPr>
                <w:rFonts w:ascii="Carlito"/>
                <w:spacing w:val="-4"/>
                <w:sz w:val="11"/>
              </w:rPr>
              <w:t xml:space="preserve"> </w:t>
            </w:r>
            <w:r>
              <w:rPr>
                <w:rFonts w:ascii="Carlito"/>
                <w:sz w:val="11"/>
              </w:rPr>
              <w:t>rischio</w:t>
            </w:r>
            <w:r>
              <w:rPr>
                <w:rFonts w:ascii="Carlito"/>
                <w:spacing w:val="-4"/>
                <w:sz w:val="11"/>
              </w:rPr>
              <w:t xml:space="preserve"> </w:t>
            </w:r>
            <w:r>
              <w:rPr>
                <w:rFonts w:ascii="Carlito"/>
                <w:sz w:val="11"/>
              </w:rPr>
              <w:t>corruttivo</w:t>
            </w:r>
            <w:r>
              <w:rPr>
                <w:rFonts w:ascii="Carlito"/>
                <w:spacing w:val="-4"/>
                <w:sz w:val="11"/>
              </w:rPr>
              <w:t xml:space="preserve"> </w:t>
            </w:r>
            <w:r>
              <w:rPr>
                <w:rFonts w:ascii="Carlito"/>
                <w:sz w:val="11"/>
              </w:rPr>
              <w:t>sono</w:t>
            </w:r>
            <w:r>
              <w:rPr>
                <w:rFonts w:ascii="Carlito"/>
                <w:spacing w:val="-5"/>
                <w:sz w:val="11"/>
              </w:rPr>
              <w:t xml:space="preserve"> </w:t>
            </w:r>
            <w:r>
              <w:rPr>
                <w:rFonts w:ascii="Carlito"/>
                <w:sz w:val="11"/>
              </w:rPr>
              <w:t>legati</w:t>
            </w:r>
            <w:r>
              <w:rPr>
                <w:rFonts w:ascii="Carlito"/>
                <w:spacing w:val="-4"/>
                <w:sz w:val="11"/>
              </w:rPr>
              <w:t xml:space="preserve"> </w:t>
            </w:r>
            <w:r>
              <w:rPr>
                <w:rFonts w:ascii="Carlito"/>
                <w:sz w:val="11"/>
              </w:rPr>
              <w:t>alla</w:t>
            </w:r>
            <w:r>
              <w:rPr>
                <w:rFonts w:ascii="Carlito"/>
                <w:spacing w:val="-5"/>
                <w:sz w:val="11"/>
              </w:rPr>
              <w:t xml:space="preserve"> </w:t>
            </w:r>
            <w:r>
              <w:rPr>
                <w:rFonts w:ascii="Carlito"/>
                <w:sz w:val="11"/>
              </w:rPr>
              <w:t>rilevanza</w:t>
            </w:r>
            <w:r>
              <w:rPr>
                <w:rFonts w:ascii="Carlito"/>
                <w:spacing w:val="-5"/>
                <w:sz w:val="11"/>
              </w:rPr>
              <w:t xml:space="preserve"> </w:t>
            </w:r>
            <w:r>
              <w:rPr>
                <w:rFonts w:ascii="Carlito"/>
                <w:sz w:val="11"/>
              </w:rPr>
              <w:t>esterna</w:t>
            </w:r>
            <w:r>
              <w:rPr>
                <w:rFonts w:ascii="Carlito"/>
                <w:spacing w:val="-5"/>
                <w:sz w:val="11"/>
              </w:rPr>
              <w:t xml:space="preserve"> </w:t>
            </w:r>
            <w:r>
              <w:rPr>
                <w:rFonts w:ascii="Carlito"/>
                <w:sz w:val="11"/>
              </w:rPr>
              <w:t>del</w:t>
            </w:r>
            <w:r>
              <w:rPr>
                <w:rFonts w:ascii="Carlito"/>
                <w:spacing w:val="-5"/>
                <w:sz w:val="11"/>
              </w:rPr>
              <w:t xml:space="preserve"> </w:t>
            </w:r>
            <w:r>
              <w:rPr>
                <w:rFonts w:ascii="Carlito"/>
                <w:sz w:val="11"/>
              </w:rPr>
              <w:t>processo</w:t>
            </w:r>
            <w:r>
              <w:rPr>
                <w:rFonts w:ascii="Carlito"/>
                <w:spacing w:val="-4"/>
                <w:sz w:val="11"/>
              </w:rPr>
              <w:t xml:space="preserve"> </w:t>
            </w:r>
            <w:r>
              <w:rPr>
                <w:rFonts w:ascii="Carlito"/>
                <w:sz w:val="11"/>
              </w:rPr>
              <w:t>e</w:t>
            </w:r>
            <w:r>
              <w:rPr>
                <w:rFonts w:ascii="Carlito"/>
                <w:spacing w:val="-5"/>
                <w:sz w:val="11"/>
              </w:rPr>
              <w:t xml:space="preserve"> </w:t>
            </w:r>
            <w:r>
              <w:rPr>
                <w:rFonts w:ascii="Carlito"/>
                <w:sz w:val="11"/>
              </w:rPr>
              <w:t>al</w:t>
            </w:r>
            <w:r>
              <w:rPr>
                <w:rFonts w:ascii="Carlito"/>
                <w:spacing w:val="-4"/>
                <w:sz w:val="11"/>
              </w:rPr>
              <w:t xml:space="preserve"> </w:t>
            </w:r>
            <w:r>
              <w:rPr>
                <w:rFonts w:ascii="Carlito"/>
                <w:sz w:val="11"/>
              </w:rPr>
              <w:t>suo</w:t>
            </w:r>
            <w:r>
              <w:rPr>
                <w:rFonts w:ascii="Carlito"/>
                <w:spacing w:val="-5"/>
                <w:sz w:val="11"/>
              </w:rPr>
              <w:t xml:space="preserve"> </w:t>
            </w:r>
            <w:r>
              <w:rPr>
                <w:rFonts w:ascii="Carlito"/>
                <w:sz w:val="11"/>
              </w:rPr>
              <w:t>impatto</w:t>
            </w:r>
            <w:r>
              <w:rPr>
                <w:rFonts w:ascii="Carlito"/>
                <w:spacing w:val="-4"/>
                <w:sz w:val="11"/>
              </w:rPr>
              <w:t xml:space="preserve"> </w:t>
            </w:r>
            <w:r>
              <w:rPr>
                <w:rFonts w:ascii="Carlito"/>
                <w:sz w:val="11"/>
              </w:rPr>
              <w:t>economico.</w:t>
            </w:r>
            <w:r>
              <w:rPr>
                <w:rFonts w:ascii="Carlito"/>
                <w:spacing w:val="-4"/>
                <w:sz w:val="11"/>
              </w:rPr>
              <w:t xml:space="preserve"> </w:t>
            </w:r>
          </w:p>
        </w:tc>
      </w:tr>
      <w:tr w:rsidR="001C77F6">
        <w:trPr>
          <w:trHeight w:val="885"/>
        </w:trPr>
        <w:tc>
          <w:tcPr>
            <w:tcW w:w="3864" w:type="dxa"/>
            <w:tcBorders>
              <w:top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B5B82">
            <w:pPr>
              <w:pStyle w:val="TableParagraph"/>
              <w:spacing w:before="60" w:line="115" w:lineRule="exact"/>
              <w:ind w:left="5"/>
              <w:rPr>
                <w:rFonts w:ascii="Carlito"/>
                <w:sz w:val="11"/>
              </w:rPr>
            </w:pPr>
            <w:r>
              <w:rPr>
                <w:rFonts w:ascii="Carlito"/>
                <w:sz w:val="11"/>
              </w:rPr>
              <w:t>04 - Affidamento mediante procedura aperta (o ristretta) di lavori, servizi, forniture</w:t>
            </w:r>
          </w:p>
        </w:tc>
        <w:tc>
          <w:tcPr>
            <w:tcW w:w="5596" w:type="dxa"/>
            <w:tcBorders>
              <w:top w:val="single" w:sz="6" w:space="0" w:color="000000"/>
              <w:left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B5B82">
            <w:pPr>
              <w:pStyle w:val="TableParagraph"/>
              <w:spacing w:before="60" w:line="115" w:lineRule="exact"/>
              <w:ind w:left="14" w:right="-44"/>
              <w:rPr>
                <w:rFonts w:ascii="Carlito" w:hAnsi="Carlito"/>
                <w:sz w:val="11"/>
              </w:rPr>
            </w:pPr>
            <w:r>
              <w:rPr>
                <w:rFonts w:ascii="Carlito" w:hAnsi="Carlito"/>
                <w:sz w:val="11"/>
              </w:rPr>
              <w:t>Le</w:t>
            </w:r>
            <w:r>
              <w:rPr>
                <w:rFonts w:ascii="Carlito" w:hAnsi="Carlito"/>
                <w:spacing w:val="-6"/>
                <w:sz w:val="11"/>
              </w:rPr>
              <w:t xml:space="preserve"> </w:t>
            </w:r>
            <w:r>
              <w:rPr>
                <w:rFonts w:ascii="Carlito" w:hAnsi="Carlito"/>
                <w:sz w:val="11"/>
              </w:rPr>
              <w:t>recenti</w:t>
            </w:r>
            <w:r>
              <w:rPr>
                <w:rFonts w:ascii="Carlito" w:hAnsi="Carlito"/>
                <w:spacing w:val="-4"/>
                <w:sz w:val="11"/>
              </w:rPr>
              <w:t xml:space="preserve"> </w:t>
            </w:r>
            <w:r>
              <w:rPr>
                <w:rFonts w:ascii="Carlito" w:hAnsi="Carlito"/>
                <w:sz w:val="11"/>
              </w:rPr>
              <w:t>novità</w:t>
            </w:r>
            <w:r>
              <w:rPr>
                <w:rFonts w:ascii="Carlito" w:hAnsi="Carlito"/>
                <w:spacing w:val="-5"/>
                <w:sz w:val="11"/>
              </w:rPr>
              <w:t xml:space="preserve"> </w:t>
            </w:r>
            <w:r>
              <w:rPr>
                <w:rFonts w:ascii="Carlito" w:hAnsi="Carlito"/>
                <w:sz w:val="11"/>
              </w:rPr>
              <w:t>che</w:t>
            </w:r>
            <w:r>
              <w:rPr>
                <w:rFonts w:ascii="Carlito" w:hAnsi="Carlito"/>
                <w:spacing w:val="-5"/>
                <w:sz w:val="11"/>
              </w:rPr>
              <w:t xml:space="preserve"> </w:t>
            </w:r>
            <w:r>
              <w:rPr>
                <w:rFonts w:ascii="Carlito" w:hAnsi="Carlito"/>
                <w:sz w:val="11"/>
              </w:rPr>
              <w:t>obbligano</w:t>
            </w:r>
            <w:r>
              <w:rPr>
                <w:rFonts w:ascii="Carlito" w:hAnsi="Carlito"/>
                <w:spacing w:val="-4"/>
                <w:sz w:val="11"/>
              </w:rPr>
              <w:t xml:space="preserve"> </w:t>
            </w:r>
            <w:r>
              <w:rPr>
                <w:rFonts w:ascii="Carlito" w:hAnsi="Carlito"/>
                <w:sz w:val="11"/>
              </w:rPr>
              <w:t>al</w:t>
            </w:r>
            <w:r>
              <w:rPr>
                <w:rFonts w:ascii="Carlito" w:hAnsi="Carlito"/>
                <w:spacing w:val="-5"/>
                <w:sz w:val="11"/>
              </w:rPr>
              <w:t xml:space="preserve"> </w:t>
            </w:r>
            <w:r>
              <w:rPr>
                <w:rFonts w:ascii="Carlito" w:hAnsi="Carlito"/>
                <w:sz w:val="11"/>
              </w:rPr>
              <w:t>ricorso</w:t>
            </w:r>
            <w:r>
              <w:rPr>
                <w:rFonts w:ascii="Carlito" w:hAnsi="Carlito"/>
                <w:spacing w:val="-4"/>
                <w:sz w:val="11"/>
              </w:rPr>
              <w:t xml:space="preserve"> </w:t>
            </w:r>
            <w:r>
              <w:rPr>
                <w:rFonts w:ascii="Carlito" w:hAnsi="Carlito"/>
                <w:sz w:val="11"/>
              </w:rPr>
              <w:t>al</w:t>
            </w:r>
            <w:r>
              <w:rPr>
                <w:rFonts w:ascii="Carlito" w:hAnsi="Carlito"/>
                <w:spacing w:val="-4"/>
                <w:sz w:val="11"/>
              </w:rPr>
              <w:t xml:space="preserve"> </w:t>
            </w:r>
            <w:r>
              <w:rPr>
                <w:rFonts w:ascii="Carlito" w:hAnsi="Carlito"/>
                <w:sz w:val="11"/>
              </w:rPr>
              <w:t>mercato</w:t>
            </w:r>
            <w:r>
              <w:rPr>
                <w:rFonts w:ascii="Carlito" w:hAnsi="Carlito"/>
                <w:spacing w:val="-4"/>
                <w:sz w:val="11"/>
              </w:rPr>
              <w:t xml:space="preserve"> </w:t>
            </w:r>
            <w:r>
              <w:rPr>
                <w:rFonts w:ascii="Carlito" w:hAnsi="Carlito"/>
                <w:sz w:val="11"/>
              </w:rPr>
              <w:t>elettronico</w:t>
            </w:r>
            <w:r>
              <w:rPr>
                <w:rFonts w:ascii="Carlito" w:hAnsi="Carlito"/>
                <w:spacing w:val="-5"/>
                <w:sz w:val="11"/>
              </w:rPr>
              <w:t xml:space="preserve"> </w:t>
            </w:r>
            <w:r>
              <w:rPr>
                <w:rFonts w:ascii="Carlito" w:hAnsi="Carlito"/>
                <w:sz w:val="11"/>
              </w:rPr>
              <w:t>e</w:t>
            </w:r>
            <w:r>
              <w:rPr>
                <w:rFonts w:ascii="Carlito" w:hAnsi="Carlito"/>
                <w:spacing w:val="-5"/>
                <w:sz w:val="11"/>
              </w:rPr>
              <w:t xml:space="preserve"> </w:t>
            </w:r>
            <w:r>
              <w:rPr>
                <w:rFonts w:ascii="Carlito" w:hAnsi="Carlito"/>
                <w:sz w:val="11"/>
              </w:rPr>
              <w:t>alla</w:t>
            </w:r>
            <w:r>
              <w:rPr>
                <w:rFonts w:ascii="Carlito" w:hAnsi="Carlito"/>
                <w:spacing w:val="-5"/>
                <w:sz w:val="11"/>
              </w:rPr>
              <w:t xml:space="preserve"> </w:t>
            </w:r>
            <w:r>
              <w:rPr>
                <w:rFonts w:ascii="Carlito" w:hAnsi="Carlito"/>
                <w:sz w:val="11"/>
              </w:rPr>
              <w:t>limitazione</w:t>
            </w:r>
            <w:r>
              <w:rPr>
                <w:rFonts w:ascii="Carlito" w:hAnsi="Carlito"/>
                <w:spacing w:val="-5"/>
                <w:sz w:val="11"/>
              </w:rPr>
              <w:t xml:space="preserve"> </w:t>
            </w:r>
            <w:r>
              <w:rPr>
                <w:rFonts w:ascii="Carlito" w:hAnsi="Carlito"/>
                <w:sz w:val="11"/>
              </w:rPr>
              <w:t>solo</w:t>
            </w:r>
            <w:r>
              <w:rPr>
                <w:rFonts w:ascii="Carlito" w:hAnsi="Carlito"/>
                <w:spacing w:val="-4"/>
                <w:sz w:val="11"/>
              </w:rPr>
              <w:t xml:space="preserve"> </w:t>
            </w:r>
            <w:r>
              <w:rPr>
                <w:rFonts w:ascii="Carlito" w:hAnsi="Carlito"/>
                <w:sz w:val="11"/>
              </w:rPr>
              <w:t>a</w:t>
            </w:r>
            <w:r>
              <w:rPr>
                <w:rFonts w:ascii="Carlito" w:hAnsi="Carlito"/>
                <w:spacing w:val="-5"/>
                <w:sz w:val="11"/>
              </w:rPr>
              <w:t xml:space="preserve"> </w:t>
            </w:r>
            <w:r w:rsidR="00FC46E7">
              <w:rPr>
                <w:rFonts w:ascii="Carlito" w:hAnsi="Carlito"/>
                <w:sz w:val="11"/>
              </w:rPr>
              <w:t>determinate</w:t>
            </w:r>
            <w:r>
              <w:rPr>
                <w:rFonts w:ascii="Carlito" w:hAnsi="Carlito"/>
                <w:spacing w:val="-5"/>
                <w:sz w:val="11"/>
              </w:rPr>
              <w:t xml:space="preserve"> </w:t>
            </w:r>
            <w:r>
              <w:rPr>
                <w:rFonts w:ascii="Carlito" w:hAnsi="Carlito"/>
                <w:sz w:val="11"/>
              </w:rPr>
              <w:t>forniture</w:t>
            </w:r>
            <w:r>
              <w:rPr>
                <w:rFonts w:ascii="Carlito" w:hAnsi="Carlito"/>
                <w:spacing w:val="-6"/>
                <w:sz w:val="11"/>
              </w:rPr>
              <w:t xml:space="preserve"> </w:t>
            </w:r>
            <w:r>
              <w:rPr>
                <w:rFonts w:ascii="Carlito" w:hAnsi="Carlito"/>
                <w:sz w:val="11"/>
              </w:rPr>
              <w:t>di</w:t>
            </w:r>
            <w:r>
              <w:rPr>
                <w:rFonts w:ascii="Carlito" w:hAnsi="Carlito"/>
                <w:spacing w:val="-4"/>
                <w:sz w:val="11"/>
              </w:rPr>
              <w:t xml:space="preserve"> </w:t>
            </w:r>
            <w:r>
              <w:rPr>
                <w:rFonts w:ascii="Carlito" w:hAnsi="Carlito"/>
                <w:sz w:val="11"/>
              </w:rPr>
              <w:t>meccanismi</w:t>
            </w:r>
            <w:r>
              <w:rPr>
                <w:rFonts w:ascii="Carlito" w:hAnsi="Carlito"/>
                <w:spacing w:val="-4"/>
                <w:sz w:val="11"/>
              </w:rPr>
              <w:t xml:space="preserve"> </w:t>
            </w:r>
            <w:r>
              <w:rPr>
                <w:rFonts w:ascii="Carlito" w:hAnsi="Carlito"/>
                <w:sz w:val="11"/>
              </w:rPr>
              <w:t>s</w:t>
            </w:r>
          </w:p>
        </w:tc>
      </w:tr>
      <w:tr w:rsidR="001C77F6">
        <w:trPr>
          <w:trHeight w:val="1035"/>
        </w:trPr>
        <w:tc>
          <w:tcPr>
            <w:tcW w:w="3864" w:type="dxa"/>
            <w:tcBorders>
              <w:top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spacing w:before="2"/>
              <w:rPr>
                <w:b/>
                <w:i/>
                <w:sz w:val="8"/>
              </w:rPr>
            </w:pPr>
          </w:p>
          <w:p w:rsidR="001C77F6" w:rsidRDefault="001B5B82">
            <w:pPr>
              <w:pStyle w:val="TableParagraph"/>
              <w:spacing w:before="1" w:line="115" w:lineRule="exact"/>
              <w:ind w:left="5"/>
              <w:rPr>
                <w:rFonts w:ascii="Carlito"/>
                <w:sz w:val="11"/>
              </w:rPr>
            </w:pPr>
            <w:r>
              <w:rPr>
                <w:rFonts w:ascii="Carlito"/>
                <w:sz w:val="11"/>
              </w:rPr>
              <w:t>05 - Affidamento diretto di lavori, servizi o forniture</w:t>
            </w:r>
          </w:p>
        </w:tc>
        <w:tc>
          <w:tcPr>
            <w:tcW w:w="5596" w:type="dxa"/>
            <w:tcBorders>
              <w:top w:val="single" w:sz="6" w:space="0" w:color="000000"/>
              <w:left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spacing w:before="2"/>
              <w:rPr>
                <w:b/>
                <w:i/>
                <w:sz w:val="8"/>
              </w:rPr>
            </w:pPr>
          </w:p>
          <w:p w:rsidR="001C77F6" w:rsidRDefault="00BD6EB1" w:rsidP="00BD6EB1">
            <w:pPr>
              <w:pStyle w:val="TableParagraph"/>
              <w:spacing w:before="1" w:line="115" w:lineRule="exact"/>
              <w:ind w:left="14" w:right="-44"/>
              <w:rPr>
                <w:rFonts w:ascii="Carlito" w:hAnsi="Carlito"/>
                <w:sz w:val="11"/>
              </w:rPr>
            </w:pPr>
            <w:r>
              <w:rPr>
                <w:rFonts w:ascii="Carlito" w:hAnsi="Carlito"/>
                <w:sz w:val="11"/>
              </w:rPr>
              <w:t xml:space="preserve">Si tiene conto delle </w:t>
            </w:r>
            <w:r w:rsidR="001B5B82">
              <w:rPr>
                <w:rFonts w:ascii="Carlito" w:hAnsi="Carlito"/>
                <w:sz w:val="11"/>
              </w:rPr>
              <w:t>recenti</w:t>
            </w:r>
            <w:r w:rsidR="001B5B82">
              <w:rPr>
                <w:rFonts w:ascii="Carlito" w:hAnsi="Carlito"/>
                <w:spacing w:val="-4"/>
                <w:sz w:val="11"/>
              </w:rPr>
              <w:t xml:space="preserve"> </w:t>
            </w:r>
            <w:r w:rsidR="001B5B82">
              <w:rPr>
                <w:rFonts w:ascii="Carlito" w:hAnsi="Carlito"/>
                <w:sz w:val="11"/>
              </w:rPr>
              <w:t>novità</w:t>
            </w:r>
            <w:r w:rsidR="001B5B82">
              <w:rPr>
                <w:rFonts w:ascii="Carlito" w:hAnsi="Carlito"/>
                <w:spacing w:val="-5"/>
                <w:sz w:val="11"/>
              </w:rPr>
              <w:t xml:space="preserve"> </w:t>
            </w:r>
            <w:r w:rsidR="001B5B82">
              <w:rPr>
                <w:rFonts w:ascii="Carlito" w:hAnsi="Carlito"/>
                <w:sz w:val="11"/>
              </w:rPr>
              <w:t>che</w:t>
            </w:r>
            <w:r w:rsidR="001B5B82">
              <w:rPr>
                <w:rFonts w:ascii="Carlito" w:hAnsi="Carlito"/>
                <w:spacing w:val="-5"/>
                <w:sz w:val="11"/>
              </w:rPr>
              <w:t xml:space="preserve"> </w:t>
            </w:r>
            <w:r w:rsidR="001B5B82">
              <w:rPr>
                <w:rFonts w:ascii="Carlito" w:hAnsi="Carlito"/>
                <w:sz w:val="11"/>
              </w:rPr>
              <w:t>obbligano</w:t>
            </w:r>
            <w:r w:rsidR="001B5B82">
              <w:rPr>
                <w:rFonts w:ascii="Carlito" w:hAnsi="Carlito"/>
                <w:spacing w:val="-4"/>
                <w:sz w:val="11"/>
              </w:rPr>
              <w:t xml:space="preserve"> </w:t>
            </w:r>
            <w:r w:rsidR="001B5B82">
              <w:rPr>
                <w:rFonts w:ascii="Carlito" w:hAnsi="Carlito"/>
                <w:sz w:val="11"/>
              </w:rPr>
              <w:t>al</w:t>
            </w:r>
            <w:r w:rsidR="001B5B82">
              <w:rPr>
                <w:rFonts w:ascii="Carlito" w:hAnsi="Carlito"/>
                <w:spacing w:val="-5"/>
                <w:sz w:val="11"/>
              </w:rPr>
              <w:t xml:space="preserve"> </w:t>
            </w:r>
            <w:r w:rsidR="001B5B82">
              <w:rPr>
                <w:rFonts w:ascii="Carlito" w:hAnsi="Carlito"/>
                <w:sz w:val="11"/>
              </w:rPr>
              <w:t>ricorso</w:t>
            </w:r>
            <w:r w:rsidR="001B5B82">
              <w:rPr>
                <w:rFonts w:ascii="Carlito" w:hAnsi="Carlito"/>
                <w:spacing w:val="-4"/>
                <w:sz w:val="11"/>
              </w:rPr>
              <w:t xml:space="preserve"> </w:t>
            </w:r>
            <w:r w:rsidR="001B5B82">
              <w:rPr>
                <w:rFonts w:ascii="Carlito" w:hAnsi="Carlito"/>
                <w:sz w:val="11"/>
              </w:rPr>
              <w:t>al</w:t>
            </w:r>
            <w:r w:rsidR="001B5B82">
              <w:rPr>
                <w:rFonts w:ascii="Carlito" w:hAnsi="Carlito"/>
                <w:spacing w:val="-4"/>
                <w:sz w:val="11"/>
              </w:rPr>
              <w:t xml:space="preserve"> </w:t>
            </w:r>
            <w:r w:rsidR="001B5B82">
              <w:rPr>
                <w:rFonts w:ascii="Carlito" w:hAnsi="Carlito"/>
                <w:sz w:val="11"/>
              </w:rPr>
              <w:t>mercato</w:t>
            </w:r>
            <w:r w:rsidR="001B5B82">
              <w:rPr>
                <w:rFonts w:ascii="Carlito" w:hAnsi="Carlito"/>
                <w:spacing w:val="-4"/>
                <w:sz w:val="11"/>
              </w:rPr>
              <w:t xml:space="preserve"> </w:t>
            </w:r>
            <w:r w:rsidR="001B5B82">
              <w:rPr>
                <w:rFonts w:ascii="Carlito" w:hAnsi="Carlito"/>
                <w:sz w:val="11"/>
              </w:rPr>
              <w:t>elettronico</w:t>
            </w:r>
            <w:r w:rsidR="001B5B82">
              <w:rPr>
                <w:rFonts w:ascii="Carlito" w:hAnsi="Carlito"/>
                <w:spacing w:val="-5"/>
                <w:sz w:val="11"/>
              </w:rPr>
              <w:t xml:space="preserve"> </w:t>
            </w:r>
            <w:r>
              <w:rPr>
                <w:rFonts w:ascii="Carlito" w:hAnsi="Carlito"/>
                <w:spacing w:val="-5"/>
                <w:sz w:val="11"/>
              </w:rPr>
              <w:t>e dell’aumento dell’importo per procedure ed affidamenti diretti</w:t>
            </w:r>
          </w:p>
        </w:tc>
      </w:tr>
      <w:tr w:rsidR="001C77F6">
        <w:trPr>
          <w:trHeight w:val="1035"/>
        </w:trPr>
        <w:tc>
          <w:tcPr>
            <w:tcW w:w="3864" w:type="dxa"/>
            <w:tcBorders>
              <w:top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spacing w:before="2"/>
              <w:rPr>
                <w:b/>
                <w:i/>
                <w:sz w:val="8"/>
              </w:rPr>
            </w:pPr>
          </w:p>
          <w:p w:rsidR="001C77F6" w:rsidRDefault="00FC46E7">
            <w:pPr>
              <w:pStyle w:val="TableParagraph"/>
              <w:spacing w:before="1" w:line="115" w:lineRule="exact"/>
              <w:ind w:left="5"/>
              <w:rPr>
                <w:rFonts w:ascii="Carlito"/>
                <w:sz w:val="11"/>
              </w:rPr>
            </w:pPr>
            <w:r>
              <w:rPr>
                <w:rFonts w:ascii="Carlito"/>
                <w:sz w:val="11"/>
              </w:rPr>
              <w:t>07</w:t>
            </w:r>
            <w:r w:rsidR="001B5B82">
              <w:rPr>
                <w:rFonts w:ascii="Carlito"/>
                <w:sz w:val="11"/>
              </w:rPr>
              <w:t xml:space="preserve"> - Gestione ordinaria delle entrate di bilancio</w:t>
            </w:r>
          </w:p>
        </w:tc>
        <w:tc>
          <w:tcPr>
            <w:tcW w:w="5596" w:type="dxa"/>
            <w:tcBorders>
              <w:top w:val="single" w:sz="6" w:space="0" w:color="000000"/>
              <w:left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spacing w:before="2"/>
              <w:rPr>
                <w:b/>
                <w:i/>
                <w:sz w:val="8"/>
              </w:rPr>
            </w:pPr>
          </w:p>
          <w:p w:rsidR="001C77F6" w:rsidRDefault="001B5B82">
            <w:pPr>
              <w:pStyle w:val="TableParagraph"/>
              <w:spacing w:before="1" w:line="115" w:lineRule="exact"/>
              <w:ind w:left="14" w:right="-29"/>
              <w:rPr>
                <w:rFonts w:ascii="Carlito" w:hAnsi="Carlito"/>
                <w:sz w:val="11"/>
              </w:rPr>
            </w:pPr>
            <w:r>
              <w:rPr>
                <w:rFonts w:ascii="Carlito" w:hAnsi="Carlito"/>
                <w:sz w:val="11"/>
              </w:rPr>
              <w:t>Le</w:t>
            </w:r>
            <w:r>
              <w:rPr>
                <w:rFonts w:ascii="Carlito" w:hAnsi="Carlito"/>
                <w:spacing w:val="-6"/>
                <w:sz w:val="11"/>
              </w:rPr>
              <w:t xml:space="preserve"> </w:t>
            </w:r>
            <w:r>
              <w:rPr>
                <w:rFonts w:ascii="Carlito" w:hAnsi="Carlito"/>
                <w:sz w:val="11"/>
              </w:rPr>
              <w:t>fattispecie</w:t>
            </w:r>
            <w:r>
              <w:rPr>
                <w:rFonts w:ascii="Carlito" w:hAnsi="Carlito"/>
                <w:spacing w:val="-5"/>
                <w:sz w:val="11"/>
              </w:rPr>
              <w:t xml:space="preserve"> </w:t>
            </w:r>
            <w:r>
              <w:rPr>
                <w:rFonts w:ascii="Carlito" w:hAnsi="Carlito"/>
                <w:sz w:val="11"/>
              </w:rPr>
              <w:t>in</w:t>
            </w:r>
            <w:r>
              <w:rPr>
                <w:rFonts w:ascii="Carlito" w:hAnsi="Carlito"/>
                <w:spacing w:val="-4"/>
                <w:sz w:val="11"/>
              </w:rPr>
              <w:t xml:space="preserve"> </w:t>
            </w:r>
            <w:r>
              <w:rPr>
                <w:rFonts w:ascii="Carlito" w:hAnsi="Carlito"/>
                <w:sz w:val="11"/>
              </w:rPr>
              <w:t>cui</w:t>
            </w:r>
            <w:r>
              <w:rPr>
                <w:rFonts w:ascii="Carlito" w:hAnsi="Carlito"/>
                <w:spacing w:val="-4"/>
                <w:sz w:val="11"/>
              </w:rPr>
              <w:t xml:space="preserve"> </w:t>
            </w:r>
            <w:r>
              <w:rPr>
                <w:rFonts w:ascii="Carlito" w:hAnsi="Carlito"/>
                <w:sz w:val="11"/>
              </w:rPr>
              <w:t>si</w:t>
            </w:r>
            <w:r>
              <w:rPr>
                <w:rFonts w:ascii="Carlito" w:hAnsi="Carlito"/>
                <w:spacing w:val="-5"/>
                <w:sz w:val="11"/>
              </w:rPr>
              <w:t xml:space="preserve"> </w:t>
            </w:r>
            <w:r>
              <w:rPr>
                <w:rFonts w:ascii="Carlito" w:hAnsi="Carlito"/>
                <w:sz w:val="11"/>
              </w:rPr>
              <w:t>concretizzano</w:t>
            </w:r>
            <w:r>
              <w:rPr>
                <w:rFonts w:ascii="Carlito" w:hAnsi="Carlito"/>
                <w:spacing w:val="-4"/>
                <w:sz w:val="11"/>
              </w:rPr>
              <w:t xml:space="preserve"> </w:t>
            </w:r>
            <w:r>
              <w:rPr>
                <w:rFonts w:ascii="Carlito" w:hAnsi="Carlito"/>
                <w:sz w:val="11"/>
              </w:rPr>
              <w:t>questi</w:t>
            </w:r>
            <w:r>
              <w:rPr>
                <w:rFonts w:ascii="Carlito" w:hAnsi="Carlito"/>
                <w:spacing w:val="-4"/>
                <w:sz w:val="11"/>
              </w:rPr>
              <w:t xml:space="preserve"> </w:t>
            </w:r>
            <w:r>
              <w:rPr>
                <w:rFonts w:ascii="Carlito" w:hAnsi="Carlito"/>
                <w:sz w:val="11"/>
              </w:rPr>
              <w:t>processi</w:t>
            </w:r>
            <w:r>
              <w:rPr>
                <w:rFonts w:ascii="Carlito" w:hAnsi="Carlito"/>
                <w:spacing w:val="-5"/>
                <w:sz w:val="11"/>
              </w:rPr>
              <w:t xml:space="preserve"> </w:t>
            </w:r>
            <w:r>
              <w:rPr>
                <w:rFonts w:ascii="Carlito" w:hAnsi="Carlito"/>
                <w:sz w:val="11"/>
              </w:rPr>
              <w:t>sono</w:t>
            </w:r>
            <w:r>
              <w:rPr>
                <w:rFonts w:ascii="Carlito" w:hAnsi="Carlito"/>
                <w:spacing w:val="-4"/>
                <w:sz w:val="11"/>
              </w:rPr>
              <w:t xml:space="preserve"> </w:t>
            </w:r>
            <w:r>
              <w:rPr>
                <w:rFonts w:ascii="Carlito" w:hAnsi="Carlito"/>
                <w:sz w:val="11"/>
              </w:rPr>
              <w:t>le</w:t>
            </w:r>
            <w:r>
              <w:rPr>
                <w:rFonts w:ascii="Carlito" w:hAnsi="Carlito"/>
                <w:spacing w:val="-5"/>
                <w:sz w:val="11"/>
              </w:rPr>
              <w:t xml:space="preserve"> </w:t>
            </w:r>
            <w:r>
              <w:rPr>
                <w:rFonts w:ascii="Carlito" w:hAnsi="Carlito"/>
                <w:sz w:val="11"/>
              </w:rPr>
              <w:t>più</w:t>
            </w:r>
            <w:r>
              <w:rPr>
                <w:rFonts w:ascii="Carlito" w:hAnsi="Carlito"/>
                <w:spacing w:val="-4"/>
                <w:sz w:val="11"/>
              </w:rPr>
              <w:t xml:space="preserve"> </w:t>
            </w:r>
            <w:r>
              <w:rPr>
                <w:rFonts w:ascii="Carlito" w:hAnsi="Carlito"/>
                <w:sz w:val="11"/>
              </w:rPr>
              <w:t>varie,</w:t>
            </w:r>
            <w:r>
              <w:rPr>
                <w:rFonts w:ascii="Carlito" w:hAnsi="Carlito"/>
                <w:spacing w:val="-5"/>
                <w:sz w:val="11"/>
              </w:rPr>
              <w:t xml:space="preserve"> </w:t>
            </w:r>
            <w:r>
              <w:rPr>
                <w:rFonts w:ascii="Carlito" w:hAnsi="Carlito"/>
                <w:sz w:val="11"/>
              </w:rPr>
              <w:t>ma</w:t>
            </w:r>
            <w:r>
              <w:rPr>
                <w:rFonts w:ascii="Carlito" w:hAnsi="Carlito"/>
                <w:spacing w:val="-5"/>
                <w:sz w:val="11"/>
              </w:rPr>
              <w:t xml:space="preserve"> </w:t>
            </w:r>
            <w:r>
              <w:rPr>
                <w:rFonts w:ascii="Carlito" w:hAnsi="Carlito"/>
                <w:sz w:val="11"/>
              </w:rPr>
              <w:t>diventano</w:t>
            </w:r>
            <w:r>
              <w:rPr>
                <w:rFonts w:ascii="Carlito" w:hAnsi="Carlito"/>
                <w:spacing w:val="-4"/>
                <w:sz w:val="11"/>
              </w:rPr>
              <w:t xml:space="preserve"> </w:t>
            </w:r>
            <w:r>
              <w:rPr>
                <w:rFonts w:ascii="Carlito" w:hAnsi="Carlito"/>
                <w:sz w:val="11"/>
              </w:rPr>
              <w:t>rilevanti</w:t>
            </w:r>
            <w:r>
              <w:rPr>
                <w:rFonts w:ascii="Carlito" w:hAnsi="Carlito"/>
                <w:spacing w:val="-5"/>
                <w:sz w:val="11"/>
              </w:rPr>
              <w:t xml:space="preserve"> </w:t>
            </w:r>
            <w:r>
              <w:rPr>
                <w:rFonts w:ascii="Carlito" w:hAnsi="Carlito"/>
                <w:sz w:val="11"/>
              </w:rPr>
              <w:t>ai</w:t>
            </w:r>
            <w:r>
              <w:rPr>
                <w:rFonts w:ascii="Carlito" w:hAnsi="Carlito"/>
                <w:spacing w:val="-4"/>
                <w:sz w:val="11"/>
              </w:rPr>
              <w:t xml:space="preserve"> </w:t>
            </w:r>
            <w:r>
              <w:rPr>
                <w:rFonts w:ascii="Carlito" w:hAnsi="Carlito"/>
                <w:sz w:val="11"/>
              </w:rPr>
              <w:t>fini</w:t>
            </w:r>
            <w:r>
              <w:rPr>
                <w:rFonts w:ascii="Carlito" w:hAnsi="Carlito"/>
                <w:spacing w:val="-4"/>
                <w:sz w:val="11"/>
              </w:rPr>
              <w:t xml:space="preserve"> </w:t>
            </w:r>
            <w:r>
              <w:rPr>
                <w:rFonts w:ascii="Carlito" w:hAnsi="Carlito"/>
                <w:sz w:val="11"/>
              </w:rPr>
              <w:t>dell'anticorruzione</w:t>
            </w:r>
            <w:r>
              <w:rPr>
                <w:rFonts w:ascii="Carlito" w:hAnsi="Carlito"/>
                <w:spacing w:val="-5"/>
                <w:sz w:val="11"/>
              </w:rPr>
              <w:t xml:space="preserve"> </w:t>
            </w:r>
            <w:r>
              <w:rPr>
                <w:rFonts w:ascii="Carlito" w:hAnsi="Carlito"/>
                <w:sz w:val="11"/>
              </w:rPr>
              <w:t>solo</w:t>
            </w:r>
            <w:r>
              <w:rPr>
                <w:rFonts w:ascii="Carlito" w:hAnsi="Carlito"/>
                <w:spacing w:val="-5"/>
                <w:sz w:val="11"/>
              </w:rPr>
              <w:t xml:space="preserve"> </w:t>
            </w:r>
            <w:r>
              <w:rPr>
                <w:rFonts w:ascii="Carlito" w:hAnsi="Carlito"/>
                <w:sz w:val="11"/>
              </w:rPr>
              <w:t>qua</w:t>
            </w:r>
            <w:r w:rsidR="00711C77">
              <w:rPr>
                <w:rFonts w:ascii="Carlito" w:hAnsi="Carlito"/>
                <w:sz w:val="11"/>
              </w:rPr>
              <w:t>ndo sono contenuti ampi margini di discrezionalità (ipotesi praticamente insussistente)</w:t>
            </w:r>
          </w:p>
        </w:tc>
      </w:tr>
      <w:tr w:rsidR="001C77F6">
        <w:trPr>
          <w:trHeight w:val="885"/>
        </w:trPr>
        <w:tc>
          <w:tcPr>
            <w:tcW w:w="3864" w:type="dxa"/>
            <w:tcBorders>
              <w:top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FC46E7">
            <w:pPr>
              <w:pStyle w:val="TableParagraph"/>
              <w:spacing w:before="60" w:line="115" w:lineRule="exact"/>
              <w:ind w:left="5"/>
              <w:rPr>
                <w:rFonts w:ascii="Carlito"/>
                <w:sz w:val="11"/>
              </w:rPr>
            </w:pPr>
            <w:r>
              <w:rPr>
                <w:rFonts w:ascii="Carlito"/>
                <w:sz w:val="11"/>
              </w:rPr>
              <w:t>08</w:t>
            </w:r>
            <w:r w:rsidR="001B5B82">
              <w:rPr>
                <w:rFonts w:ascii="Carlito"/>
                <w:sz w:val="11"/>
              </w:rPr>
              <w:t xml:space="preserve"> - Gestione ordinaria delle spese di bilancio</w:t>
            </w:r>
          </w:p>
        </w:tc>
        <w:tc>
          <w:tcPr>
            <w:tcW w:w="5596" w:type="dxa"/>
            <w:tcBorders>
              <w:top w:val="single" w:sz="6" w:space="0" w:color="000000"/>
              <w:left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B5B82">
            <w:pPr>
              <w:pStyle w:val="TableParagraph"/>
              <w:spacing w:before="60" w:line="115" w:lineRule="exact"/>
              <w:ind w:left="14" w:right="-44"/>
              <w:rPr>
                <w:rFonts w:ascii="Carlito" w:hAnsi="Carlito"/>
                <w:sz w:val="11"/>
              </w:rPr>
            </w:pPr>
            <w:r>
              <w:rPr>
                <w:rFonts w:ascii="Carlito" w:hAnsi="Carlito"/>
                <w:sz w:val="11"/>
              </w:rPr>
              <w:t>Il</w:t>
            </w:r>
            <w:r>
              <w:rPr>
                <w:rFonts w:ascii="Carlito" w:hAnsi="Carlito"/>
                <w:spacing w:val="-4"/>
                <w:sz w:val="11"/>
              </w:rPr>
              <w:t xml:space="preserve"> </w:t>
            </w:r>
            <w:r>
              <w:rPr>
                <w:rFonts w:ascii="Carlito" w:hAnsi="Carlito"/>
                <w:sz w:val="11"/>
              </w:rPr>
              <w:t>meccanismo</w:t>
            </w:r>
            <w:r>
              <w:rPr>
                <w:rFonts w:ascii="Carlito" w:hAnsi="Carlito"/>
                <w:spacing w:val="-3"/>
                <w:sz w:val="11"/>
              </w:rPr>
              <w:t xml:space="preserve"> </w:t>
            </w:r>
            <w:r>
              <w:rPr>
                <w:rFonts w:ascii="Carlito" w:hAnsi="Carlito"/>
                <w:sz w:val="11"/>
              </w:rPr>
              <w:t>della</w:t>
            </w:r>
            <w:r>
              <w:rPr>
                <w:rFonts w:ascii="Carlito" w:hAnsi="Carlito"/>
                <w:spacing w:val="-4"/>
                <w:sz w:val="11"/>
              </w:rPr>
              <w:t xml:space="preserve"> </w:t>
            </w:r>
            <w:r>
              <w:rPr>
                <w:rFonts w:ascii="Carlito" w:hAnsi="Carlito"/>
                <w:sz w:val="11"/>
              </w:rPr>
              <w:t>spesa</w:t>
            </w:r>
            <w:r>
              <w:rPr>
                <w:rFonts w:ascii="Carlito" w:hAnsi="Carlito"/>
                <w:spacing w:val="-4"/>
                <w:sz w:val="11"/>
              </w:rPr>
              <w:t xml:space="preserve"> </w:t>
            </w:r>
            <w:r>
              <w:rPr>
                <w:rFonts w:ascii="Carlito" w:hAnsi="Carlito"/>
                <w:sz w:val="11"/>
              </w:rPr>
              <w:t>ha</w:t>
            </w:r>
            <w:r>
              <w:rPr>
                <w:rFonts w:ascii="Carlito" w:hAnsi="Carlito"/>
                <w:spacing w:val="-4"/>
                <w:sz w:val="11"/>
              </w:rPr>
              <w:t xml:space="preserve"> </w:t>
            </w:r>
            <w:r>
              <w:rPr>
                <w:rFonts w:ascii="Carlito" w:hAnsi="Carlito"/>
                <w:sz w:val="11"/>
              </w:rPr>
              <w:t>acquistato</w:t>
            </w:r>
            <w:r>
              <w:rPr>
                <w:rFonts w:ascii="Carlito" w:hAnsi="Carlito"/>
                <w:spacing w:val="-3"/>
                <w:sz w:val="11"/>
              </w:rPr>
              <w:t xml:space="preserve"> </w:t>
            </w:r>
            <w:r>
              <w:rPr>
                <w:rFonts w:ascii="Carlito" w:hAnsi="Carlito"/>
                <w:sz w:val="11"/>
              </w:rPr>
              <w:t>in</w:t>
            </w:r>
            <w:r>
              <w:rPr>
                <w:rFonts w:ascii="Carlito" w:hAnsi="Carlito"/>
                <w:spacing w:val="-3"/>
                <w:sz w:val="11"/>
              </w:rPr>
              <w:t xml:space="preserve"> </w:t>
            </w:r>
            <w:r>
              <w:rPr>
                <w:rFonts w:ascii="Carlito" w:hAnsi="Carlito"/>
                <w:sz w:val="11"/>
              </w:rPr>
              <w:t>questi</w:t>
            </w:r>
            <w:r>
              <w:rPr>
                <w:rFonts w:ascii="Carlito" w:hAnsi="Carlito"/>
                <w:spacing w:val="-3"/>
                <w:sz w:val="11"/>
              </w:rPr>
              <w:t xml:space="preserve"> </w:t>
            </w:r>
            <w:r>
              <w:rPr>
                <w:rFonts w:ascii="Carlito" w:hAnsi="Carlito"/>
                <w:sz w:val="11"/>
              </w:rPr>
              <w:t>ultimi</w:t>
            </w:r>
            <w:r>
              <w:rPr>
                <w:rFonts w:ascii="Carlito" w:hAnsi="Carlito"/>
                <w:spacing w:val="-3"/>
                <w:sz w:val="11"/>
              </w:rPr>
              <w:t xml:space="preserve"> </w:t>
            </w:r>
            <w:r>
              <w:rPr>
                <w:rFonts w:ascii="Carlito" w:hAnsi="Carlito"/>
                <w:sz w:val="11"/>
              </w:rPr>
              <w:t>anni</w:t>
            </w:r>
            <w:r>
              <w:rPr>
                <w:rFonts w:ascii="Carlito" w:hAnsi="Carlito"/>
                <w:spacing w:val="-3"/>
                <w:sz w:val="11"/>
              </w:rPr>
              <w:t xml:space="preserve"> </w:t>
            </w:r>
            <w:r>
              <w:rPr>
                <w:rFonts w:ascii="Carlito" w:hAnsi="Carlito"/>
                <w:sz w:val="11"/>
              </w:rPr>
              <w:t>degli</w:t>
            </w:r>
            <w:r>
              <w:rPr>
                <w:rFonts w:ascii="Carlito" w:hAnsi="Carlito"/>
                <w:spacing w:val="-3"/>
                <w:sz w:val="11"/>
              </w:rPr>
              <w:t xml:space="preserve"> </w:t>
            </w:r>
            <w:r>
              <w:rPr>
                <w:rFonts w:ascii="Carlito" w:hAnsi="Carlito"/>
                <w:sz w:val="11"/>
              </w:rPr>
              <w:t>automatismi</w:t>
            </w:r>
            <w:r>
              <w:rPr>
                <w:rFonts w:ascii="Carlito" w:hAnsi="Carlito"/>
                <w:spacing w:val="-3"/>
                <w:sz w:val="11"/>
              </w:rPr>
              <w:t xml:space="preserve"> </w:t>
            </w:r>
            <w:r>
              <w:rPr>
                <w:rFonts w:ascii="Carlito" w:hAnsi="Carlito"/>
                <w:sz w:val="11"/>
              </w:rPr>
              <w:t>tali</w:t>
            </w:r>
            <w:r>
              <w:rPr>
                <w:rFonts w:ascii="Carlito" w:hAnsi="Carlito"/>
                <w:spacing w:val="-3"/>
                <w:sz w:val="11"/>
              </w:rPr>
              <w:t xml:space="preserve"> </w:t>
            </w:r>
            <w:r>
              <w:rPr>
                <w:rFonts w:ascii="Carlito" w:hAnsi="Carlito"/>
                <w:sz w:val="11"/>
              </w:rPr>
              <w:t>che,</w:t>
            </w:r>
            <w:r>
              <w:rPr>
                <w:rFonts w:ascii="Carlito" w:hAnsi="Carlito"/>
                <w:spacing w:val="-3"/>
                <w:sz w:val="11"/>
              </w:rPr>
              <w:t xml:space="preserve"> </w:t>
            </w:r>
            <w:r>
              <w:rPr>
                <w:rFonts w:ascii="Carlito" w:hAnsi="Carlito"/>
                <w:sz w:val="11"/>
              </w:rPr>
              <w:t>se</w:t>
            </w:r>
            <w:r>
              <w:rPr>
                <w:rFonts w:ascii="Carlito" w:hAnsi="Carlito"/>
                <w:spacing w:val="-4"/>
                <w:sz w:val="11"/>
              </w:rPr>
              <w:t xml:space="preserve"> </w:t>
            </w:r>
            <w:r>
              <w:rPr>
                <w:rFonts w:ascii="Carlito" w:hAnsi="Carlito"/>
                <w:sz w:val="11"/>
              </w:rPr>
              <w:t>si</w:t>
            </w:r>
            <w:r>
              <w:rPr>
                <w:rFonts w:ascii="Carlito" w:hAnsi="Carlito"/>
                <w:spacing w:val="-3"/>
                <w:sz w:val="11"/>
              </w:rPr>
              <w:t xml:space="preserve"> </w:t>
            </w:r>
            <w:r>
              <w:rPr>
                <w:rFonts w:ascii="Carlito" w:hAnsi="Carlito"/>
                <w:sz w:val="11"/>
              </w:rPr>
              <w:t>è</w:t>
            </w:r>
            <w:r>
              <w:rPr>
                <w:rFonts w:ascii="Carlito" w:hAnsi="Carlito"/>
                <w:spacing w:val="-4"/>
                <w:sz w:val="11"/>
              </w:rPr>
              <w:t xml:space="preserve"> </w:t>
            </w:r>
            <w:r>
              <w:rPr>
                <w:rFonts w:ascii="Carlito" w:hAnsi="Carlito"/>
                <w:sz w:val="11"/>
              </w:rPr>
              <w:t>seguito</w:t>
            </w:r>
            <w:r>
              <w:rPr>
                <w:rFonts w:ascii="Carlito" w:hAnsi="Carlito"/>
                <w:spacing w:val="-3"/>
                <w:sz w:val="11"/>
              </w:rPr>
              <w:t xml:space="preserve"> </w:t>
            </w:r>
            <w:r>
              <w:rPr>
                <w:rFonts w:ascii="Carlito" w:hAnsi="Carlito"/>
                <w:sz w:val="11"/>
              </w:rPr>
              <w:t>tutto</w:t>
            </w:r>
            <w:r>
              <w:rPr>
                <w:rFonts w:ascii="Carlito" w:hAnsi="Carlito"/>
                <w:spacing w:val="-3"/>
                <w:sz w:val="11"/>
              </w:rPr>
              <w:t xml:space="preserve"> </w:t>
            </w:r>
            <w:r>
              <w:rPr>
                <w:rFonts w:ascii="Carlito" w:hAnsi="Carlito"/>
                <w:sz w:val="11"/>
              </w:rPr>
              <w:t>il</w:t>
            </w:r>
            <w:r>
              <w:rPr>
                <w:rFonts w:ascii="Carlito" w:hAnsi="Carlito"/>
                <w:spacing w:val="-3"/>
                <w:sz w:val="11"/>
              </w:rPr>
              <w:t xml:space="preserve"> </w:t>
            </w:r>
            <w:r w:rsidR="00711C77">
              <w:rPr>
                <w:rFonts w:ascii="Carlito" w:hAnsi="Carlito"/>
                <w:sz w:val="11"/>
              </w:rPr>
              <w:t>procedimento: non danno luogo ad ambiti di discrezionalità</w:t>
            </w:r>
          </w:p>
        </w:tc>
      </w:tr>
      <w:tr w:rsidR="001C77F6">
        <w:trPr>
          <w:trHeight w:val="885"/>
        </w:trPr>
        <w:tc>
          <w:tcPr>
            <w:tcW w:w="3864" w:type="dxa"/>
            <w:tcBorders>
              <w:top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0A713D">
            <w:pPr>
              <w:pStyle w:val="TableParagraph"/>
              <w:spacing w:before="62" w:line="113" w:lineRule="exact"/>
              <w:ind w:left="5"/>
              <w:rPr>
                <w:rFonts w:ascii="Carlito" w:hAnsi="Carlito"/>
                <w:sz w:val="11"/>
              </w:rPr>
            </w:pPr>
            <w:r>
              <w:rPr>
                <w:rFonts w:ascii="Carlito" w:hAnsi="Carlito"/>
                <w:sz w:val="11"/>
              </w:rPr>
              <w:t>09</w:t>
            </w:r>
            <w:r w:rsidR="001B5B82">
              <w:rPr>
                <w:rFonts w:ascii="Carlito" w:hAnsi="Carlito"/>
                <w:sz w:val="11"/>
              </w:rPr>
              <w:t xml:space="preserve"> - Incentivi economici al personale (produttività e retribuzioni di risultato)</w:t>
            </w:r>
          </w:p>
        </w:tc>
        <w:tc>
          <w:tcPr>
            <w:tcW w:w="5596" w:type="dxa"/>
            <w:tcBorders>
              <w:top w:val="single" w:sz="6" w:space="0" w:color="000000"/>
              <w:left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B5B82" w:rsidP="00711C77">
            <w:pPr>
              <w:pStyle w:val="TableParagraph"/>
              <w:spacing w:before="62" w:line="113" w:lineRule="exact"/>
              <w:ind w:left="14" w:right="-15"/>
              <w:rPr>
                <w:rFonts w:ascii="Carlito" w:hAnsi="Carlito"/>
                <w:sz w:val="11"/>
              </w:rPr>
            </w:pPr>
            <w:r>
              <w:rPr>
                <w:rFonts w:ascii="Carlito" w:hAnsi="Carlito"/>
                <w:sz w:val="11"/>
              </w:rPr>
              <w:t>Questo</w:t>
            </w:r>
            <w:r>
              <w:rPr>
                <w:rFonts w:ascii="Carlito" w:hAnsi="Carlito"/>
                <w:spacing w:val="-4"/>
                <w:sz w:val="11"/>
              </w:rPr>
              <w:t xml:space="preserve"> </w:t>
            </w:r>
            <w:r>
              <w:rPr>
                <w:rFonts w:ascii="Carlito" w:hAnsi="Carlito"/>
                <w:sz w:val="11"/>
              </w:rPr>
              <w:t>è</w:t>
            </w:r>
            <w:r>
              <w:rPr>
                <w:rFonts w:ascii="Carlito" w:hAnsi="Carlito"/>
                <w:spacing w:val="-4"/>
                <w:sz w:val="11"/>
              </w:rPr>
              <w:t xml:space="preserve"> </w:t>
            </w:r>
            <w:r>
              <w:rPr>
                <w:rFonts w:ascii="Carlito" w:hAnsi="Carlito"/>
                <w:sz w:val="11"/>
              </w:rPr>
              <w:t>un</w:t>
            </w:r>
            <w:r>
              <w:rPr>
                <w:rFonts w:ascii="Carlito" w:hAnsi="Carlito"/>
                <w:spacing w:val="-4"/>
                <w:sz w:val="11"/>
              </w:rPr>
              <w:t xml:space="preserve"> </w:t>
            </w:r>
            <w:r>
              <w:rPr>
                <w:rFonts w:ascii="Carlito" w:hAnsi="Carlito"/>
                <w:sz w:val="11"/>
              </w:rPr>
              <w:t>caso</w:t>
            </w:r>
            <w:r>
              <w:rPr>
                <w:rFonts w:ascii="Carlito" w:hAnsi="Carlito"/>
                <w:spacing w:val="-4"/>
                <w:sz w:val="11"/>
              </w:rPr>
              <w:t xml:space="preserve"> </w:t>
            </w:r>
            <w:r>
              <w:rPr>
                <w:rFonts w:ascii="Carlito" w:hAnsi="Carlito"/>
                <w:sz w:val="11"/>
              </w:rPr>
              <w:t>paradigmatico</w:t>
            </w:r>
            <w:r>
              <w:rPr>
                <w:rFonts w:ascii="Carlito" w:hAnsi="Carlito"/>
                <w:spacing w:val="-3"/>
                <w:sz w:val="11"/>
              </w:rPr>
              <w:t xml:space="preserve"> </w:t>
            </w:r>
            <w:r>
              <w:rPr>
                <w:rFonts w:ascii="Carlito" w:hAnsi="Carlito"/>
                <w:sz w:val="11"/>
              </w:rPr>
              <w:t>relativo</w:t>
            </w:r>
            <w:r>
              <w:rPr>
                <w:rFonts w:ascii="Carlito" w:hAnsi="Carlito"/>
                <w:spacing w:val="-4"/>
                <w:sz w:val="11"/>
              </w:rPr>
              <w:t xml:space="preserve"> </w:t>
            </w:r>
            <w:r>
              <w:rPr>
                <w:rFonts w:ascii="Carlito" w:hAnsi="Carlito"/>
                <w:sz w:val="11"/>
              </w:rPr>
              <w:t>ai</w:t>
            </w:r>
            <w:r>
              <w:rPr>
                <w:rFonts w:ascii="Carlito" w:hAnsi="Carlito"/>
                <w:spacing w:val="-3"/>
                <w:sz w:val="11"/>
              </w:rPr>
              <w:t xml:space="preserve"> </w:t>
            </w:r>
            <w:r>
              <w:rPr>
                <w:rFonts w:ascii="Carlito" w:hAnsi="Carlito"/>
                <w:sz w:val="11"/>
              </w:rPr>
              <w:t>parametri</w:t>
            </w:r>
            <w:r>
              <w:rPr>
                <w:rFonts w:ascii="Carlito" w:hAnsi="Carlito"/>
                <w:spacing w:val="-4"/>
                <w:sz w:val="11"/>
              </w:rPr>
              <w:t xml:space="preserve"> </w:t>
            </w:r>
            <w:r>
              <w:rPr>
                <w:rFonts w:ascii="Carlito" w:hAnsi="Carlito"/>
                <w:sz w:val="11"/>
              </w:rPr>
              <w:t>utilizzati</w:t>
            </w:r>
            <w:r>
              <w:rPr>
                <w:rFonts w:ascii="Carlito" w:hAnsi="Carlito"/>
                <w:spacing w:val="-3"/>
                <w:sz w:val="11"/>
              </w:rPr>
              <w:t xml:space="preserve"> </w:t>
            </w:r>
            <w:r>
              <w:rPr>
                <w:rFonts w:ascii="Carlito" w:hAnsi="Carlito"/>
                <w:sz w:val="11"/>
              </w:rPr>
              <w:t>per</w:t>
            </w:r>
            <w:r>
              <w:rPr>
                <w:rFonts w:ascii="Carlito" w:hAnsi="Carlito"/>
                <w:spacing w:val="-5"/>
                <w:sz w:val="11"/>
              </w:rPr>
              <w:t xml:space="preserve"> </w:t>
            </w:r>
            <w:r>
              <w:rPr>
                <w:rFonts w:ascii="Carlito" w:hAnsi="Carlito"/>
                <w:sz w:val="11"/>
              </w:rPr>
              <w:t>la</w:t>
            </w:r>
            <w:r>
              <w:rPr>
                <w:rFonts w:ascii="Carlito" w:hAnsi="Carlito"/>
                <w:spacing w:val="-4"/>
                <w:sz w:val="11"/>
              </w:rPr>
              <w:t xml:space="preserve"> </w:t>
            </w:r>
            <w:r>
              <w:rPr>
                <w:rFonts w:ascii="Carlito" w:hAnsi="Carlito"/>
                <w:sz w:val="11"/>
              </w:rPr>
              <w:t>valutazione</w:t>
            </w:r>
            <w:r>
              <w:rPr>
                <w:rFonts w:ascii="Carlito" w:hAnsi="Carlito"/>
                <w:spacing w:val="-5"/>
                <w:sz w:val="11"/>
              </w:rPr>
              <w:t xml:space="preserve"> </w:t>
            </w:r>
            <w:r>
              <w:rPr>
                <w:rFonts w:ascii="Carlito" w:hAnsi="Carlito"/>
                <w:sz w:val="11"/>
              </w:rPr>
              <w:t>del</w:t>
            </w:r>
            <w:r>
              <w:rPr>
                <w:rFonts w:ascii="Carlito" w:hAnsi="Carlito"/>
                <w:spacing w:val="-3"/>
                <w:sz w:val="11"/>
              </w:rPr>
              <w:t xml:space="preserve"> </w:t>
            </w:r>
            <w:r>
              <w:rPr>
                <w:rFonts w:ascii="Carlito" w:hAnsi="Carlito"/>
                <w:sz w:val="11"/>
              </w:rPr>
              <w:t>rischio</w:t>
            </w:r>
            <w:r>
              <w:rPr>
                <w:rFonts w:ascii="Carlito" w:hAnsi="Carlito"/>
                <w:spacing w:val="-4"/>
                <w:sz w:val="11"/>
              </w:rPr>
              <w:t xml:space="preserve"> </w:t>
            </w:r>
            <w:r>
              <w:rPr>
                <w:rFonts w:ascii="Carlito" w:hAnsi="Carlito"/>
                <w:sz w:val="11"/>
              </w:rPr>
              <w:t>che</w:t>
            </w:r>
            <w:r>
              <w:rPr>
                <w:rFonts w:ascii="Carlito" w:hAnsi="Carlito"/>
                <w:spacing w:val="-4"/>
                <w:sz w:val="11"/>
              </w:rPr>
              <w:t xml:space="preserve"> </w:t>
            </w:r>
            <w:r>
              <w:rPr>
                <w:rFonts w:ascii="Carlito" w:hAnsi="Carlito"/>
                <w:sz w:val="11"/>
              </w:rPr>
              <w:t>danno</w:t>
            </w:r>
            <w:r>
              <w:rPr>
                <w:rFonts w:ascii="Carlito" w:hAnsi="Carlito"/>
                <w:spacing w:val="-4"/>
                <w:sz w:val="11"/>
              </w:rPr>
              <w:t xml:space="preserve"> </w:t>
            </w:r>
            <w:r>
              <w:rPr>
                <w:rFonts w:ascii="Carlito" w:hAnsi="Carlito"/>
                <w:sz w:val="11"/>
              </w:rPr>
              <w:t>un</w:t>
            </w:r>
            <w:r>
              <w:rPr>
                <w:rFonts w:ascii="Carlito" w:hAnsi="Carlito"/>
                <w:spacing w:val="-3"/>
                <w:sz w:val="11"/>
              </w:rPr>
              <w:t xml:space="preserve"> </w:t>
            </w:r>
            <w:r>
              <w:rPr>
                <w:rFonts w:ascii="Carlito" w:hAnsi="Carlito"/>
                <w:sz w:val="11"/>
              </w:rPr>
              <w:t>risultato</w:t>
            </w:r>
            <w:r>
              <w:rPr>
                <w:rFonts w:ascii="Carlito" w:hAnsi="Carlito"/>
                <w:spacing w:val="-4"/>
                <w:sz w:val="11"/>
              </w:rPr>
              <w:t xml:space="preserve"> </w:t>
            </w:r>
            <w:r>
              <w:rPr>
                <w:rFonts w:ascii="Carlito" w:hAnsi="Carlito"/>
                <w:sz w:val="11"/>
              </w:rPr>
              <w:t>altissimo</w:t>
            </w:r>
            <w:r w:rsidR="00711C77">
              <w:rPr>
                <w:rFonts w:ascii="Carlito" w:hAnsi="Carlito"/>
                <w:sz w:val="11"/>
              </w:rPr>
              <w:t>.</w:t>
            </w:r>
            <w:bookmarkStart w:id="3" w:name="_GoBack"/>
            <w:bookmarkEnd w:id="3"/>
          </w:p>
        </w:tc>
      </w:tr>
      <w:tr w:rsidR="001C77F6">
        <w:trPr>
          <w:trHeight w:val="1035"/>
        </w:trPr>
        <w:tc>
          <w:tcPr>
            <w:tcW w:w="3864" w:type="dxa"/>
            <w:tcBorders>
              <w:top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spacing w:before="4"/>
              <w:rPr>
                <w:b/>
                <w:i/>
                <w:sz w:val="8"/>
              </w:rPr>
            </w:pPr>
          </w:p>
          <w:p w:rsidR="001C77F6" w:rsidRDefault="000A713D">
            <w:pPr>
              <w:pStyle w:val="TableParagraph"/>
              <w:spacing w:before="1" w:line="113" w:lineRule="exact"/>
              <w:ind w:left="5"/>
              <w:rPr>
                <w:rFonts w:ascii="Carlito"/>
                <w:sz w:val="11"/>
              </w:rPr>
            </w:pPr>
            <w:r>
              <w:rPr>
                <w:rFonts w:ascii="Carlito"/>
                <w:sz w:val="11"/>
              </w:rPr>
              <w:t>1</w:t>
            </w:r>
            <w:r w:rsidR="001B5B82">
              <w:rPr>
                <w:rFonts w:ascii="Carlito"/>
                <w:sz w:val="11"/>
              </w:rPr>
              <w:t>0 - Gestione del protocollo</w:t>
            </w:r>
          </w:p>
        </w:tc>
        <w:tc>
          <w:tcPr>
            <w:tcW w:w="5596" w:type="dxa"/>
            <w:tcBorders>
              <w:top w:val="single" w:sz="6" w:space="0" w:color="000000"/>
              <w:left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spacing w:before="4"/>
              <w:rPr>
                <w:b/>
                <w:i/>
                <w:sz w:val="8"/>
              </w:rPr>
            </w:pPr>
          </w:p>
          <w:p w:rsidR="001C77F6" w:rsidRDefault="001B5B82">
            <w:pPr>
              <w:pStyle w:val="TableParagraph"/>
              <w:spacing w:before="1" w:line="113" w:lineRule="exact"/>
              <w:ind w:left="14"/>
              <w:rPr>
                <w:rFonts w:ascii="Carlito" w:hAnsi="Carlito"/>
                <w:sz w:val="11"/>
              </w:rPr>
            </w:pPr>
            <w:r>
              <w:rPr>
                <w:rFonts w:ascii="Carlito" w:hAnsi="Carlito"/>
                <w:sz w:val="11"/>
              </w:rPr>
              <w:t>Non si registrano pericoli corruttivi anche perché questo ente si è dotato del protocollo elettronico con profilatura dei flussi.</w:t>
            </w:r>
          </w:p>
        </w:tc>
      </w:tr>
      <w:tr w:rsidR="001C77F6">
        <w:trPr>
          <w:trHeight w:val="435"/>
        </w:trPr>
        <w:tc>
          <w:tcPr>
            <w:tcW w:w="3864" w:type="dxa"/>
            <w:tcBorders>
              <w:top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83469D">
            <w:pPr>
              <w:pStyle w:val="TableParagraph"/>
              <w:spacing w:before="69" w:line="115" w:lineRule="exact"/>
              <w:ind w:left="5"/>
              <w:rPr>
                <w:rFonts w:ascii="Carlito"/>
                <w:sz w:val="11"/>
              </w:rPr>
            </w:pPr>
            <w:r>
              <w:rPr>
                <w:rFonts w:ascii="Carlito"/>
                <w:sz w:val="11"/>
              </w:rPr>
              <w:t>1</w:t>
            </w:r>
            <w:r w:rsidR="001B5B82">
              <w:rPr>
                <w:rFonts w:ascii="Carlito"/>
                <w:sz w:val="11"/>
              </w:rPr>
              <w:t>1 - Gestione dell'archivio</w:t>
            </w:r>
          </w:p>
        </w:tc>
        <w:tc>
          <w:tcPr>
            <w:tcW w:w="5596" w:type="dxa"/>
            <w:tcBorders>
              <w:top w:val="single" w:sz="6" w:space="0" w:color="000000"/>
              <w:left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B5B82">
            <w:pPr>
              <w:pStyle w:val="TableParagraph"/>
              <w:spacing w:before="69" w:line="115" w:lineRule="exact"/>
              <w:ind w:left="14" w:right="-29"/>
              <w:rPr>
                <w:rFonts w:ascii="Carlito" w:hAnsi="Carlito"/>
                <w:sz w:val="11"/>
              </w:rPr>
            </w:pPr>
            <w:r>
              <w:rPr>
                <w:rFonts w:ascii="Carlito" w:hAnsi="Carlito"/>
                <w:sz w:val="11"/>
              </w:rPr>
              <w:t>Non</w:t>
            </w:r>
            <w:r>
              <w:rPr>
                <w:rFonts w:ascii="Carlito" w:hAnsi="Carlito"/>
                <w:spacing w:val="-5"/>
                <w:sz w:val="11"/>
              </w:rPr>
              <w:t xml:space="preserve"> </w:t>
            </w:r>
            <w:r>
              <w:rPr>
                <w:rFonts w:ascii="Carlito" w:hAnsi="Carlito"/>
                <w:sz w:val="11"/>
              </w:rPr>
              <w:t>si</w:t>
            </w:r>
            <w:r>
              <w:rPr>
                <w:rFonts w:ascii="Carlito" w:hAnsi="Carlito"/>
                <w:spacing w:val="-4"/>
                <w:sz w:val="11"/>
              </w:rPr>
              <w:t xml:space="preserve"> </w:t>
            </w:r>
            <w:r>
              <w:rPr>
                <w:rFonts w:ascii="Carlito" w:hAnsi="Carlito"/>
                <w:sz w:val="11"/>
              </w:rPr>
              <w:t>registrano</w:t>
            </w:r>
            <w:r>
              <w:rPr>
                <w:rFonts w:ascii="Carlito" w:hAnsi="Carlito"/>
                <w:spacing w:val="-4"/>
                <w:sz w:val="11"/>
              </w:rPr>
              <w:t xml:space="preserve"> </w:t>
            </w:r>
            <w:r>
              <w:rPr>
                <w:rFonts w:ascii="Carlito" w:hAnsi="Carlito"/>
                <w:sz w:val="11"/>
              </w:rPr>
              <w:t>pericoli</w:t>
            </w:r>
            <w:r>
              <w:rPr>
                <w:rFonts w:ascii="Carlito" w:hAnsi="Carlito"/>
                <w:spacing w:val="-4"/>
                <w:sz w:val="11"/>
              </w:rPr>
              <w:t xml:space="preserve"> </w:t>
            </w:r>
            <w:r>
              <w:rPr>
                <w:rFonts w:ascii="Carlito" w:hAnsi="Carlito"/>
                <w:sz w:val="11"/>
              </w:rPr>
              <w:t>corruttivi</w:t>
            </w:r>
            <w:r>
              <w:rPr>
                <w:rFonts w:ascii="Carlito" w:hAnsi="Carlito"/>
                <w:spacing w:val="-4"/>
                <w:sz w:val="11"/>
              </w:rPr>
              <w:t xml:space="preserve"> </w:t>
            </w:r>
            <w:r>
              <w:rPr>
                <w:rFonts w:ascii="Carlito" w:hAnsi="Carlito"/>
                <w:sz w:val="11"/>
              </w:rPr>
              <w:t>anche</w:t>
            </w:r>
            <w:r>
              <w:rPr>
                <w:rFonts w:ascii="Carlito" w:hAnsi="Carlito"/>
                <w:spacing w:val="-5"/>
                <w:sz w:val="11"/>
              </w:rPr>
              <w:t xml:space="preserve"> </w:t>
            </w:r>
            <w:r>
              <w:rPr>
                <w:rFonts w:ascii="Carlito" w:hAnsi="Carlito"/>
                <w:sz w:val="11"/>
              </w:rPr>
              <w:t>perché</w:t>
            </w:r>
            <w:r>
              <w:rPr>
                <w:rFonts w:ascii="Carlito" w:hAnsi="Carlito"/>
                <w:spacing w:val="-5"/>
                <w:sz w:val="11"/>
              </w:rPr>
              <w:t xml:space="preserve"> </w:t>
            </w:r>
            <w:r>
              <w:rPr>
                <w:rFonts w:ascii="Carlito" w:hAnsi="Carlito"/>
                <w:sz w:val="11"/>
              </w:rPr>
              <w:t>questo</w:t>
            </w:r>
            <w:r>
              <w:rPr>
                <w:rFonts w:ascii="Carlito" w:hAnsi="Carlito"/>
                <w:spacing w:val="-4"/>
                <w:sz w:val="11"/>
              </w:rPr>
              <w:t xml:space="preserve"> </w:t>
            </w:r>
            <w:r>
              <w:rPr>
                <w:rFonts w:ascii="Carlito" w:hAnsi="Carlito"/>
                <w:sz w:val="11"/>
              </w:rPr>
              <w:t>ente</w:t>
            </w:r>
            <w:r>
              <w:rPr>
                <w:rFonts w:ascii="Carlito" w:hAnsi="Carlito"/>
                <w:spacing w:val="-5"/>
                <w:sz w:val="11"/>
              </w:rPr>
              <w:t xml:space="preserve"> </w:t>
            </w:r>
            <w:r>
              <w:rPr>
                <w:rFonts w:ascii="Carlito" w:hAnsi="Carlito"/>
                <w:sz w:val="11"/>
              </w:rPr>
              <w:t>si</w:t>
            </w:r>
            <w:r>
              <w:rPr>
                <w:rFonts w:ascii="Carlito" w:hAnsi="Carlito"/>
                <w:spacing w:val="-4"/>
                <w:sz w:val="11"/>
              </w:rPr>
              <w:t xml:space="preserve"> </w:t>
            </w:r>
            <w:r>
              <w:rPr>
                <w:rFonts w:ascii="Carlito" w:hAnsi="Carlito"/>
                <w:sz w:val="11"/>
              </w:rPr>
              <w:t>è</w:t>
            </w:r>
            <w:r>
              <w:rPr>
                <w:rFonts w:ascii="Carlito" w:hAnsi="Carlito"/>
                <w:spacing w:val="-5"/>
                <w:sz w:val="11"/>
              </w:rPr>
              <w:t xml:space="preserve"> </w:t>
            </w:r>
            <w:r>
              <w:rPr>
                <w:rFonts w:ascii="Carlito" w:hAnsi="Carlito"/>
                <w:sz w:val="11"/>
              </w:rPr>
              <w:t>dotato</w:t>
            </w:r>
            <w:r>
              <w:rPr>
                <w:rFonts w:ascii="Carlito" w:hAnsi="Carlito"/>
                <w:spacing w:val="-4"/>
                <w:sz w:val="11"/>
              </w:rPr>
              <w:t xml:space="preserve"> </w:t>
            </w:r>
            <w:r>
              <w:rPr>
                <w:rFonts w:ascii="Carlito" w:hAnsi="Carlito"/>
                <w:sz w:val="11"/>
              </w:rPr>
              <w:t>di</w:t>
            </w:r>
            <w:r>
              <w:rPr>
                <w:rFonts w:ascii="Carlito" w:hAnsi="Carlito"/>
                <w:spacing w:val="-5"/>
                <w:sz w:val="11"/>
              </w:rPr>
              <w:t xml:space="preserve"> </w:t>
            </w:r>
            <w:r>
              <w:rPr>
                <w:rFonts w:ascii="Carlito" w:hAnsi="Carlito"/>
                <w:sz w:val="11"/>
              </w:rPr>
              <w:t>un</w:t>
            </w:r>
            <w:r>
              <w:rPr>
                <w:rFonts w:ascii="Carlito" w:hAnsi="Carlito"/>
                <w:spacing w:val="-4"/>
                <w:sz w:val="11"/>
              </w:rPr>
              <w:t xml:space="preserve"> </w:t>
            </w:r>
            <w:r>
              <w:rPr>
                <w:rFonts w:ascii="Carlito" w:hAnsi="Carlito"/>
                <w:sz w:val="11"/>
              </w:rPr>
              <w:t>manuale</w:t>
            </w:r>
            <w:r>
              <w:rPr>
                <w:rFonts w:ascii="Carlito" w:hAnsi="Carlito"/>
                <w:spacing w:val="-5"/>
                <w:sz w:val="11"/>
              </w:rPr>
              <w:t xml:space="preserve"> </w:t>
            </w:r>
            <w:r>
              <w:rPr>
                <w:rFonts w:ascii="Carlito" w:hAnsi="Carlito"/>
                <w:sz w:val="11"/>
              </w:rPr>
              <w:t>di</w:t>
            </w:r>
            <w:r>
              <w:rPr>
                <w:rFonts w:ascii="Carlito" w:hAnsi="Carlito"/>
                <w:spacing w:val="-4"/>
                <w:sz w:val="11"/>
              </w:rPr>
              <w:t xml:space="preserve"> </w:t>
            </w:r>
            <w:r>
              <w:rPr>
                <w:rFonts w:ascii="Carlito" w:hAnsi="Carlito"/>
                <w:sz w:val="11"/>
              </w:rPr>
              <w:t>gestione</w:t>
            </w:r>
            <w:r>
              <w:rPr>
                <w:rFonts w:ascii="Carlito" w:hAnsi="Carlito"/>
                <w:spacing w:val="-5"/>
                <w:sz w:val="11"/>
              </w:rPr>
              <w:t xml:space="preserve"> </w:t>
            </w:r>
            <w:r>
              <w:rPr>
                <w:rFonts w:ascii="Carlito" w:hAnsi="Carlito"/>
                <w:sz w:val="11"/>
              </w:rPr>
              <w:t>documentale</w:t>
            </w:r>
            <w:r>
              <w:rPr>
                <w:rFonts w:ascii="Carlito" w:hAnsi="Carlito"/>
                <w:spacing w:val="-5"/>
                <w:sz w:val="11"/>
              </w:rPr>
              <w:t xml:space="preserve"> </w:t>
            </w:r>
          </w:p>
        </w:tc>
      </w:tr>
      <w:tr w:rsidR="001C77F6">
        <w:trPr>
          <w:trHeight w:val="285"/>
        </w:trPr>
        <w:tc>
          <w:tcPr>
            <w:tcW w:w="3864" w:type="dxa"/>
            <w:tcBorders>
              <w:top w:val="single" w:sz="6" w:space="0" w:color="000000"/>
              <w:bottom w:val="single" w:sz="6" w:space="0" w:color="000000"/>
              <w:right w:val="single" w:sz="6" w:space="0" w:color="000000"/>
            </w:tcBorders>
          </w:tcPr>
          <w:p w:rsidR="001C77F6" w:rsidRDefault="0083469D">
            <w:pPr>
              <w:pStyle w:val="TableParagraph"/>
              <w:rPr>
                <w:b/>
                <w:i/>
                <w:sz w:val="13"/>
              </w:rPr>
            </w:pPr>
            <w:r>
              <w:rPr>
                <w:b/>
                <w:i/>
                <w:sz w:val="13"/>
              </w:rPr>
              <w:t>.</w:t>
            </w:r>
          </w:p>
          <w:p w:rsidR="001C77F6" w:rsidRDefault="0083469D">
            <w:pPr>
              <w:pStyle w:val="TableParagraph"/>
              <w:spacing w:line="115" w:lineRule="exact"/>
              <w:ind w:left="5"/>
              <w:rPr>
                <w:rFonts w:ascii="Carlito"/>
                <w:sz w:val="11"/>
              </w:rPr>
            </w:pPr>
            <w:r>
              <w:rPr>
                <w:rFonts w:ascii="Carlito"/>
                <w:sz w:val="11"/>
              </w:rPr>
              <w:t>13</w:t>
            </w:r>
            <w:r w:rsidR="001B5B82">
              <w:rPr>
                <w:rFonts w:ascii="Carlito"/>
                <w:sz w:val="11"/>
              </w:rPr>
              <w:t xml:space="preserve"> - Rilascio di patrocini</w:t>
            </w:r>
          </w:p>
        </w:tc>
        <w:tc>
          <w:tcPr>
            <w:tcW w:w="5596" w:type="dxa"/>
            <w:tcBorders>
              <w:top w:val="single" w:sz="6" w:space="0" w:color="000000"/>
              <w:left w:val="single" w:sz="6" w:space="0" w:color="000000"/>
              <w:bottom w:val="single" w:sz="6" w:space="0" w:color="000000"/>
              <w:right w:val="single" w:sz="6" w:space="0" w:color="000000"/>
            </w:tcBorders>
          </w:tcPr>
          <w:p w:rsidR="001C77F6" w:rsidRDefault="001C77F6">
            <w:pPr>
              <w:pStyle w:val="TableParagraph"/>
              <w:rPr>
                <w:b/>
                <w:i/>
                <w:sz w:val="13"/>
              </w:rPr>
            </w:pPr>
          </w:p>
          <w:p w:rsidR="001C77F6" w:rsidRDefault="001B5B82" w:rsidP="0083469D">
            <w:pPr>
              <w:pStyle w:val="TableParagraph"/>
              <w:spacing w:line="115" w:lineRule="exact"/>
              <w:ind w:left="14" w:right="-44"/>
              <w:rPr>
                <w:rFonts w:ascii="Carlito"/>
                <w:sz w:val="11"/>
              </w:rPr>
            </w:pPr>
            <w:r>
              <w:rPr>
                <w:rFonts w:ascii="Carlito"/>
                <w:sz w:val="11"/>
              </w:rPr>
              <w:t>Per</w:t>
            </w:r>
            <w:r>
              <w:rPr>
                <w:rFonts w:ascii="Carlito"/>
                <w:spacing w:val="-6"/>
                <w:sz w:val="11"/>
              </w:rPr>
              <w:t xml:space="preserve"> </w:t>
            </w:r>
            <w:r>
              <w:rPr>
                <w:rFonts w:ascii="Carlito"/>
                <w:sz w:val="11"/>
              </w:rPr>
              <w:t>i</w:t>
            </w:r>
            <w:r>
              <w:rPr>
                <w:rFonts w:ascii="Carlito"/>
                <w:spacing w:val="-5"/>
                <w:sz w:val="11"/>
              </w:rPr>
              <w:t xml:space="preserve"> </w:t>
            </w:r>
            <w:r>
              <w:rPr>
                <w:rFonts w:ascii="Carlito"/>
                <w:sz w:val="11"/>
              </w:rPr>
              <w:t>patrocini</w:t>
            </w:r>
            <w:r>
              <w:rPr>
                <w:rFonts w:ascii="Carlito"/>
                <w:spacing w:val="-4"/>
                <w:sz w:val="11"/>
              </w:rPr>
              <w:t xml:space="preserve"> </w:t>
            </w:r>
            <w:r>
              <w:rPr>
                <w:rFonts w:ascii="Carlito"/>
                <w:sz w:val="11"/>
              </w:rPr>
              <w:t>gratuiti</w:t>
            </w:r>
            <w:r>
              <w:rPr>
                <w:rFonts w:ascii="Carlito"/>
                <w:spacing w:val="-5"/>
                <w:sz w:val="11"/>
              </w:rPr>
              <w:t xml:space="preserve"> </w:t>
            </w:r>
            <w:r>
              <w:rPr>
                <w:rFonts w:ascii="Carlito"/>
                <w:sz w:val="11"/>
              </w:rPr>
              <w:t>si</w:t>
            </w:r>
            <w:r>
              <w:rPr>
                <w:rFonts w:ascii="Carlito"/>
                <w:spacing w:val="-4"/>
                <w:sz w:val="11"/>
              </w:rPr>
              <w:t xml:space="preserve"> </w:t>
            </w:r>
            <w:r>
              <w:rPr>
                <w:rFonts w:ascii="Carlito"/>
                <w:sz w:val="11"/>
              </w:rPr>
              <w:t>ritiene</w:t>
            </w:r>
            <w:r>
              <w:rPr>
                <w:rFonts w:ascii="Carlito"/>
                <w:spacing w:val="-6"/>
                <w:sz w:val="11"/>
              </w:rPr>
              <w:t xml:space="preserve"> </w:t>
            </w:r>
            <w:r>
              <w:rPr>
                <w:rFonts w:ascii="Carlito"/>
                <w:sz w:val="11"/>
              </w:rPr>
              <w:t>inutile</w:t>
            </w:r>
            <w:r>
              <w:rPr>
                <w:rFonts w:ascii="Carlito"/>
                <w:spacing w:val="-5"/>
                <w:sz w:val="11"/>
              </w:rPr>
              <w:t xml:space="preserve"> </w:t>
            </w:r>
            <w:r>
              <w:rPr>
                <w:rFonts w:ascii="Carlito"/>
                <w:sz w:val="11"/>
              </w:rPr>
              <w:t>ogni</w:t>
            </w:r>
            <w:r>
              <w:rPr>
                <w:rFonts w:ascii="Carlito"/>
                <w:spacing w:val="-5"/>
                <w:sz w:val="11"/>
              </w:rPr>
              <w:t xml:space="preserve"> </w:t>
            </w:r>
            <w:r>
              <w:rPr>
                <w:rFonts w:ascii="Carlito"/>
                <w:sz w:val="11"/>
              </w:rPr>
              <w:t>misura</w:t>
            </w:r>
            <w:r>
              <w:rPr>
                <w:rFonts w:ascii="Carlito"/>
                <w:spacing w:val="-5"/>
                <w:sz w:val="11"/>
              </w:rPr>
              <w:t xml:space="preserve"> </w:t>
            </w:r>
            <w:proofErr w:type="spellStart"/>
            <w:r w:rsidR="0083469D">
              <w:rPr>
                <w:rFonts w:ascii="Carlito"/>
                <w:sz w:val="11"/>
              </w:rPr>
              <w:t>anticorruttiva</w:t>
            </w:r>
            <w:proofErr w:type="spellEnd"/>
          </w:p>
        </w:tc>
      </w:tr>
      <w:tr w:rsidR="001C77F6">
        <w:trPr>
          <w:trHeight w:val="285"/>
        </w:trPr>
        <w:tc>
          <w:tcPr>
            <w:tcW w:w="3864" w:type="dxa"/>
            <w:tcBorders>
              <w:top w:val="single" w:sz="6" w:space="0" w:color="000000"/>
              <w:bottom w:val="single" w:sz="6" w:space="0" w:color="000000"/>
              <w:right w:val="single" w:sz="6" w:space="0" w:color="000000"/>
            </w:tcBorders>
          </w:tcPr>
          <w:p w:rsidR="001C77F6" w:rsidRDefault="001C77F6">
            <w:pPr>
              <w:pStyle w:val="TableParagraph"/>
              <w:rPr>
                <w:b/>
                <w:i/>
                <w:sz w:val="13"/>
              </w:rPr>
            </w:pPr>
          </w:p>
          <w:p w:rsidR="001C77F6" w:rsidRDefault="0083469D">
            <w:pPr>
              <w:pStyle w:val="TableParagraph"/>
              <w:spacing w:line="115" w:lineRule="exact"/>
              <w:ind w:left="5"/>
              <w:rPr>
                <w:rFonts w:ascii="Carlito"/>
                <w:sz w:val="11"/>
              </w:rPr>
            </w:pPr>
            <w:r>
              <w:rPr>
                <w:rFonts w:ascii="Carlito"/>
                <w:sz w:val="11"/>
              </w:rPr>
              <w:t>15</w:t>
            </w:r>
            <w:r w:rsidR="001B5B82">
              <w:rPr>
                <w:rFonts w:ascii="Carlito"/>
                <w:sz w:val="11"/>
              </w:rPr>
              <w:t xml:space="preserve"> - Funzionamento degli organi collegiali</w:t>
            </w:r>
          </w:p>
        </w:tc>
        <w:tc>
          <w:tcPr>
            <w:tcW w:w="5596" w:type="dxa"/>
            <w:tcBorders>
              <w:top w:val="single" w:sz="6" w:space="0" w:color="000000"/>
              <w:left w:val="single" w:sz="6" w:space="0" w:color="000000"/>
              <w:bottom w:val="single" w:sz="6" w:space="0" w:color="000000"/>
              <w:right w:val="single" w:sz="6" w:space="0" w:color="000000"/>
            </w:tcBorders>
          </w:tcPr>
          <w:p w:rsidR="001C77F6" w:rsidRDefault="001C77F6">
            <w:pPr>
              <w:pStyle w:val="TableParagraph"/>
              <w:rPr>
                <w:b/>
                <w:i/>
                <w:sz w:val="13"/>
              </w:rPr>
            </w:pPr>
          </w:p>
          <w:p w:rsidR="001C77F6" w:rsidRDefault="001B5B82">
            <w:pPr>
              <w:pStyle w:val="TableParagraph"/>
              <w:spacing w:line="115" w:lineRule="exact"/>
              <w:ind w:left="14"/>
              <w:rPr>
                <w:rFonts w:ascii="Carlito"/>
                <w:sz w:val="11"/>
              </w:rPr>
            </w:pPr>
            <w:r>
              <w:rPr>
                <w:rFonts w:ascii="Carlito"/>
                <w:sz w:val="11"/>
              </w:rPr>
              <w:t>Non si ritiene necessario adottare misure particolari</w:t>
            </w:r>
          </w:p>
        </w:tc>
      </w:tr>
      <w:tr w:rsidR="001C77F6">
        <w:trPr>
          <w:trHeight w:val="585"/>
        </w:trPr>
        <w:tc>
          <w:tcPr>
            <w:tcW w:w="3864" w:type="dxa"/>
            <w:tcBorders>
              <w:top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spacing w:before="1"/>
              <w:rPr>
                <w:b/>
                <w:i/>
                <w:sz w:val="9"/>
              </w:rPr>
            </w:pPr>
          </w:p>
          <w:p w:rsidR="001C77F6" w:rsidRDefault="008211F5">
            <w:pPr>
              <w:pStyle w:val="TableParagraph"/>
              <w:spacing w:line="115" w:lineRule="exact"/>
              <w:ind w:left="5"/>
              <w:rPr>
                <w:rFonts w:ascii="Carlito"/>
                <w:sz w:val="11"/>
              </w:rPr>
            </w:pPr>
            <w:r>
              <w:rPr>
                <w:rFonts w:ascii="Carlito"/>
                <w:sz w:val="11"/>
              </w:rPr>
              <w:t>16</w:t>
            </w:r>
            <w:r w:rsidR="001B5B82">
              <w:rPr>
                <w:rFonts w:ascii="Carlito"/>
                <w:sz w:val="11"/>
              </w:rPr>
              <w:t xml:space="preserve"> - Formazione di determinazioni, ordinanze, decreti ed altri atti amministrativi</w:t>
            </w:r>
          </w:p>
        </w:tc>
        <w:tc>
          <w:tcPr>
            <w:tcW w:w="5596" w:type="dxa"/>
            <w:tcBorders>
              <w:top w:val="single" w:sz="6" w:space="0" w:color="000000"/>
              <w:left w:val="single" w:sz="6" w:space="0" w:color="000000"/>
              <w:bottom w:val="single" w:sz="6" w:space="0" w:color="000000"/>
              <w:right w:val="single" w:sz="6" w:space="0" w:color="000000"/>
            </w:tcBorders>
          </w:tcPr>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rPr>
                <w:b/>
                <w:i/>
                <w:sz w:val="10"/>
              </w:rPr>
            </w:pPr>
          </w:p>
          <w:p w:rsidR="001C77F6" w:rsidRDefault="001C77F6">
            <w:pPr>
              <w:pStyle w:val="TableParagraph"/>
              <w:spacing w:before="1"/>
              <w:rPr>
                <w:b/>
                <w:i/>
                <w:sz w:val="9"/>
              </w:rPr>
            </w:pPr>
          </w:p>
          <w:p w:rsidR="001C77F6" w:rsidRDefault="001B5B82">
            <w:pPr>
              <w:pStyle w:val="TableParagraph"/>
              <w:spacing w:line="115" w:lineRule="exact"/>
              <w:ind w:left="14"/>
              <w:rPr>
                <w:rFonts w:ascii="Carlito"/>
                <w:sz w:val="11"/>
              </w:rPr>
            </w:pPr>
            <w:r>
              <w:rPr>
                <w:rFonts w:ascii="Carlito"/>
                <w:sz w:val="11"/>
              </w:rPr>
              <w:t>Non si ritiene necessario adottare misure particolari</w:t>
            </w:r>
          </w:p>
        </w:tc>
      </w:tr>
      <w:tr w:rsidR="001C77F6">
        <w:trPr>
          <w:trHeight w:val="135"/>
        </w:trPr>
        <w:tc>
          <w:tcPr>
            <w:tcW w:w="3864" w:type="dxa"/>
            <w:tcBorders>
              <w:top w:val="single" w:sz="6" w:space="0" w:color="000000"/>
              <w:bottom w:val="single" w:sz="6" w:space="0" w:color="000000"/>
              <w:right w:val="single" w:sz="6" w:space="0" w:color="000000"/>
            </w:tcBorders>
          </w:tcPr>
          <w:p w:rsidR="001C77F6" w:rsidRDefault="001B5B82">
            <w:pPr>
              <w:pStyle w:val="TableParagraph"/>
              <w:spacing w:line="115" w:lineRule="exact"/>
              <w:ind w:left="5"/>
              <w:rPr>
                <w:rFonts w:ascii="Carlito"/>
                <w:sz w:val="11"/>
              </w:rPr>
            </w:pPr>
            <w:r>
              <w:rPr>
                <w:rFonts w:ascii="Carlito"/>
                <w:sz w:val="11"/>
              </w:rPr>
              <w:t>02 - Concorso per la progressione in carriera del personale</w:t>
            </w:r>
          </w:p>
        </w:tc>
        <w:tc>
          <w:tcPr>
            <w:tcW w:w="5596" w:type="dxa"/>
            <w:tcBorders>
              <w:top w:val="single" w:sz="6" w:space="0" w:color="000000"/>
              <w:left w:val="single" w:sz="6" w:space="0" w:color="000000"/>
              <w:bottom w:val="single" w:sz="6" w:space="0" w:color="000000"/>
              <w:right w:val="single" w:sz="6" w:space="0" w:color="000000"/>
            </w:tcBorders>
          </w:tcPr>
          <w:p w:rsidR="001C77F6" w:rsidRDefault="001B5B82">
            <w:pPr>
              <w:pStyle w:val="TableParagraph"/>
              <w:spacing w:line="115" w:lineRule="exact"/>
              <w:ind w:left="14" w:right="-29"/>
              <w:rPr>
                <w:rFonts w:ascii="Carlito" w:hAnsi="Carlito"/>
                <w:sz w:val="11"/>
              </w:rPr>
            </w:pPr>
            <w:r>
              <w:rPr>
                <w:rFonts w:ascii="Carlito" w:hAnsi="Carlito"/>
                <w:sz w:val="11"/>
              </w:rPr>
              <w:t>Rispetto</w:t>
            </w:r>
            <w:r>
              <w:rPr>
                <w:rFonts w:ascii="Carlito" w:hAnsi="Carlito"/>
                <w:spacing w:val="-4"/>
                <w:sz w:val="11"/>
              </w:rPr>
              <w:t xml:space="preserve"> </w:t>
            </w:r>
            <w:r>
              <w:rPr>
                <w:rFonts w:ascii="Carlito" w:hAnsi="Carlito"/>
                <w:sz w:val="11"/>
              </w:rPr>
              <w:t>al</w:t>
            </w:r>
            <w:r>
              <w:rPr>
                <w:rFonts w:ascii="Carlito" w:hAnsi="Carlito"/>
                <w:spacing w:val="-4"/>
                <w:sz w:val="11"/>
              </w:rPr>
              <w:t xml:space="preserve"> </w:t>
            </w:r>
            <w:r>
              <w:rPr>
                <w:rFonts w:ascii="Carlito" w:hAnsi="Carlito"/>
                <w:sz w:val="11"/>
              </w:rPr>
              <w:t>processo</w:t>
            </w:r>
            <w:r>
              <w:rPr>
                <w:rFonts w:ascii="Carlito" w:hAnsi="Carlito"/>
                <w:spacing w:val="-3"/>
                <w:sz w:val="11"/>
              </w:rPr>
              <w:t xml:space="preserve"> </w:t>
            </w:r>
            <w:r>
              <w:rPr>
                <w:rFonts w:ascii="Carlito" w:hAnsi="Carlito"/>
                <w:sz w:val="11"/>
              </w:rPr>
              <w:t>n.</w:t>
            </w:r>
            <w:r>
              <w:rPr>
                <w:rFonts w:ascii="Carlito" w:hAnsi="Carlito"/>
                <w:spacing w:val="-4"/>
                <w:sz w:val="11"/>
              </w:rPr>
              <w:t xml:space="preserve"> </w:t>
            </w:r>
            <w:r>
              <w:rPr>
                <w:rFonts w:ascii="Carlito" w:hAnsi="Carlito"/>
                <w:sz w:val="11"/>
              </w:rPr>
              <w:t>1,</w:t>
            </w:r>
            <w:r>
              <w:rPr>
                <w:rFonts w:ascii="Carlito" w:hAnsi="Carlito"/>
                <w:spacing w:val="-3"/>
                <w:sz w:val="11"/>
              </w:rPr>
              <w:t xml:space="preserve"> </w:t>
            </w:r>
            <w:r>
              <w:rPr>
                <w:rFonts w:ascii="Carlito" w:hAnsi="Carlito"/>
                <w:sz w:val="11"/>
              </w:rPr>
              <w:t>in</w:t>
            </w:r>
            <w:r>
              <w:rPr>
                <w:rFonts w:ascii="Carlito" w:hAnsi="Carlito"/>
                <w:spacing w:val="-4"/>
                <w:sz w:val="11"/>
              </w:rPr>
              <w:t xml:space="preserve"> </w:t>
            </w:r>
            <w:r>
              <w:rPr>
                <w:rFonts w:ascii="Carlito" w:hAnsi="Carlito"/>
                <w:sz w:val="11"/>
              </w:rPr>
              <w:t>questo</w:t>
            </w:r>
            <w:r>
              <w:rPr>
                <w:rFonts w:ascii="Carlito" w:hAnsi="Carlito"/>
                <w:spacing w:val="-4"/>
                <w:sz w:val="11"/>
              </w:rPr>
              <w:t xml:space="preserve"> </w:t>
            </w:r>
            <w:r>
              <w:rPr>
                <w:rFonts w:ascii="Carlito" w:hAnsi="Carlito"/>
                <w:sz w:val="11"/>
              </w:rPr>
              <w:t>caso</w:t>
            </w:r>
            <w:r>
              <w:rPr>
                <w:rFonts w:ascii="Carlito" w:hAnsi="Carlito"/>
                <w:spacing w:val="-3"/>
                <w:sz w:val="11"/>
              </w:rPr>
              <w:t xml:space="preserve"> </w:t>
            </w:r>
            <w:r>
              <w:rPr>
                <w:rFonts w:ascii="Carlito" w:hAnsi="Carlito"/>
                <w:sz w:val="11"/>
              </w:rPr>
              <w:t>il</w:t>
            </w:r>
            <w:r>
              <w:rPr>
                <w:rFonts w:ascii="Carlito" w:hAnsi="Carlito"/>
                <w:spacing w:val="-4"/>
                <w:sz w:val="11"/>
              </w:rPr>
              <w:t xml:space="preserve"> </w:t>
            </w:r>
            <w:r>
              <w:rPr>
                <w:rFonts w:ascii="Carlito" w:hAnsi="Carlito"/>
                <w:sz w:val="11"/>
              </w:rPr>
              <w:t>rischio</w:t>
            </w:r>
            <w:r>
              <w:rPr>
                <w:rFonts w:ascii="Carlito" w:hAnsi="Carlito"/>
                <w:spacing w:val="-3"/>
                <w:sz w:val="11"/>
              </w:rPr>
              <w:t xml:space="preserve"> </w:t>
            </w:r>
            <w:r>
              <w:rPr>
                <w:rFonts w:ascii="Carlito" w:hAnsi="Carlito"/>
                <w:sz w:val="11"/>
              </w:rPr>
              <w:t>è</w:t>
            </w:r>
            <w:r>
              <w:rPr>
                <w:rFonts w:ascii="Carlito" w:hAnsi="Carlito"/>
                <w:spacing w:val="-5"/>
                <w:sz w:val="11"/>
              </w:rPr>
              <w:t xml:space="preserve"> </w:t>
            </w:r>
            <w:r>
              <w:rPr>
                <w:rFonts w:ascii="Carlito" w:hAnsi="Carlito"/>
                <w:sz w:val="11"/>
              </w:rPr>
              <w:t>minore,</w:t>
            </w:r>
            <w:r>
              <w:rPr>
                <w:rFonts w:ascii="Carlito" w:hAnsi="Carlito"/>
                <w:spacing w:val="-3"/>
                <w:sz w:val="11"/>
              </w:rPr>
              <w:t xml:space="preserve"> </w:t>
            </w:r>
            <w:r>
              <w:rPr>
                <w:rFonts w:ascii="Carlito" w:hAnsi="Carlito"/>
                <w:sz w:val="11"/>
              </w:rPr>
              <w:t>per</w:t>
            </w:r>
            <w:r>
              <w:rPr>
                <w:rFonts w:ascii="Carlito" w:hAnsi="Carlito"/>
                <w:spacing w:val="-5"/>
                <w:sz w:val="11"/>
              </w:rPr>
              <w:t xml:space="preserve"> </w:t>
            </w:r>
            <w:r>
              <w:rPr>
                <w:rFonts w:ascii="Carlito" w:hAnsi="Carlito"/>
                <w:sz w:val="11"/>
              </w:rPr>
              <w:t>il</w:t>
            </w:r>
            <w:r>
              <w:rPr>
                <w:rFonts w:ascii="Carlito" w:hAnsi="Carlito"/>
                <w:spacing w:val="-3"/>
                <w:sz w:val="11"/>
              </w:rPr>
              <w:t xml:space="preserve"> </w:t>
            </w:r>
            <w:r>
              <w:rPr>
                <w:rFonts w:ascii="Carlito" w:hAnsi="Carlito"/>
                <w:sz w:val="11"/>
              </w:rPr>
              <w:t>maggiore</w:t>
            </w:r>
            <w:r>
              <w:rPr>
                <w:rFonts w:ascii="Carlito" w:hAnsi="Carlito"/>
                <w:spacing w:val="-5"/>
                <w:sz w:val="11"/>
              </w:rPr>
              <w:t xml:space="preserve"> </w:t>
            </w:r>
            <w:r>
              <w:rPr>
                <w:rFonts w:ascii="Carlito" w:hAnsi="Carlito"/>
                <w:sz w:val="11"/>
              </w:rPr>
              <w:t>controllo</w:t>
            </w:r>
            <w:r>
              <w:rPr>
                <w:rFonts w:ascii="Carlito" w:hAnsi="Carlito"/>
                <w:spacing w:val="-4"/>
                <w:sz w:val="11"/>
              </w:rPr>
              <w:t xml:space="preserve"> </w:t>
            </w:r>
            <w:r>
              <w:rPr>
                <w:rFonts w:ascii="Carlito" w:hAnsi="Carlito"/>
                <w:sz w:val="11"/>
              </w:rPr>
              <w:t>interno</w:t>
            </w:r>
            <w:r>
              <w:rPr>
                <w:rFonts w:ascii="Carlito" w:hAnsi="Carlito"/>
                <w:spacing w:val="-3"/>
                <w:sz w:val="11"/>
              </w:rPr>
              <w:t xml:space="preserve"> </w:t>
            </w:r>
            <w:r>
              <w:rPr>
                <w:rFonts w:ascii="Carlito" w:hAnsi="Carlito"/>
                <w:sz w:val="11"/>
              </w:rPr>
              <w:t>e</w:t>
            </w:r>
            <w:r>
              <w:rPr>
                <w:rFonts w:ascii="Carlito" w:hAnsi="Carlito"/>
                <w:spacing w:val="-5"/>
                <w:sz w:val="11"/>
              </w:rPr>
              <w:t xml:space="preserve"> </w:t>
            </w:r>
            <w:r>
              <w:rPr>
                <w:rFonts w:ascii="Carlito" w:hAnsi="Carlito"/>
                <w:sz w:val="11"/>
              </w:rPr>
              <w:t>il</w:t>
            </w:r>
            <w:r>
              <w:rPr>
                <w:rFonts w:ascii="Carlito" w:hAnsi="Carlito"/>
                <w:spacing w:val="-3"/>
                <w:sz w:val="11"/>
              </w:rPr>
              <w:t xml:space="preserve"> </w:t>
            </w:r>
            <w:r>
              <w:rPr>
                <w:rFonts w:ascii="Carlito" w:hAnsi="Carlito"/>
                <w:sz w:val="11"/>
              </w:rPr>
              <w:t>minore</w:t>
            </w:r>
            <w:r>
              <w:rPr>
                <w:rFonts w:ascii="Carlito" w:hAnsi="Carlito"/>
                <w:spacing w:val="-5"/>
                <w:sz w:val="11"/>
              </w:rPr>
              <w:t xml:space="preserve"> </w:t>
            </w:r>
            <w:r>
              <w:rPr>
                <w:rFonts w:ascii="Carlito" w:hAnsi="Carlito"/>
                <w:sz w:val="11"/>
              </w:rPr>
              <w:t>impatto</w:t>
            </w:r>
            <w:r>
              <w:rPr>
                <w:rFonts w:ascii="Carlito" w:hAnsi="Carlito"/>
                <w:spacing w:val="-3"/>
                <w:sz w:val="11"/>
              </w:rPr>
              <w:t xml:space="preserve"> </w:t>
            </w:r>
            <w:r>
              <w:rPr>
                <w:rFonts w:ascii="Carlito" w:hAnsi="Carlito"/>
                <w:sz w:val="11"/>
              </w:rPr>
              <w:t>esterno.</w:t>
            </w:r>
            <w:r>
              <w:rPr>
                <w:rFonts w:ascii="Carlito" w:hAnsi="Carlito"/>
                <w:spacing w:val="-4"/>
                <w:sz w:val="11"/>
              </w:rPr>
              <w:t xml:space="preserve"> </w:t>
            </w:r>
          </w:p>
        </w:tc>
      </w:tr>
      <w:tr w:rsidR="001C77F6">
        <w:trPr>
          <w:trHeight w:val="285"/>
        </w:trPr>
        <w:tc>
          <w:tcPr>
            <w:tcW w:w="3864" w:type="dxa"/>
            <w:tcBorders>
              <w:top w:val="single" w:sz="6" w:space="0" w:color="000000"/>
              <w:bottom w:val="single" w:sz="6" w:space="0" w:color="000000"/>
              <w:right w:val="single" w:sz="6" w:space="0" w:color="000000"/>
            </w:tcBorders>
          </w:tcPr>
          <w:p w:rsidR="001C77F6" w:rsidRDefault="001C77F6">
            <w:pPr>
              <w:pStyle w:val="TableParagraph"/>
              <w:rPr>
                <w:b/>
                <w:i/>
                <w:sz w:val="13"/>
              </w:rPr>
            </w:pPr>
          </w:p>
          <w:p w:rsidR="001C77F6" w:rsidRDefault="001B5B82">
            <w:pPr>
              <w:pStyle w:val="TableParagraph"/>
              <w:spacing w:line="115" w:lineRule="exact"/>
              <w:ind w:left="5"/>
              <w:rPr>
                <w:rFonts w:ascii="Carlito"/>
                <w:sz w:val="11"/>
              </w:rPr>
            </w:pPr>
            <w:r>
              <w:rPr>
                <w:rFonts w:ascii="Carlito"/>
                <w:sz w:val="11"/>
              </w:rPr>
              <w:t>03 - Selezione per l'affidamento di un incarico professionale</w:t>
            </w:r>
          </w:p>
        </w:tc>
        <w:tc>
          <w:tcPr>
            <w:tcW w:w="5596" w:type="dxa"/>
            <w:tcBorders>
              <w:top w:val="single" w:sz="6" w:space="0" w:color="000000"/>
              <w:left w:val="single" w:sz="6" w:space="0" w:color="000000"/>
              <w:bottom w:val="single" w:sz="6" w:space="0" w:color="000000"/>
              <w:right w:val="single" w:sz="6" w:space="0" w:color="000000"/>
            </w:tcBorders>
          </w:tcPr>
          <w:p w:rsidR="009D3AF7" w:rsidRDefault="009D3AF7" w:rsidP="009D3AF7">
            <w:pPr>
              <w:pStyle w:val="TableParagraph"/>
              <w:rPr>
                <w:rFonts w:ascii="Carlito"/>
                <w:sz w:val="11"/>
              </w:rPr>
            </w:pPr>
            <w:r w:rsidRPr="009D3AF7">
              <w:rPr>
                <w:rFonts w:ascii="Carlito"/>
                <w:sz w:val="11"/>
              </w:rPr>
              <w:t>Individuazione a rotazione</w:t>
            </w:r>
          </w:p>
          <w:p w:rsidR="001C77F6" w:rsidRDefault="001C77F6">
            <w:pPr>
              <w:pStyle w:val="TableParagraph"/>
              <w:spacing w:line="115" w:lineRule="exact"/>
              <w:ind w:left="14" w:right="-44"/>
              <w:rPr>
                <w:rFonts w:ascii="Carlito"/>
                <w:sz w:val="11"/>
              </w:rPr>
            </w:pPr>
          </w:p>
        </w:tc>
      </w:tr>
      <w:tr w:rsidR="001C77F6">
        <w:trPr>
          <w:trHeight w:val="127"/>
        </w:trPr>
        <w:tc>
          <w:tcPr>
            <w:tcW w:w="9460" w:type="dxa"/>
            <w:gridSpan w:val="2"/>
            <w:tcBorders>
              <w:top w:val="single" w:sz="6" w:space="0" w:color="000000"/>
              <w:right w:val="single" w:sz="6" w:space="0" w:color="000000"/>
            </w:tcBorders>
          </w:tcPr>
          <w:p w:rsidR="001C77F6" w:rsidRDefault="001B5B82">
            <w:pPr>
              <w:pStyle w:val="TableParagraph"/>
              <w:spacing w:line="108" w:lineRule="exact"/>
              <w:ind w:left="5"/>
              <w:rPr>
                <w:rFonts w:ascii="Carlito"/>
                <w:b/>
                <w:sz w:val="11"/>
              </w:rPr>
            </w:pPr>
            <w:r>
              <w:rPr>
                <w:rFonts w:ascii="Carlito"/>
                <w:b/>
                <w:sz w:val="11"/>
              </w:rPr>
              <w:t>Totale Risultato</w:t>
            </w:r>
          </w:p>
        </w:tc>
      </w:tr>
    </w:tbl>
    <w:p w:rsidR="001C77F6" w:rsidRDefault="001C77F6">
      <w:pPr>
        <w:spacing w:line="108" w:lineRule="exact"/>
        <w:rPr>
          <w:rFonts w:ascii="Carlito"/>
          <w:sz w:val="11"/>
        </w:rPr>
        <w:sectPr w:rsidR="001C77F6">
          <w:pgSz w:w="11910" w:h="16840"/>
          <w:pgMar w:top="118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1B5B82">
            <w:pPr>
              <w:pStyle w:val="TableParagraph"/>
              <w:spacing w:before="55"/>
              <w:ind w:left="5872"/>
              <w:rPr>
                <w:b/>
                <w:sz w:val="16"/>
              </w:rPr>
            </w:pPr>
            <w:r>
              <w:rPr>
                <w:b/>
                <w:w w:val="105"/>
                <w:sz w:val="16"/>
              </w:rPr>
              <w:lastRenderedPageBreak/>
              <w:t>Scheda 1</w:t>
            </w:r>
          </w:p>
        </w:tc>
      </w:tr>
      <w:tr w:rsidR="001C77F6">
        <w:trPr>
          <w:trHeight w:val="581"/>
        </w:trPr>
        <w:tc>
          <w:tcPr>
            <w:tcW w:w="9651" w:type="dxa"/>
            <w:gridSpan w:val="2"/>
            <w:shd w:val="clear" w:color="auto" w:fill="E1EFD8"/>
          </w:tcPr>
          <w:p w:rsidR="001C77F6" w:rsidRDefault="001B5B82">
            <w:pPr>
              <w:pStyle w:val="TableParagraph"/>
              <w:spacing w:before="178"/>
              <w:ind w:left="1560" w:right="1545"/>
              <w:jc w:val="center"/>
              <w:rPr>
                <w:sz w:val="19"/>
              </w:rPr>
            </w:pPr>
            <w:r>
              <w:rPr>
                <w:sz w:val="19"/>
              </w:rPr>
              <w:t>Concorso per l'assunzione di personale</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242" w:right="15" w:firstLine="134"/>
              <w:rPr>
                <w:sz w:val="12"/>
              </w:rPr>
            </w:pPr>
            <w:r>
              <w:rPr>
                <w:sz w:val="12"/>
              </w:rPr>
              <w:t>È parzialmente vincolato dalla legge e da atti amministrativi (regolamenti, direttive, circolari)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2</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 xml:space="preserve">Il processo produce effetti diretti all'esterno dell'amministrazione di </w:t>
            </w:r>
            <w:proofErr w:type="gramStart"/>
            <w:r>
              <w:rPr>
                <w:w w:val="105"/>
                <w:sz w:val="13"/>
              </w:rPr>
              <w:t>riferimento ?</w:t>
            </w:r>
            <w:proofErr w:type="gramEnd"/>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302" w:right="15" w:hanging="1262"/>
              <w:rPr>
                <w:sz w:val="12"/>
              </w:rPr>
            </w:pPr>
            <w:r>
              <w:rPr>
                <w:sz w:val="12"/>
              </w:rPr>
              <w:t>Si, il risultato del processo è rivolto direttamente ad utenti esterni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0"/>
              <w:ind w:left="714" w:right="15" w:hanging="492"/>
              <w:rPr>
                <w:sz w:val="12"/>
              </w:rPr>
            </w:pPr>
            <w:r>
              <w:rPr>
                <w:sz w:val="12"/>
              </w:rPr>
              <w:t>Comporta l'affidamento di considerevoli vantaggi a soggetti esterni (es. appalto)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556" w:right="15" w:hanging="1518"/>
              <w:rPr>
                <w:sz w:val="12"/>
              </w:rPr>
            </w:pPr>
            <w:r>
              <w:rPr>
                <w:sz w:val="12"/>
              </w:rPr>
              <w:t>Si, costituisce un efficace strumento di neutralizzazione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2,50</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8"/>
              <w:rPr>
                <w:b/>
                <w:i/>
                <w:sz w:val="11"/>
              </w:rPr>
            </w:pPr>
          </w:p>
          <w:p w:rsidR="001C77F6" w:rsidRDefault="001B5B82">
            <w:pPr>
              <w:pStyle w:val="TableParagraph"/>
              <w:spacing w:line="244" w:lineRule="auto"/>
              <w:ind w:left="10" w:right="1"/>
              <w:jc w:val="both"/>
              <w:rPr>
                <w:sz w:val="13"/>
              </w:rPr>
            </w:pPr>
            <w:r>
              <w:rPr>
                <w:w w:val="105"/>
                <w:sz w:val="13"/>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20%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3"/>
              <w:jc w:val="center"/>
              <w:rPr>
                <w:sz w:val="12"/>
              </w:rPr>
            </w:pPr>
            <w:r>
              <w:rPr>
                <w:sz w:val="12"/>
              </w:rPr>
              <w:t>Non ne abbiamo memoria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0"/>
              <w:ind w:left="314" w:hanging="84"/>
              <w:rPr>
                <w:sz w:val="12"/>
              </w:rPr>
            </w:pPr>
            <w:r>
              <w:rPr>
                <w:sz w:val="12"/>
              </w:rPr>
              <w:t>A livello di dirigente di ufficio non generale, ovvero posizione apicale o posizione organizzativa = 3</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3</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1,50</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3,75</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598080" behindDoc="1" locked="0" layoutInCell="1" allowOverlap="1">
                <wp:simplePos x="0" y="0"/>
                <wp:positionH relativeFrom="page">
                  <wp:posOffset>632460</wp:posOffset>
                </wp:positionH>
                <wp:positionV relativeFrom="paragraph">
                  <wp:posOffset>97790</wp:posOffset>
                </wp:positionV>
                <wp:extent cx="6142990" cy="843280"/>
                <wp:effectExtent l="0" t="0" r="0" b="0"/>
                <wp:wrapTopAndBottom/>
                <wp:docPr id="16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843280"/>
                          <a:chOff x="996" y="154"/>
                          <a:chExt cx="9674" cy="1328"/>
                        </a:xfrm>
                      </wpg:grpSpPr>
                      <wps:wsp>
                        <wps:cNvPr id="168" name="Text Box 168"/>
                        <wps:cNvSpPr txBox="1">
                          <a:spLocks noChangeArrowheads="1"/>
                        </wps:cNvSpPr>
                        <wps:spPr bwMode="auto">
                          <a:xfrm>
                            <a:off x="1008" y="574"/>
                            <a:ext cx="9650" cy="896"/>
                          </a:xfrm>
                          <a:prstGeom prst="rect">
                            <a:avLst/>
                          </a:prstGeom>
                          <a:solidFill>
                            <a:srgbClr val="E1EFD8"/>
                          </a:solidFill>
                          <a:ln w="15133">
                            <a:solidFill>
                              <a:srgbClr val="000000"/>
                            </a:solidFill>
                            <a:prstDash val="solid"/>
                            <a:miter lim="800000"/>
                            <a:headEnd/>
                            <a:tailEnd/>
                          </a:ln>
                        </wps:spPr>
                        <wps:txbx>
                          <w:txbxContent>
                            <w:p w:rsidR="00B30D5B" w:rsidRDefault="00B30D5B">
                              <w:pPr>
                                <w:spacing w:before="9"/>
                                <w:rPr>
                                  <w:b/>
                                  <w:i/>
                                  <w:sz w:val="17"/>
                                </w:rPr>
                              </w:pPr>
                            </w:p>
                            <w:p w:rsidR="00B30D5B" w:rsidRDefault="00B30D5B">
                              <w:pPr>
                                <w:spacing w:line="196" w:lineRule="auto"/>
                                <w:ind w:left="2"/>
                                <w:rPr>
                                  <w:rFonts w:ascii="Carlito" w:hAnsi="Carlito"/>
                                  <w:sz w:val="15"/>
                                </w:rPr>
                              </w:pPr>
                              <w:r>
                                <w:rPr>
                                  <w:rFonts w:ascii="Carlito" w:hAnsi="Carlito"/>
                                  <w:sz w:val="15"/>
                                </w:rPr>
                                <w:t>I due fattori maggiori di rischio corruttivo sono legati alla rilevanza esterna del processo e al suo impatto economico. Si ritiene pertanto necessario adottare ogni misura possibile affinché le commissioni di concorso si adoperino nella massima trasparenza, disponendo la pubblicazione più ampia e tempestiva possibile dei verbali di concorso dai quali, specie per i soggetti utilmente posti in graduatoria, risultino chiaramente i criteri di valutazione.</w:t>
                              </w:r>
                            </w:p>
                          </w:txbxContent>
                        </wps:txbx>
                        <wps:bodyPr rot="0" vert="horz" wrap="square" lIns="0" tIns="0" rIns="0" bIns="0" anchor="t" anchorCtr="0" upright="1">
                          <a:noAutofit/>
                        </wps:bodyPr>
                      </wps:wsp>
                      <wps:wsp>
                        <wps:cNvPr id="169" name="Text Box 167"/>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32" style="position:absolute;margin-left:49.8pt;margin-top:7.7pt;width:483.7pt;height:66.4pt;z-index:-15718400;mso-wrap-distance-left:0;mso-wrap-distance-right:0;mso-position-horizontal-relative:page;mso-position-vertical-relative:text" coordorigin="996,154" coordsize="9674,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">
                <v:shape id="Text Box 168" o:spid="_x0000_s1033" type="#_x0000_t202" style="position:absolute;left:1008;top:574;width:965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2jMQA&#10;AADcAAAADwAAAGRycy9kb3ducmV2LnhtbESPQW/CMAyF75P2HyJP2m2k48CmQkCssMF1MGniZhrT&#10;FhqnSgJ0/34+IHGz9Z7f+zyZ9a5VFwqx8WzgdZCBIi69bbgy8LP9fHkHFROyxdYzGfijCLPp48ME&#10;c+uv/E2XTaqUhHDM0UCdUpdrHcuaHMaB74hFO/jgMMkaKm0DXiXctXqYZSPtsGFpqLGjoqbytDk7&#10;A674+j3O8bz72NpV8bZYhuUK98Y8P/XzMahEfbqbb9drK/gjoZVnZAI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dozEAAAA3AAAAA8AAAAAAAAAAAAAAAAAmAIAAGRycy9k&#10;b3ducmV2LnhtbFBLBQYAAAAABAAEAPUAAACJAwAAAAA=&#10;" fillcolor="#e1efd8" strokeweight=".42036mm">
                  <v:textbox inset="0,0,0,0">
                    <w:txbxContent>
                      <w:p w:rsidR="00B30D5B" w:rsidRDefault="00B30D5B">
                        <w:pPr>
                          <w:spacing w:before="9"/>
                          <w:rPr>
                            <w:b/>
                            <w:i/>
                            <w:sz w:val="17"/>
                          </w:rPr>
                        </w:pPr>
                      </w:p>
                      <w:p w:rsidR="00B30D5B" w:rsidRDefault="00B30D5B">
                        <w:pPr>
                          <w:spacing w:line="196" w:lineRule="auto"/>
                          <w:ind w:left="2"/>
                          <w:rPr>
                            <w:rFonts w:ascii="Carlito" w:hAnsi="Carlito"/>
                            <w:sz w:val="15"/>
                          </w:rPr>
                        </w:pPr>
                        <w:r>
                          <w:rPr>
                            <w:rFonts w:ascii="Carlito" w:hAnsi="Carlito"/>
                            <w:sz w:val="15"/>
                          </w:rPr>
                          <w:t>I due fattori maggiori di rischio corruttivo sono legati alla rilevanza esterna del processo e al suo impatto economico. Si ritiene pertanto necessario adottare ogni misura possibile affinché le commissioni di concorso si adoperino nella massima trasparenza, disponendo la pubblicazione più ampia e tempestiva possibile dei verbali di concorso dai quali, specie per i soggetti utilmente posti in graduatoria, risultino chiaramente i criteri di valutazione.</w:t>
                        </w:r>
                      </w:p>
                    </w:txbxContent>
                  </v:textbox>
                </v:shape>
                <v:shape id="Text Box 167" o:spid="_x0000_s1034"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KcMA&#10;AADcAAAADwAAAGRycy9kb3ducmV2LnhtbERPTWvCQBC9F/wPywi91Y0KotFV1LRQvJSqB49DdsxG&#10;s7Mhu8a0v94tCL3N433OYtXZSrTU+NKxguEgAUGcO11yoeB4+HibgvABWWPlmBT8kIfVsveywFS7&#10;O39Tuw+FiCHsU1RgQqhTKX1uyKIfuJo4cmfXWAwRNoXUDd5juK3kKEkm0mLJscFgTVtD+XV/swoq&#10;M3w/fe1us/WYsnp8aX/1JsuUeu136zmIQF34Fz/dnzrOn8zg7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DKcMAAADcAAAADwAAAAAAAAAAAAAAAACYAgAAZHJzL2Rv&#10;d25yZXYueG1sUEsFBgAAAAAEAAQA9QAAAIgDA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1B5B82">
            <w:pPr>
              <w:pStyle w:val="TableParagraph"/>
              <w:spacing w:before="55"/>
              <w:ind w:left="5872"/>
              <w:rPr>
                <w:b/>
                <w:sz w:val="16"/>
              </w:rPr>
            </w:pPr>
            <w:r>
              <w:rPr>
                <w:b/>
                <w:w w:val="105"/>
                <w:sz w:val="16"/>
              </w:rPr>
              <w:lastRenderedPageBreak/>
              <w:t>Scheda 2</w:t>
            </w:r>
          </w:p>
        </w:tc>
      </w:tr>
      <w:tr w:rsidR="001C77F6">
        <w:trPr>
          <w:trHeight w:val="581"/>
        </w:trPr>
        <w:tc>
          <w:tcPr>
            <w:tcW w:w="9651" w:type="dxa"/>
            <w:gridSpan w:val="2"/>
            <w:shd w:val="clear" w:color="auto" w:fill="E1EFD8"/>
          </w:tcPr>
          <w:p w:rsidR="001C77F6" w:rsidRDefault="001B5B82">
            <w:pPr>
              <w:pStyle w:val="TableParagraph"/>
              <w:spacing w:before="178"/>
              <w:ind w:left="1513" w:right="1547"/>
              <w:jc w:val="center"/>
              <w:rPr>
                <w:sz w:val="19"/>
              </w:rPr>
            </w:pPr>
            <w:r>
              <w:rPr>
                <w:sz w:val="19"/>
              </w:rPr>
              <w:t>Concorso per la progressione in carriera del personale</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634" w:right="15" w:hanging="414"/>
              <w:rPr>
                <w:sz w:val="12"/>
              </w:rPr>
            </w:pPr>
            <w:r>
              <w:rPr>
                <w:sz w:val="12"/>
              </w:rPr>
              <w:t>È parzialmente vincolato solo da atti amministrativi (regolamenti, direttive, circolari) = 4</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4</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rsidP="008549C1">
            <w:pPr>
              <w:pStyle w:val="TableParagraph"/>
              <w:spacing w:before="122"/>
              <w:ind w:left="10"/>
              <w:rPr>
                <w:sz w:val="13"/>
              </w:rPr>
            </w:pPr>
            <w:r>
              <w:rPr>
                <w:w w:val="105"/>
                <w:sz w:val="13"/>
              </w:rPr>
              <w:t xml:space="preserve">Il processo produce effetti diretti all'esterno dell'amministrazione di riferimento </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7"/>
              <w:jc w:val="center"/>
              <w:rPr>
                <w:sz w:val="12"/>
              </w:rPr>
            </w:pPr>
            <w:r>
              <w:rPr>
                <w:sz w:val="12"/>
              </w:rPr>
              <w:t>No, ha come destinatario finale un ufficio interno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2</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2"/>
              <w:ind w:left="24" w:right="1" w:firstLine="3"/>
              <w:jc w:val="center"/>
              <w:rPr>
                <w:sz w:val="12"/>
              </w:rPr>
            </w:pPr>
            <w:r>
              <w:rPr>
                <w:sz w:val="12"/>
              </w:rPr>
              <w:t>Comporta l'attribuzione di vantaggi a soggetti esterni, ma di non particolare rilievo economico (es. borse di studio) = 3</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3</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556" w:right="15" w:hanging="1518"/>
              <w:rPr>
                <w:sz w:val="12"/>
              </w:rPr>
            </w:pPr>
            <w:r>
              <w:rPr>
                <w:sz w:val="12"/>
              </w:rPr>
              <w:t>Si, costituisce un efficace strumento di neutralizzazione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2,00</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8"/>
              <w:rPr>
                <w:b/>
                <w:i/>
                <w:sz w:val="11"/>
              </w:rPr>
            </w:pPr>
          </w:p>
          <w:p w:rsidR="001C77F6" w:rsidRDefault="001B5B82">
            <w:pPr>
              <w:pStyle w:val="TableParagraph"/>
              <w:spacing w:line="244" w:lineRule="auto"/>
              <w:ind w:left="10" w:right="1"/>
              <w:jc w:val="both"/>
              <w:rPr>
                <w:sz w:val="13"/>
              </w:rPr>
            </w:pPr>
            <w:r>
              <w:rPr>
                <w:w w:val="105"/>
                <w:sz w:val="13"/>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20%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0"/>
              <w:jc w:val="center"/>
              <w:rPr>
                <w:sz w:val="12"/>
              </w:rPr>
            </w:pPr>
            <w:r>
              <w:rPr>
                <w:sz w:val="12"/>
              </w:rPr>
              <w:t>No = 0</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0</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0"/>
              <w:ind w:left="314" w:hanging="84"/>
              <w:rPr>
                <w:sz w:val="12"/>
              </w:rPr>
            </w:pPr>
            <w:r>
              <w:rPr>
                <w:sz w:val="12"/>
              </w:rPr>
              <w:t>A livello di dirigente di ufficio non generale, ovvero posizione apicale o posizione organizzativa = 3</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3</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1,25</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2,50</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599616" behindDoc="1" locked="0" layoutInCell="1" allowOverlap="1">
                <wp:simplePos x="0" y="0"/>
                <wp:positionH relativeFrom="page">
                  <wp:posOffset>632460</wp:posOffset>
                </wp:positionH>
                <wp:positionV relativeFrom="paragraph">
                  <wp:posOffset>97790</wp:posOffset>
                </wp:positionV>
                <wp:extent cx="6142990" cy="805180"/>
                <wp:effectExtent l="0" t="0" r="0" b="0"/>
                <wp:wrapTopAndBottom/>
                <wp:docPr id="16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805180"/>
                          <a:chOff x="996" y="154"/>
                          <a:chExt cx="9674" cy="1268"/>
                        </a:xfrm>
                      </wpg:grpSpPr>
                      <wps:wsp>
                        <wps:cNvPr id="165" name="Text Box 165"/>
                        <wps:cNvSpPr txBox="1">
                          <a:spLocks noChangeArrowheads="1"/>
                        </wps:cNvSpPr>
                        <wps:spPr bwMode="auto">
                          <a:xfrm>
                            <a:off x="1008" y="574"/>
                            <a:ext cx="9650" cy="836"/>
                          </a:xfrm>
                          <a:prstGeom prst="rect">
                            <a:avLst/>
                          </a:prstGeom>
                          <a:solidFill>
                            <a:srgbClr val="E1EFD8"/>
                          </a:solidFill>
                          <a:ln w="15133">
                            <a:solidFill>
                              <a:srgbClr val="000000"/>
                            </a:solidFill>
                            <a:prstDash val="solid"/>
                            <a:miter lim="800000"/>
                            <a:headEnd/>
                            <a:tailEnd/>
                          </a:ln>
                        </wps:spPr>
                        <wps:txbx>
                          <w:txbxContent>
                            <w:p w:rsidR="00B30D5B" w:rsidRDefault="00B30D5B">
                              <w:pPr>
                                <w:spacing w:before="2"/>
                                <w:rPr>
                                  <w:b/>
                                  <w:i/>
                                  <w:sz w:val="15"/>
                                </w:rPr>
                              </w:pPr>
                            </w:p>
                            <w:p w:rsidR="00B30D5B" w:rsidRDefault="00B30D5B">
                              <w:pPr>
                                <w:spacing w:line="196" w:lineRule="auto"/>
                                <w:ind w:left="2" w:right="39"/>
                                <w:rPr>
                                  <w:rFonts w:ascii="Carlito" w:hAnsi="Carlito"/>
                                  <w:sz w:val="15"/>
                                </w:rPr>
                              </w:pPr>
                              <w:r>
                                <w:rPr>
                                  <w:rFonts w:ascii="Carlito" w:hAnsi="Carlito"/>
                                  <w:sz w:val="15"/>
                                </w:rPr>
                                <w:t>Rispetto al processo n. 1, in questo caso il rischio è minore, per il maggiore controllo interno e il minore impatto esterno. In ogni caso risulta anche qui necessario</w:t>
                              </w:r>
                              <w:r>
                                <w:rPr>
                                  <w:rFonts w:ascii="Carlito" w:hAnsi="Carlito"/>
                                  <w:spacing w:val="-4"/>
                                  <w:sz w:val="15"/>
                                </w:rPr>
                                <w:t xml:space="preserve"> </w:t>
                              </w:r>
                              <w:r>
                                <w:rPr>
                                  <w:rFonts w:ascii="Carlito" w:hAnsi="Carlito"/>
                                  <w:sz w:val="15"/>
                                </w:rPr>
                                <w:t>adottare</w:t>
                              </w:r>
                              <w:r>
                                <w:rPr>
                                  <w:rFonts w:ascii="Carlito" w:hAnsi="Carlito"/>
                                  <w:spacing w:val="-4"/>
                                  <w:sz w:val="15"/>
                                </w:rPr>
                                <w:t xml:space="preserve"> </w:t>
                              </w:r>
                              <w:r>
                                <w:rPr>
                                  <w:rFonts w:ascii="Carlito" w:hAnsi="Carlito"/>
                                  <w:sz w:val="15"/>
                                </w:rPr>
                                <w:t>ogni</w:t>
                              </w:r>
                              <w:r>
                                <w:rPr>
                                  <w:rFonts w:ascii="Carlito" w:hAnsi="Carlito"/>
                                  <w:spacing w:val="-4"/>
                                  <w:sz w:val="15"/>
                                </w:rPr>
                                <w:t xml:space="preserve"> </w:t>
                              </w:r>
                              <w:r>
                                <w:rPr>
                                  <w:rFonts w:ascii="Carlito" w:hAnsi="Carlito"/>
                                  <w:sz w:val="15"/>
                                </w:rPr>
                                <w:t>misura</w:t>
                              </w:r>
                              <w:r>
                                <w:rPr>
                                  <w:rFonts w:ascii="Carlito" w:hAnsi="Carlito"/>
                                  <w:spacing w:val="-5"/>
                                  <w:sz w:val="15"/>
                                </w:rPr>
                                <w:t xml:space="preserve"> </w:t>
                              </w:r>
                              <w:r>
                                <w:rPr>
                                  <w:rFonts w:ascii="Carlito" w:hAnsi="Carlito"/>
                                  <w:sz w:val="15"/>
                                </w:rPr>
                                <w:t>possibile</w:t>
                              </w:r>
                              <w:r>
                                <w:rPr>
                                  <w:rFonts w:ascii="Carlito" w:hAnsi="Carlito"/>
                                  <w:spacing w:val="-4"/>
                                  <w:sz w:val="15"/>
                                </w:rPr>
                                <w:t xml:space="preserve"> </w:t>
                              </w:r>
                              <w:r>
                                <w:rPr>
                                  <w:rFonts w:ascii="Carlito" w:hAnsi="Carlito"/>
                                  <w:sz w:val="15"/>
                                </w:rPr>
                                <w:t>affinché</w:t>
                              </w:r>
                              <w:r>
                                <w:rPr>
                                  <w:rFonts w:ascii="Carlito" w:hAnsi="Carlito"/>
                                  <w:spacing w:val="-4"/>
                                  <w:sz w:val="15"/>
                                </w:rPr>
                                <w:t xml:space="preserve"> </w:t>
                              </w:r>
                              <w:r>
                                <w:rPr>
                                  <w:rFonts w:ascii="Carlito" w:hAnsi="Carlito"/>
                                  <w:sz w:val="15"/>
                                </w:rPr>
                                <w:t>le</w:t>
                              </w:r>
                              <w:r>
                                <w:rPr>
                                  <w:rFonts w:ascii="Carlito" w:hAnsi="Carlito"/>
                                  <w:spacing w:val="-5"/>
                                  <w:sz w:val="15"/>
                                </w:rPr>
                                <w:t xml:space="preserve"> </w:t>
                              </w:r>
                              <w:r>
                                <w:rPr>
                                  <w:rFonts w:ascii="Carlito" w:hAnsi="Carlito"/>
                                  <w:sz w:val="15"/>
                                </w:rPr>
                                <w:t>commissioni</w:t>
                              </w:r>
                              <w:r>
                                <w:rPr>
                                  <w:rFonts w:ascii="Carlito" w:hAnsi="Carlito"/>
                                  <w:spacing w:val="-4"/>
                                  <w:sz w:val="15"/>
                                </w:rPr>
                                <w:t xml:space="preserve"> </w:t>
                              </w:r>
                              <w:r>
                                <w:rPr>
                                  <w:rFonts w:ascii="Carlito" w:hAnsi="Carlito"/>
                                  <w:sz w:val="15"/>
                                </w:rPr>
                                <w:t>di</w:t>
                              </w:r>
                              <w:r>
                                <w:rPr>
                                  <w:rFonts w:ascii="Carlito" w:hAnsi="Carlito"/>
                                  <w:spacing w:val="-4"/>
                                  <w:sz w:val="15"/>
                                </w:rPr>
                                <w:t xml:space="preserve"> </w:t>
                              </w:r>
                              <w:r>
                                <w:rPr>
                                  <w:rFonts w:ascii="Carlito" w:hAnsi="Carlito"/>
                                  <w:sz w:val="15"/>
                                </w:rPr>
                                <w:t>concorso</w:t>
                              </w:r>
                              <w:r>
                                <w:rPr>
                                  <w:rFonts w:ascii="Carlito" w:hAnsi="Carlito"/>
                                  <w:spacing w:val="-5"/>
                                  <w:sz w:val="15"/>
                                </w:rPr>
                                <w:t xml:space="preserve"> </w:t>
                              </w:r>
                              <w:r>
                                <w:rPr>
                                  <w:rFonts w:ascii="Carlito" w:hAnsi="Carlito"/>
                                  <w:sz w:val="15"/>
                                </w:rPr>
                                <w:t>si</w:t>
                              </w:r>
                              <w:r>
                                <w:rPr>
                                  <w:rFonts w:ascii="Carlito" w:hAnsi="Carlito"/>
                                  <w:spacing w:val="-5"/>
                                  <w:sz w:val="15"/>
                                </w:rPr>
                                <w:t xml:space="preserve"> </w:t>
                              </w:r>
                              <w:r>
                                <w:rPr>
                                  <w:rFonts w:ascii="Carlito" w:hAnsi="Carlito"/>
                                  <w:sz w:val="15"/>
                                </w:rPr>
                                <w:t>adoperino</w:t>
                              </w:r>
                              <w:r>
                                <w:rPr>
                                  <w:rFonts w:ascii="Carlito" w:hAnsi="Carlito"/>
                                  <w:spacing w:val="-3"/>
                                  <w:sz w:val="15"/>
                                </w:rPr>
                                <w:t xml:space="preserve"> </w:t>
                              </w:r>
                              <w:r>
                                <w:rPr>
                                  <w:rFonts w:ascii="Carlito" w:hAnsi="Carlito"/>
                                  <w:sz w:val="15"/>
                                </w:rPr>
                                <w:t>nella</w:t>
                              </w:r>
                              <w:r>
                                <w:rPr>
                                  <w:rFonts w:ascii="Carlito" w:hAnsi="Carlito"/>
                                  <w:spacing w:val="-4"/>
                                  <w:sz w:val="15"/>
                                </w:rPr>
                                <w:t xml:space="preserve"> </w:t>
                              </w:r>
                              <w:r>
                                <w:rPr>
                                  <w:rFonts w:ascii="Carlito" w:hAnsi="Carlito"/>
                                  <w:sz w:val="15"/>
                                </w:rPr>
                                <w:t>massima</w:t>
                              </w:r>
                              <w:r>
                                <w:rPr>
                                  <w:rFonts w:ascii="Carlito" w:hAnsi="Carlito"/>
                                  <w:spacing w:val="-5"/>
                                  <w:sz w:val="15"/>
                                </w:rPr>
                                <w:t xml:space="preserve"> </w:t>
                              </w:r>
                              <w:r>
                                <w:rPr>
                                  <w:rFonts w:ascii="Carlito" w:hAnsi="Carlito"/>
                                  <w:sz w:val="15"/>
                                </w:rPr>
                                <w:t>trasparenza,</w:t>
                              </w:r>
                              <w:r>
                                <w:rPr>
                                  <w:rFonts w:ascii="Carlito" w:hAnsi="Carlito"/>
                                  <w:spacing w:val="-5"/>
                                  <w:sz w:val="15"/>
                                </w:rPr>
                                <w:t xml:space="preserve"> </w:t>
                              </w:r>
                              <w:r>
                                <w:rPr>
                                  <w:rFonts w:ascii="Carlito" w:hAnsi="Carlito"/>
                                  <w:sz w:val="15"/>
                                </w:rPr>
                                <w:t>disponendo</w:t>
                              </w:r>
                              <w:r>
                                <w:rPr>
                                  <w:rFonts w:ascii="Carlito" w:hAnsi="Carlito"/>
                                  <w:spacing w:val="-3"/>
                                  <w:sz w:val="15"/>
                                </w:rPr>
                                <w:t xml:space="preserve"> </w:t>
                              </w:r>
                              <w:r>
                                <w:rPr>
                                  <w:rFonts w:ascii="Carlito" w:hAnsi="Carlito"/>
                                  <w:sz w:val="15"/>
                                </w:rPr>
                                <w:t>la</w:t>
                              </w:r>
                              <w:r>
                                <w:rPr>
                                  <w:rFonts w:ascii="Carlito" w:hAnsi="Carlito"/>
                                  <w:spacing w:val="-4"/>
                                  <w:sz w:val="15"/>
                                </w:rPr>
                                <w:t xml:space="preserve"> </w:t>
                              </w:r>
                              <w:r>
                                <w:rPr>
                                  <w:rFonts w:ascii="Carlito" w:hAnsi="Carlito"/>
                                  <w:sz w:val="15"/>
                                </w:rPr>
                                <w:t>pubblicazione</w:t>
                              </w:r>
                              <w:r>
                                <w:rPr>
                                  <w:rFonts w:ascii="Carlito" w:hAnsi="Carlito"/>
                                  <w:spacing w:val="-5"/>
                                  <w:sz w:val="15"/>
                                </w:rPr>
                                <w:t xml:space="preserve"> </w:t>
                              </w:r>
                              <w:r>
                                <w:rPr>
                                  <w:rFonts w:ascii="Carlito" w:hAnsi="Carlito"/>
                                  <w:sz w:val="15"/>
                                </w:rPr>
                                <w:t>più</w:t>
                              </w:r>
                              <w:r>
                                <w:rPr>
                                  <w:rFonts w:ascii="Carlito" w:hAnsi="Carlito"/>
                                  <w:spacing w:val="-3"/>
                                  <w:sz w:val="15"/>
                                </w:rPr>
                                <w:t xml:space="preserve"> </w:t>
                              </w:r>
                              <w:r>
                                <w:rPr>
                                  <w:rFonts w:ascii="Carlito" w:hAnsi="Carlito"/>
                                  <w:sz w:val="15"/>
                                </w:rPr>
                                <w:t>ampia e</w:t>
                              </w:r>
                              <w:r>
                                <w:rPr>
                                  <w:rFonts w:ascii="Carlito" w:hAnsi="Carlito"/>
                                  <w:spacing w:val="-3"/>
                                  <w:sz w:val="15"/>
                                </w:rPr>
                                <w:t xml:space="preserve"> </w:t>
                              </w:r>
                              <w:r>
                                <w:rPr>
                                  <w:rFonts w:ascii="Carlito" w:hAnsi="Carlito"/>
                                  <w:sz w:val="15"/>
                                </w:rPr>
                                <w:t>tempestiva</w:t>
                              </w:r>
                              <w:r>
                                <w:rPr>
                                  <w:rFonts w:ascii="Carlito" w:hAnsi="Carlito"/>
                                  <w:spacing w:val="-3"/>
                                  <w:sz w:val="15"/>
                                </w:rPr>
                                <w:t xml:space="preserve"> </w:t>
                              </w:r>
                              <w:r>
                                <w:rPr>
                                  <w:rFonts w:ascii="Carlito" w:hAnsi="Carlito"/>
                                  <w:sz w:val="15"/>
                                </w:rPr>
                                <w:t>possibile</w:t>
                              </w:r>
                              <w:r>
                                <w:rPr>
                                  <w:rFonts w:ascii="Carlito" w:hAnsi="Carlito"/>
                                  <w:spacing w:val="-3"/>
                                  <w:sz w:val="15"/>
                                </w:rPr>
                                <w:t xml:space="preserve"> </w:t>
                              </w:r>
                              <w:r>
                                <w:rPr>
                                  <w:rFonts w:ascii="Carlito" w:hAnsi="Carlito"/>
                                  <w:sz w:val="15"/>
                                </w:rPr>
                                <w:t>dei</w:t>
                              </w:r>
                              <w:r>
                                <w:rPr>
                                  <w:rFonts w:ascii="Carlito" w:hAnsi="Carlito"/>
                                  <w:spacing w:val="-3"/>
                                  <w:sz w:val="15"/>
                                </w:rPr>
                                <w:t xml:space="preserve"> </w:t>
                              </w:r>
                              <w:r>
                                <w:rPr>
                                  <w:rFonts w:ascii="Carlito" w:hAnsi="Carlito"/>
                                  <w:sz w:val="15"/>
                                </w:rPr>
                                <w:t>verbali</w:t>
                              </w:r>
                              <w:r>
                                <w:rPr>
                                  <w:rFonts w:ascii="Carlito" w:hAnsi="Carlito"/>
                                  <w:spacing w:val="-3"/>
                                  <w:sz w:val="15"/>
                                </w:rPr>
                                <w:t xml:space="preserve"> </w:t>
                              </w:r>
                              <w:r>
                                <w:rPr>
                                  <w:rFonts w:ascii="Carlito" w:hAnsi="Carlito"/>
                                  <w:sz w:val="15"/>
                                </w:rPr>
                                <w:t>di</w:t>
                              </w:r>
                              <w:r>
                                <w:rPr>
                                  <w:rFonts w:ascii="Carlito" w:hAnsi="Carlito"/>
                                  <w:spacing w:val="-3"/>
                                  <w:sz w:val="15"/>
                                </w:rPr>
                                <w:t xml:space="preserve"> </w:t>
                              </w:r>
                              <w:r>
                                <w:rPr>
                                  <w:rFonts w:ascii="Carlito" w:hAnsi="Carlito"/>
                                  <w:sz w:val="15"/>
                                </w:rPr>
                                <w:t>concorso</w:t>
                              </w:r>
                              <w:r>
                                <w:rPr>
                                  <w:rFonts w:ascii="Carlito" w:hAnsi="Carlito"/>
                                  <w:spacing w:val="-2"/>
                                  <w:sz w:val="15"/>
                                </w:rPr>
                                <w:t xml:space="preserve"> </w:t>
                              </w:r>
                              <w:r>
                                <w:rPr>
                                  <w:rFonts w:ascii="Carlito" w:hAnsi="Carlito"/>
                                  <w:sz w:val="15"/>
                                </w:rPr>
                                <w:t>dai</w:t>
                              </w:r>
                              <w:r>
                                <w:rPr>
                                  <w:rFonts w:ascii="Carlito" w:hAnsi="Carlito"/>
                                  <w:spacing w:val="-5"/>
                                  <w:sz w:val="15"/>
                                </w:rPr>
                                <w:t xml:space="preserve"> </w:t>
                              </w:r>
                              <w:r>
                                <w:rPr>
                                  <w:rFonts w:ascii="Carlito" w:hAnsi="Carlito"/>
                                  <w:sz w:val="15"/>
                                </w:rPr>
                                <w:t>quali,</w:t>
                              </w:r>
                              <w:r>
                                <w:rPr>
                                  <w:rFonts w:ascii="Carlito" w:hAnsi="Carlito"/>
                                  <w:spacing w:val="-2"/>
                                  <w:sz w:val="15"/>
                                </w:rPr>
                                <w:t xml:space="preserve"> </w:t>
                              </w:r>
                              <w:r>
                                <w:rPr>
                                  <w:rFonts w:ascii="Carlito" w:hAnsi="Carlito"/>
                                  <w:sz w:val="15"/>
                                </w:rPr>
                                <w:t>specie</w:t>
                              </w:r>
                              <w:r>
                                <w:rPr>
                                  <w:rFonts w:ascii="Carlito" w:hAnsi="Carlito"/>
                                  <w:spacing w:val="-2"/>
                                  <w:sz w:val="15"/>
                                </w:rPr>
                                <w:t xml:space="preserve"> </w:t>
                              </w:r>
                              <w:r>
                                <w:rPr>
                                  <w:rFonts w:ascii="Carlito" w:hAnsi="Carlito"/>
                                  <w:sz w:val="15"/>
                                </w:rPr>
                                <w:t>per</w:t>
                              </w:r>
                              <w:r>
                                <w:rPr>
                                  <w:rFonts w:ascii="Carlito" w:hAnsi="Carlito"/>
                                  <w:spacing w:val="-3"/>
                                  <w:sz w:val="15"/>
                                </w:rPr>
                                <w:t xml:space="preserve"> </w:t>
                              </w:r>
                              <w:r>
                                <w:rPr>
                                  <w:rFonts w:ascii="Carlito" w:hAnsi="Carlito"/>
                                  <w:sz w:val="15"/>
                                </w:rPr>
                                <w:t>i</w:t>
                              </w:r>
                              <w:r>
                                <w:rPr>
                                  <w:rFonts w:ascii="Carlito" w:hAnsi="Carlito"/>
                                  <w:spacing w:val="-3"/>
                                  <w:sz w:val="15"/>
                                </w:rPr>
                                <w:t xml:space="preserve"> </w:t>
                              </w:r>
                              <w:r>
                                <w:rPr>
                                  <w:rFonts w:ascii="Carlito" w:hAnsi="Carlito"/>
                                  <w:sz w:val="15"/>
                                </w:rPr>
                                <w:t>soggetti</w:t>
                              </w:r>
                              <w:r>
                                <w:rPr>
                                  <w:rFonts w:ascii="Carlito" w:hAnsi="Carlito"/>
                                  <w:spacing w:val="-3"/>
                                  <w:sz w:val="15"/>
                                </w:rPr>
                                <w:t xml:space="preserve"> </w:t>
                              </w:r>
                              <w:r>
                                <w:rPr>
                                  <w:rFonts w:ascii="Carlito" w:hAnsi="Carlito"/>
                                  <w:sz w:val="15"/>
                                </w:rPr>
                                <w:t>utilmente</w:t>
                              </w:r>
                              <w:r>
                                <w:rPr>
                                  <w:rFonts w:ascii="Carlito" w:hAnsi="Carlito"/>
                                  <w:spacing w:val="-1"/>
                                  <w:sz w:val="15"/>
                                </w:rPr>
                                <w:t xml:space="preserve"> </w:t>
                              </w:r>
                              <w:r>
                                <w:rPr>
                                  <w:rFonts w:ascii="Carlito" w:hAnsi="Carlito"/>
                                  <w:sz w:val="15"/>
                                </w:rPr>
                                <w:t>posti</w:t>
                              </w:r>
                              <w:r>
                                <w:rPr>
                                  <w:rFonts w:ascii="Carlito" w:hAnsi="Carlito"/>
                                  <w:spacing w:val="-4"/>
                                  <w:sz w:val="15"/>
                                </w:rPr>
                                <w:t xml:space="preserve"> </w:t>
                              </w:r>
                              <w:r>
                                <w:rPr>
                                  <w:rFonts w:ascii="Carlito" w:hAnsi="Carlito"/>
                                  <w:sz w:val="15"/>
                                </w:rPr>
                                <w:t>in</w:t>
                              </w:r>
                              <w:r>
                                <w:rPr>
                                  <w:rFonts w:ascii="Carlito" w:hAnsi="Carlito"/>
                                  <w:spacing w:val="-2"/>
                                  <w:sz w:val="15"/>
                                </w:rPr>
                                <w:t xml:space="preserve"> </w:t>
                              </w:r>
                              <w:r>
                                <w:rPr>
                                  <w:rFonts w:ascii="Carlito" w:hAnsi="Carlito"/>
                                  <w:sz w:val="15"/>
                                </w:rPr>
                                <w:t>graduatoria,</w:t>
                              </w:r>
                              <w:r>
                                <w:rPr>
                                  <w:rFonts w:ascii="Carlito" w:hAnsi="Carlito"/>
                                  <w:spacing w:val="-2"/>
                                  <w:sz w:val="15"/>
                                </w:rPr>
                                <w:t xml:space="preserve"> </w:t>
                              </w:r>
                              <w:r>
                                <w:rPr>
                                  <w:rFonts w:ascii="Carlito" w:hAnsi="Carlito"/>
                                  <w:sz w:val="15"/>
                                </w:rPr>
                                <w:t>risultino</w:t>
                              </w:r>
                              <w:r>
                                <w:rPr>
                                  <w:rFonts w:ascii="Carlito" w:hAnsi="Carlito"/>
                                  <w:spacing w:val="-2"/>
                                  <w:sz w:val="15"/>
                                </w:rPr>
                                <w:t xml:space="preserve"> </w:t>
                              </w:r>
                              <w:r>
                                <w:rPr>
                                  <w:rFonts w:ascii="Carlito" w:hAnsi="Carlito"/>
                                  <w:sz w:val="15"/>
                                </w:rPr>
                                <w:t>chiaramente</w:t>
                              </w:r>
                              <w:r>
                                <w:rPr>
                                  <w:rFonts w:ascii="Carlito" w:hAnsi="Carlito"/>
                                  <w:spacing w:val="-3"/>
                                  <w:sz w:val="15"/>
                                </w:rPr>
                                <w:t xml:space="preserve"> </w:t>
                              </w:r>
                              <w:r>
                                <w:rPr>
                                  <w:rFonts w:ascii="Carlito" w:hAnsi="Carlito"/>
                                  <w:sz w:val="15"/>
                                </w:rPr>
                                <w:t>i</w:t>
                              </w:r>
                              <w:r>
                                <w:rPr>
                                  <w:rFonts w:ascii="Carlito" w:hAnsi="Carlito"/>
                                  <w:spacing w:val="-3"/>
                                  <w:sz w:val="15"/>
                                </w:rPr>
                                <w:t xml:space="preserve"> </w:t>
                              </w:r>
                              <w:r>
                                <w:rPr>
                                  <w:rFonts w:ascii="Carlito" w:hAnsi="Carlito"/>
                                  <w:sz w:val="15"/>
                                </w:rPr>
                                <w:t>criteri</w:t>
                              </w:r>
                              <w:r>
                                <w:rPr>
                                  <w:rFonts w:ascii="Carlito" w:hAnsi="Carlito"/>
                                  <w:spacing w:val="-3"/>
                                  <w:sz w:val="15"/>
                                </w:rPr>
                                <w:t xml:space="preserve"> </w:t>
                              </w:r>
                              <w:r>
                                <w:rPr>
                                  <w:rFonts w:ascii="Carlito" w:hAnsi="Carlito"/>
                                  <w:sz w:val="15"/>
                                </w:rPr>
                                <w:t>di</w:t>
                              </w:r>
                              <w:r>
                                <w:rPr>
                                  <w:rFonts w:ascii="Carlito" w:hAnsi="Carlito"/>
                                  <w:spacing w:val="-2"/>
                                  <w:sz w:val="15"/>
                                </w:rPr>
                                <w:t xml:space="preserve"> </w:t>
                              </w:r>
                              <w:r>
                                <w:rPr>
                                  <w:rFonts w:ascii="Carlito" w:hAnsi="Carlito"/>
                                  <w:sz w:val="15"/>
                                </w:rPr>
                                <w:t>valutazione.</w:t>
                              </w:r>
                            </w:p>
                          </w:txbxContent>
                        </wps:txbx>
                        <wps:bodyPr rot="0" vert="horz" wrap="square" lIns="0" tIns="0" rIns="0" bIns="0" anchor="t" anchorCtr="0" upright="1">
                          <a:noAutofit/>
                        </wps:bodyPr>
                      </wps:wsp>
                      <wps:wsp>
                        <wps:cNvPr id="166" name="Text Box 164"/>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35" style="position:absolute;margin-left:49.8pt;margin-top:7.7pt;width:483.7pt;height:63.4pt;z-index:-15716864;mso-wrap-distance-left:0;mso-wrap-distance-right:0;mso-position-horizontal-relative:page;mso-position-vertical-relative:text" coordorigin="996,154" coordsize="9674,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">
                <v:shape id="Text Box 165" o:spid="_x0000_s1036" type="#_x0000_t202" style="position:absolute;left:1008;top:574;width:9650;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ZEsIA&#10;AADcAAAADwAAAGRycy9kb3ducmV2LnhtbERPS2sCMRC+F/wPYYTeatZCVVaj2K2tvfoA8TZuxt21&#10;m8mSRF3/vSkI3ubje85k1ppaXMj5yrKCfi8BQZxbXXGhYLv5fhuB8AFZY22ZFNzIw2zaeZlgqu2V&#10;V3RZh0LEEPYpKihDaFIpfV6SQd+zDXHkjtYZDBG6QmqH1xhuavmeJANpsOLYUGJDWUn53/psFJjs&#10;Z3ea43n/udHLbPi1cIslHpR67bbzMYhAbXiKH+5fHecPPuD/mXiB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tkSwgAAANwAAAAPAAAAAAAAAAAAAAAAAJgCAABkcnMvZG93&#10;bnJldi54bWxQSwUGAAAAAAQABAD1AAAAhwMAAAAA&#10;" fillcolor="#e1efd8" strokeweight=".42036mm">
                  <v:textbox inset="0,0,0,0">
                    <w:txbxContent>
                      <w:p w:rsidR="00B30D5B" w:rsidRDefault="00B30D5B">
                        <w:pPr>
                          <w:spacing w:before="2"/>
                          <w:rPr>
                            <w:b/>
                            <w:i/>
                            <w:sz w:val="15"/>
                          </w:rPr>
                        </w:pPr>
                      </w:p>
                      <w:p w:rsidR="00B30D5B" w:rsidRDefault="00B30D5B">
                        <w:pPr>
                          <w:spacing w:line="196" w:lineRule="auto"/>
                          <w:ind w:left="2" w:right="39"/>
                          <w:rPr>
                            <w:rFonts w:ascii="Carlito" w:hAnsi="Carlito"/>
                            <w:sz w:val="15"/>
                          </w:rPr>
                        </w:pPr>
                        <w:r>
                          <w:rPr>
                            <w:rFonts w:ascii="Carlito" w:hAnsi="Carlito"/>
                            <w:sz w:val="15"/>
                          </w:rPr>
                          <w:t>Rispetto al processo n. 1, in questo caso il rischio è minore, per il maggiore controllo interno e il minore impatto esterno. In ogni caso risulta anche qui necessario</w:t>
                        </w:r>
                        <w:r>
                          <w:rPr>
                            <w:rFonts w:ascii="Carlito" w:hAnsi="Carlito"/>
                            <w:spacing w:val="-4"/>
                            <w:sz w:val="15"/>
                          </w:rPr>
                          <w:t xml:space="preserve"> </w:t>
                        </w:r>
                        <w:r>
                          <w:rPr>
                            <w:rFonts w:ascii="Carlito" w:hAnsi="Carlito"/>
                            <w:sz w:val="15"/>
                          </w:rPr>
                          <w:t>adottare</w:t>
                        </w:r>
                        <w:r>
                          <w:rPr>
                            <w:rFonts w:ascii="Carlito" w:hAnsi="Carlito"/>
                            <w:spacing w:val="-4"/>
                            <w:sz w:val="15"/>
                          </w:rPr>
                          <w:t xml:space="preserve"> </w:t>
                        </w:r>
                        <w:r>
                          <w:rPr>
                            <w:rFonts w:ascii="Carlito" w:hAnsi="Carlito"/>
                            <w:sz w:val="15"/>
                          </w:rPr>
                          <w:t>ogni</w:t>
                        </w:r>
                        <w:r>
                          <w:rPr>
                            <w:rFonts w:ascii="Carlito" w:hAnsi="Carlito"/>
                            <w:spacing w:val="-4"/>
                            <w:sz w:val="15"/>
                          </w:rPr>
                          <w:t xml:space="preserve"> </w:t>
                        </w:r>
                        <w:r>
                          <w:rPr>
                            <w:rFonts w:ascii="Carlito" w:hAnsi="Carlito"/>
                            <w:sz w:val="15"/>
                          </w:rPr>
                          <w:t>misura</w:t>
                        </w:r>
                        <w:r>
                          <w:rPr>
                            <w:rFonts w:ascii="Carlito" w:hAnsi="Carlito"/>
                            <w:spacing w:val="-5"/>
                            <w:sz w:val="15"/>
                          </w:rPr>
                          <w:t xml:space="preserve"> </w:t>
                        </w:r>
                        <w:r>
                          <w:rPr>
                            <w:rFonts w:ascii="Carlito" w:hAnsi="Carlito"/>
                            <w:sz w:val="15"/>
                          </w:rPr>
                          <w:t>possibile</w:t>
                        </w:r>
                        <w:r>
                          <w:rPr>
                            <w:rFonts w:ascii="Carlito" w:hAnsi="Carlito"/>
                            <w:spacing w:val="-4"/>
                            <w:sz w:val="15"/>
                          </w:rPr>
                          <w:t xml:space="preserve"> </w:t>
                        </w:r>
                        <w:r>
                          <w:rPr>
                            <w:rFonts w:ascii="Carlito" w:hAnsi="Carlito"/>
                            <w:sz w:val="15"/>
                          </w:rPr>
                          <w:t>affinché</w:t>
                        </w:r>
                        <w:r>
                          <w:rPr>
                            <w:rFonts w:ascii="Carlito" w:hAnsi="Carlito"/>
                            <w:spacing w:val="-4"/>
                            <w:sz w:val="15"/>
                          </w:rPr>
                          <w:t xml:space="preserve"> </w:t>
                        </w:r>
                        <w:r>
                          <w:rPr>
                            <w:rFonts w:ascii="Carlito" w:hAnsi="Carlito"/>
                            <w:sz w:val="15"/>
                          </w:rPr>
                          <w:t>le</w:t>
                        </w:r>
                        <w:r>
                          <w:rPr>
                            <w:rFonts w:ascii="Carlito" w:hAnsi="Carlito"/>
                            <w:spacing w:val="-5"/>
                            <w:sz w:val="15"/>
                          </w:rPr>
                          <w:t xml:space="preserve"> </w:t>
                        </w:r>
                        <w:r>
                          <w:rPr>
                            <w:rFonts w:ascii="Carlito" w:hAnsi="Carlito"/>
                            <w:sz w:val="15"/>
                          </w:rPr>
                          <w:t>commissioni</w:t>
                        </w:r>
                        <w:r>
                          <w:rPr>
                            <w:rFonts w:ascii="Carlito" w:hAnsi="Carlito"/>
                            <w:spacing w:val="-4"/>
                            <w:sz w:val="15"/>
                          </w:rPr>
                          <w:t xml:space="preserve"> </w:t>
                        </w:r>
                        <w:r>
                          <w:rPr>
                            <w:rFonts w:ascii="Carlito" w:hAnsi="Carlito"/>
                            <w:sz w:val="15"/>
                          </w:rPr>
                          <w:t>di</w:t>
                        </w:r>
                        <w:r>
                          <w:rPr>
                            <w:rFonts w:ascii="Carlito" w:hAnsi="Carlito"/>
                            <w:spacing w:val="-4"/>
                            <w:sz w:val="15"/>
                          </w:rPr>
                          <w:t xml:space="preserve"> </w:t>
                        </w:r>
                        <w:r>
                          <w:rPr>
                            <w:rFonts w:ascii="Carlito" w:hAnsi="Carlito"/>
                            <w:sz w:val="15"/>
                          </w:rPr>
                          <w:t>concorso</w:t>
                        </w:r>
                        <w:r>
                          <w:rPr>
                            <w:rFonts w:ascii="Carlito" w:hAnsi="Carlito"/>
                            <w:spacing w:val="-5"/>
                            <w:sz w:val="15"/>
                          </w:rPr>
                          <w:t xml:space="preserve"> </w:t>
                        </w:r>
                        <w:r>
                          <w:rPr>
                            <w:rFonts w:ascii="Carlito" w:hAnsi="Carlito"/>
                            <w:sz w:val="15"/>
                          </w:rPr>
                          <w:t>si</w:t>
                        </w:r>
                        <w:r>
                          <w:rPr>
                            <w:rFonts w:ascii="Carlito" w:hAnsi="Carlito"/>
                            <w:spacing w:val="-5"/>
                            <w:sz w:val="15"/>
                          </w:rPr>
                          <w:t xml:space="preserve"> </w:t>
                        </w:r>
                        <w:r>
                          <w:rPr>
                            <w:rFonts w:ascii="Carlito" w:hAnsi="Carlito"/>
                            <w:sz w:val="15"/>
                          </w:rPr>
                          <w:t>adoperino</w:t>
                        </w:r>
                        <w:r>
                          <w:rPr>
                            <w:rFonts w:ascii="Carlito" w:hAnsi="Carlito"/>
                            <w:spacing w:val="-3"/>
                            <w:sz w:val="15"/>
                          </w:rPr>
                          <w:t xml:space="preserve"> </w:t>
                        </w:r>
                        <w:r>
                          <w:rPr>
                            <w:rFonts w:ascii="Carlito" w:hAnsi="Carlito"/>
                            <w:sz w:val="15"/>
                          </w:rPr>
                          <w:t>nella</w:t>
                        </w:r>
                        <w:r>
                          <w:rPr>
                            <w:rFonts w:ascii="Carlito" w:hAnsi="Carlito"/>
                            <w:spacing w:val="-4"/>
                            <w:sz w:val="15"/>
                          </w:rPr>
                          <w:t xml:space="preserve"> </w:t>
                        </w:r>
                        <w:r>
                          <w:rPr>
                            <w:rFonts w:ascii="Carlito" w:hAnsi="Carlito"/>
                            <w:sz w:val="15"/>
                          </w:rPr>
                          <w:t>massima</w:t>
                        </w:r>
                        <w:r>
                          <w:rPr>
                            <w:rFonts w:ascii="Carlito" w:hAnsi="Carlito"/>
                            <w:spacing w:val="-5"/>
                            <w:sz w:val="15"/>
                          </w:rPr>
                          <w:t xml:space="preserve"> </w:t>
                        </w:r>
                        <w:r>
                          <w:rPr>
                            <w:rFonts w:ascii="Carlito" w:hAnsi="Carlito"/>
                            <w:sz w:val="15"/>
                          </w:rPr>
                          <w:t>trasparenza,</w:t>
                        </w:r>
                        <w:r>
                          <w:rPr>
                            <w:rFonts w:ascii="Carlito" w:hAnsi="Carlito"/>
                            <w:spacing w:val="-5"/>
                            <w:sz w:val="15"/>
                          </w:rPr>
                          <w:t xml:space="preserve"> </w:t>
                        </w:r>
                        <w:r>
                          <w:rPr>
                            <w:rFonts w:ascii="Carlito" w:hAnsi="Carlito"/>
                            <w:sz w:val="15"/>
                          </w:rPr>
                          <w:t>disponendo</w:t>
                        </w:r>
                        <w:r>
                          <w:rPr>
                            <w:rFonts w:ascii="Carlito" w:hAnsi="Carlito"/>
                            <w:spacing w:val="-3"/>
                            <w:sz w:val="15"/>
                          </w:rPr>
                          <w:t xml:space="preserve"> </w:t>
                        </w:r>
                        <w:r>
                          <w:rPr>
                            <w:rFonts w:ascii="Carlito" w:hAnsi="Carlito"/>
                            <w:sz w:val="15"/>
                          </w:rPr>
                          <w:t>la</w:t>
                        </w:r>
                        <w:r>
                          <w:rPr>
                            <w:rFonts w:ascii="Carlito" w:hAnsi="Carlito"/>
                            <w:spacing w:val="-4"/>
                            <w:sz w:val="15"/>
                          </w:rPr>
                          <w:t xml:space="preserve"> </w:t>
                        </w:r>
                        <w:r>
                          <w:rPr>
                            <w:rFonts w:ascii="Carlito" w:hAnsi="Carlito"/>
                            <w:sz w:val="15"/>
                          </w:rPr>
                          <w:t>pubblicazione</w:t>
                        </w:r>
                        <w:r>
                          <w:rPr>
                            <w:rFonts w:ascii="Carlito" w:hAnsi="Carlito"/>
                            <w:spacing w:val="-5"/>
                            <w:sz w:val="15"/>
                          </w:rPr>
                          <w:t xml:space="preserve"> </w:t>
                        </w:r>
                        <w:r>
                          <w:rPr>
                            <w:rFonts w:ascii="Carlito" w:hAnsi="Carlito"/>
                            <w:sz w:val="15"/>
                          </w:rPr>
                          <w:t>più</w:t>
                        </w:r>
                        <w:r>
                          <w:rPr>
                            <w:rFonts w:ascii="Carlito" w:hAnsi="Carlito"/>
                            <w:spacing w:val="-3"/>
                            <w:sz w:val="15"/>
                          </w:rPr>
                          <w:t xml:space="preserve"> </w:t>
                        </w:r>
                        <w:r>
                          <w:rPr>
                            <w:rFonts w:ascii="Carlito" w:hAnsi="Carlito"/>
                            <w:sz w:val="15"/>
                          </w:rPr>
                          <w:t>ampia e</w:t>
                        </w:r>
                        <w:r>
                          <w:rPr>
                            <w:rFonts w:ascii="Carlito" w:hAnsi="Carlito"/>
                            <w:spacing w:val="-3"/>
                            <w:sz w:val="15"/>
                          </w:rPr>
                          <w:t xml:space="preserve"> </w:t>
                        </w:r>
                        <w:r>
                          <w:rPr>
                            <w:rFonts w:ascii="Carlito" w:hAnsi="Carlito"/>
                            <w:sz w:val="15"/>
                          </w:rPr>
                          <w:t>tempestiva</w:t>
                        </w:r>
                        <w:r>
                          <w:rPr>
                            <w:rFonts w:ascii="Carlito" w:hAnsi="Carlito"/>
                            <w:spacing w:val="-3"/>
                            <w:sz w:val="15"/>
                          </w:rPr>
                          <w:t xml:space="preserve"> </w:t>
                        </w:r>
                        <w:r>
                          <w:rPr>
                            <w:rFonts w:ascii="Carlito" w:hAnsi="Carlito"/>
                            <w:sz w:val="15"/>
                          </w:rPr>
                          <w:t>possibile</w:t>
                        </w:r>
                        <w:r>
                          <w:rPr>
                            <w:rFonts w:ascii="Carlito" w:hAnsi="Carlito"/>
                            <w:spacing w:val="-3"/>
                            <w:sz w:val="15"/>
                          </w:rPr>
                          <w:t xml:space="preserve"> </w:t>
                        </w:r>
                        <w:r>
                          <w:rPr>
                            <w:rFonts w:ascii="Carlito" w:hAnsi="Carlito"/>
                            <w:sz w:val="15"/>
                          </w:rPr>
                          <w:t>dei</w:t>
                        </w:r>
                        <w:r>
                          <w:rPr>
                            <w:rFonts w:ascii="Carlito" w:hAnsi="Carlito"/>
                            <w:spacing w:val="-3"/>
                            <w:sz w:val="15"/>
                          </w:rPr>
                          <w:t xml:space="preserve"> </w:t>
                        </w:r>
                        <w:r>
                          <w:rPr>
                            <w:rFonts w:ascii="Carlito" w:hAnsi="Carlito"/>
                            <w:sz w:val="15"/>
                          </w:rPr>
                          <w:t>verbali</w:t>
                        </w:r>
                        <w:r>
                          <w:rPr>
                            <w:rFonts w:ascii="Carlito" w:hAnsi="Carlito"/>
                            <w:spacing w:val="-3"/>
                            <w:sz w:val="15"/>
                          </w:rPr>
                          <w:t xml:space="preserve"> </w:t>
                        </w:r>
                        <w:r>
                          <w:rPr>
                            <w:rFonts w:ascii="Carlito" w:hAnsi="Carlito"/>
                            <w:sz w:val="15"/>
                          </w:rPr>
                          <w:t>di</w:t>
                        </w:r>
                        <w:r>
                          <w:rPr>
                            <w:rFonts w:ascii="Carlito" w:hAnsi="Carlito"/>
                            <w:spacing w:val="-3"/>
                            <w:sz w:val="15"/>
                          </w:rPr>
                          <w:t xml:space="preserve"> </w:t>
                        </w:r>
                        <w:r>
                          <w:rPr>
                            <w:rFonts w:ascii="Carlito" w:hAnsi="Carlito"/>
                            <w:sz w:val="15"/>
                          </w:rPr>
                          <w:t>concorso</w:t>
                        </w:r>
                        <w:r>
                          <w:rPr>
                            <w:rFonts w:ascii="Carlito" w:hAnsi="Carlito"/>
                            <w:spacing w:val="-2"/>
                            <w:sz w:val="15"/>
                          </w:rPr>
                          <w:t xml:space="preserve"> </w:t>
                        </w:r>
                        <w:r>
                          <w:rPr>
                            <w:rFonts w:ascii="Carlito" w:hAnsi="Carlito"/>
                            <w:sz w:val="15"/>
                          </w:rPr>
                          <w:t>dai</w:t>
                        </w:r>
                        <w:r>
                          <w:rPr>
                            <w:rFonts w:ascii="Carlito" w:hAnsi="Carlito"/>
                            <w:spacing w:val="-5"/>
                            <w:sz w:val="15"/>
                          </w:rPr>
                          <w:t xml:space="preserve"> </w:t>
                        </w:r>
                        <w:r>
                          <w:rPr>
                            <w:rFonts w:ascii="Carlito" w:hAnsi="Carlito"/>
                            <w:sz w:val="15"/>
                          </w:rPr>
                          <w:t>quali,</w:t>
                        </w:r>
                        <w:r>
                          <w:rPr>
                            <w:rFonts w:ascii="Carlito" w:hAnsi="Carlito"/>
                            <w:spacing w:val="-2"/>
                            <w:sz w:val="15"/>
                          </w:rPr>
                          <w:t xml:space="preserve"> </w:t>
                        </w:r>
                        <w:r>
                          <w:rPr>
                            <w:rFonts w:ascii="Carlito" w:hAnsi="Carlito"/>
                            <w:sz w:val="15"/>
                          </w:rPr>
                          <w:t>specie</w:t>
                        </w:r>
                        <w:r>
                          <w:rPr>
                            <w:rFonts w:ascii="Carlito" w:hAnsi="Carlito"/>
                            <w:spacing w:val="-2"/>
                            <w:sz w:val="15"/>
                          </w:rPr>
                          <w:t xml:space="preserve"> </w:t>
                        </w:r>
                        <w:r>
                          <w:rPr>
                            <w:rFonts w:ascii="Carlito" w:hAnsi="Carlito"/>
                            <w:sz w:val="15"/>
                          </w:rPr>
                          <w:t>per</w:t>
                        </w:r>
                        <w:r>
                          <w:rPr>
                            <w:rFonts w:ascii="Carlito" w:hAnsi="Carlito"/>
                            <w:spacing w:val="-3"/>
                            <w:sz w:val="15"/>
                          </w:rPr>
                          <w:t xml:space="preserve"> </w:t>
                        </w:r>
                        <w:r>
                          <w:rPr>
                            <w:rFonts w:ascii="Carlito" w:hAnsi="Carlito"/>
                            <w:sz w:val="15"/>
                          </w:rPr>
                          <w:t>i</w:t>
                        </w:r>
                        <w:r>
                          <w:rPr>
                            <w:rFonts w:ascii="Carlito" w:hAnsi="Carlito"/>
                            <w:spacing w:val="-3"/>
                            <w:sz w:val="15"/>
                          </w:rPr>
                          <w:t xml:space="preserve"> </w:t>
                        </w:r>
                        <w:r>
                          <w:rPr>
                            <w:rFonts w:ascii="Carlito" w:hAnsi="Carlito"/>
                            <w:sz w:val="15"/>
                          </w:rPr>
                          <w:t>soggetti</w:t>
                        </w:r>
                        <w:r>
                          <w:rPr>
                            <w:rFonts w:ascii="Carlito" w:hAnsi="Carlito"/>
                            <w:spacing w:val="-3"/>
                            <w:sz w:val="15"/>
                          </w:rPr>
                          <w:t xml:space="preserve"> </w:t>
                        </w:r>
                        <w:r>
                          <w:rPr>
                            <w:rFonts w:ascii="Carlito" w:hAnsi="Carlito"/>
                            <w:sz w:val="15"/>
                          </w:rPr>
                          <w:t>utilmente</w:t>
                        </w:r>
                        <w:r>
                          <w:rPr>
                            <w:rFonts w:ascii="Carlito" w:hAnsi="Carlito"/>
                            <w:spacing w:val="-1"/>
                            <w:sz w:val="15"/>
                          </w:rPr>
                          <w:t xml:space="preserve"> </w:t>
                        </w:r>
                        <w:r>
                          <w:rPr>
                            <w:rFonts w:ascii="Carlito" w:hAnsi="Carlito"/>
                            <w:sz w:val="15"/>
                          </w:rPr>
                          <w:t>posti</w:t>
                        </w:r>
                        <w:r>
                          <w:rPr>
                            <w:rFonts w:ascii="Carlito" w:hAnsi="Carlito"/>
                            <w:spacing w:val="-4"/>
                            <w:sz w:val="15"/>
                          </w:rPr>
                          <w:t xml:space="preserve"> </w:t>
                        </w:r>
                        <w:r>
                          <w:rPr>
                            <w:rFonts w:ascii="Carlito" w:hAnsi="Carlito"/>
                            <w:sz w:val="15"/>
                          </w:rPr>
                          <w:t>in</w:t>
                        </w:r>
                        <w:r>
                          <w:rPr>
                            <w:rFonts w:ascii="Carlito" w:hAnsi="Carlito"/>
                            <w:spacing w:val="-2"/>
                            <w:sz w:val="15"/>
                          </w:rPr>
                          <w:t xml:space="preserve"> </w:t>
                        </w:r>
                        <w:r>
                          <w:rPr>
                            <w:rFonts w:ascii="Carlito" w:hAnsi="Carlito"/>
                            <w:sz w:val="15"/>
                          </w:rPr>
                          <w:t>graduatoria,</w:t>
                        </w:r>
                        <w:r>
                          <w:rPr>
                            <w:rFonts w:ascii="Carlito" w:hAnsi="Carlito"/>
                            <w:spacing w:val="-2"/>
                            <w:sz w:val="15"/>
                          </w:rPr>
                          <w:t xml:space="preserve"> </w:t>
                        </w:r>
                        <w:r>
                          <w:rPr>
                            <w:rFonts w:ascii="Carlito" w:hAnsi="Carlito"/>
                            <w:sz w:val="15"/>
                          </w:rPr>
                          <w:t>risultino</w:t>
                        </w:r>
                        <w:r>
                          <w:rPr>
                            <w:rFonts w:ascii="Carlito" w:hAnsi="Carlito"/>
                            <w:spacing w:val="-2"/>
                            <w:sz w:val="15"/>
                          </w:rPr>
                          <w:t xml:space="preserve"> </w:t>
                        </w:r>
                        <w:r>
                          <w:rPr>
                            <w:rFonts w:ascii="Carlito" w:hAnsi="Carlito"/>
                            <w:sz w:val="15"/>
                          </w:rPr>
                          <w:t>chiaramente</w:t>
                        </w:r>
                        <w:r>
                          <w:rPr>
                            <w:rFonts w:ascii="Carlito" w:hAnsi="Carlito"/>
                            <w:spacing w:val="-3"/>
                            <w:sz w:val="15"/>
                          </w:rPr>
                          <w:t xml:space="preserve"> </w:t>
                        </w:r>
                        <w:r>
                          <w:rPr>
                            <w:rFonts w:ascii="Carlito" w:hAnsi="Carlito"/>
                            <w:sz w:val="15"/>
                          </w:rPr>
                          <w:t>i</w:t>
                        </w:r>
                        <w:r>
                          <w:rPr>
                            <w:rFonts w:ascii="Carlito" w:hAnsi="Carlito"/>
                            <w:spacing w:val="-3"/>
                            <w:sz w:val="15"/>
                          </w:rPr>
                          <w:t xml:space="preserve"> </w:t>
                        </w:r>
                        <w:r>
                          <w:rPr>
                            <w:rFonts w:ascii="Carlito" w:hAnsi="Carlito"/>
                            <w:sz w:val="15"/>
                          </w:rPr>
                          <w:t>criteri</w:t>
                        </w:r>
                        <w:r>
                          <w:rPr>
                            <w:rFonts w:ascii="Carlito" w:hAnsi="Carlito"/>
                            <w:spacing w:val="-3"/>
                            <w:sz w:val="15"/>
                          </w:rPr>
                          <w:t xml:space="preserve"> </w:t>
                        </w:r>
                        <w:r>
                          <w:rPr>
                            <w:rFonts w:ascii="Carlito" w:hAnsi="Carlito"/>
                            <w:sz w:val="15"/>
                          </w:rPr>
                          <w:t>di</w:t>
                        </w:r>
                        <w:r>
                          <w:rPr>
                            <w:rFonts w:ascii="Carlito" w:hAnsi="Carlito"/>
                            <w:spacing w:val="-2"/>
                            <w:sz w:val="15"/>
                          </w:rPr>
                          <w:t xml:space="preserve"> </w:t>
                        </w:r>
                        <w:r>
                          <w:rPr>
                            <w:rFonts w:ascii="Carlito" w:hAnsi="Carlito"/>
                            <w:sz w:val="15"/>
                          </w:rPr>
                          <w:t>valutazione.</w:t>
                        </w:r>
                      </w:p>
                    </w:txbxContent>
                  </v:textbox>
                </v:shape>
                <v:shape id="Text Box 164" o:spid="_x0000_s1037"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tXW8MA&#10;AADcAAAADwAAAGRycy9kb3ducmV2LnhtbERPTWvCQBC9F/wPywje6kaFUKOrqFGQXoraQ49Ddsym&#10;zc6G7Bpjf323UOhtHu9zluve1qKj1leOFUzGCQjiwumKSwXvl8PzCwgfkDXWjknBgzysV4OnJWba&#10;3flE3TmUIoawz1CBCaHJpPSFIYt+7BriyF1dazFE2JZSt3iP4baW0yRJpcWKY4PBhnaGiq/zzSqo&#10;zWT/8fZ6m29mlDezz+5bb/NcqdGw3yxABOrDv/jPfdRxfprC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tXW8MAAADcAAAADwAAAAAAAAAAAAAAAACYAgAAZHJzL2Rv&#10;d25yZXYueG1sUEsFBgAAAAAEAAQA9QAAAIgDA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1B5B82">
            <w:pPr>
              <w:pStyle w:val="TableParagraph"/>
              <w:spacing w:before="55"/>
              <w:ind w:left="5872"/>
              <w:rPr>
                <w:b/>
                <w:sz w:val="16"/>
              </w:rPr>
            </w:pPr>
            <w:r>
              <w:rPr>
                <w:b/>
                <w:w w:val="105"/>
                <w:sz w:val="16"/>
              </w:rPr>
              <w:lastRenderedPageBreak/>
              <w:t>Scheda 3</w:t>
            </w:r>
          </w:p>
        </w:tc>
      </w:tr>
      <w:tr w:rsidR="001C77F6">
        <w:trPr>
          <w:trHeight w:val="581"/>
        </w:trPr>
        <w:tc>
          <w:tcPr>
            <w:tcW w:w="9651" w:type="dxa"/>
            <w:gridSpan w:val="2"/>
            <w:shd w:val="clear" w:color="auto" w:fill="E1EFD8"/>
          </w:tcPr>
          <w:p w:rsidR="001C77F6" w:rsidRDefault="001B5B82">
            <w:pPr>
              <w:pStyle w:val="TableParagraph"/>
              <w:spacing w:before="178"/>
              <w:ind w:left="1512" w:right="1547"/>
              <w:jc w:val="center"/>
              <w:rPr>
                <w:sz w:val="19"/>
              </w:rPr>
            </w:pPr>
            <w:r>
              <w:rPr>
                <w:sz w:val="19"/>
              </w:rPr>
              <w:t>Selezione per l'affidamento di un incarico professionale</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634" w:right="15" w:hanging="414"/>
              <w:rPr>
                <w:sz w:val="12"/>
              </w:rPr>
            </w:pPr>
            <w:r>
              <w:rPr>
                <w:sz w:val="12"/>
              </w:rPr>
              <w:t>È parzialmente vincolato solo da atti amministrativi (regolamenti, direttive, circolari) = 4</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4</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rsidP="003854AF">
            <w:pPr>
              <w:pStyle w:val="TableParagraph"/>
              <w:spacing w:before="122"/>
              <w:ind w:left="10"/>
              <w:rPr>
                <w:sz w:val="13"/>
              </w:rPr>
            </w:pPr>
            <w:r>
              <w:rPr>
                <w:w w:val="105"/>
                <w:sz w:val="13"/>
              </w:rPr>
              <w:t xml:space="preserve">Il processo produce effetti diretti all'esterno dell'amministrazione di riferimento </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302" w:right="15" w:hanging="1262"/>
              <w:rPr>
                <w:sz w:val="12"/>
              </w:rPr>
            </w:pPr>
            <w:r>
              <w:rPr>
                <w:sz w:val="12"/>
              </w:rPr>
              <w:t>Si, il risultato del processo è rivolto direttamente ad utenti esterni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rsidP="003854AF">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0"/>
              <w:ind w:left="714" w:right="15" w:hanging="492"/>
              <w:rPr>
                <w:sz w:val="12"/>
              </w:rPr>
            </w:pPr>
            <w:r>
              <w:rPr>
                <w:sz w:val="12"/>
              </w:rPr>
              <w:t>Comporta l'affidamento di considerevoli vantaggi a soggetti esterni (es. appalto)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2"/>
              <w:jc w:val="center"/>
              <w:rPr>
                <w:sz w:val="12"/>
              </w:rPr>
            </w:pPr>
            <w:r>
              <w:rPr>
                <w:sz w:val="12"/>
              </w:rPr>
              <w:t>Si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556" w:right="15" w:hanging="1518"/>
              <w:rPr>
                <w:sz w:val="12"/>
              </w:rPr>
            </w:pPr>
            <w:r>
              <w:rPr>
                <w:sz w:val="12"/>
              </w:rPr>
              <w:t>Si, costituisce un efficace strumento di neutralizzazione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3,50</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8"/>
              <w:rPr>
                <w:b/>
                <w:i/>
                <w:sz w:val="11"/>
              </w:rPr>
            </w:pPr>
          </w:p>
          <w:p w:rsidR="001C77F6" w:rsidRDefault="001B5B82">
            <w:pPr>
              <w:pStyle w:val="TableParagraph"/>
              <w:spacing w:line="244" w:lineRule="auto"/>
              <w:ind w:left="10" w:right="1"/>
              <w:jc w:val="both"/>
              <w:rPr>
                <w:sz w:val="13"/>
              </w:rPr>
            </w:pPr>
            <w:r>
              <w:rPr>
                <w:w w:val="105"/>
                <w:sz w:val="13"/>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20%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3"/>
              <w:jc w:val="center"/>
              <w:rPr>
                <w:sz w:val="12"/>
              </w:rPr>
            </w:pPr>
            <w:r>
              <w:rPr>
                <w:sz w:val="12"/>
              </w:rPr>
              <w:t>Non ne abbiamo memoria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0"/>
              <w:ind w:left="314" w:hanging="84"/>
              <w:rPr>
                <w:sz w:val="12"/>
              </w:rPr>
            </w:pPr>
            <w:r>
              <w:rPr>
                <w:sz w:val="12"/>
              </w:rPr>
              <w:t>A livello di dirigente di ufficio non generale, ovvero posizione apicale o posizione organizzativa = 3</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3</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1,50</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5,25</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601152" behindDoc="1" locked="0" layoutInCell="1" allowOverlap="1">
                <wp:simplePos x="0" y="0"/>
                <wp:positionH relativeFrom="page">
                  <wp:posOffset>632460</wp:posOffset>
                </wp:positionH>
                <wp:positionV relativeFrom="paragraph">
                  <wp:posOffset>97790</wp:posOffset>
                </wp:positionV>
                <wp:extent cx="6142990" cy="979170"/>
                <wp:effectExtent l="0" t="0" r="0" b="0"/>
                <wp:wrapTopAndBottom/>
                <wp:docPr id="16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979170"/>
                          <a:chOff x="996" y="154"/>
                          <a:chExt cx="9674" cy="1542"/>
                        </a:xfrm>
                      </wpg:grpSpPr>
                      <wps:wsp>
                        <wps:cNvPr id="162" name="Text Box 162"/>
                        <wps:cNvSpPr txBox="1">
                          <a:spLocks noChangeArrowheads="1"/>
                        </wps:cNvSpPr>
                        <wps:spPr bwMode="auto">
                          <a:xfrm>
                            <a:off x="1008" y="574"/>
                            <a:ext cx="9650" cy="1110"/>
                          </a:xfrm>
                          <a:prstGeom prst="rect">
                            <a:avLst/>
                          </a:prstGeom>
                          <a:solidFill>
                            <a:srgbClr val="E1EFD8"/>
                          </a:solidFill>
                          <a:ln w="15133">
                            <a:solidFill>
                              <a:srgbClr val="000000"/>
                            </a:solidFill>
                            <a:prstDash val="solid"/>
                            <a:miter lim="800000"/>
                            <a:headEnd/>
                            <a:tailEnd/>
                          </a:ln>
                        </wps:spPr>
                        <wps:txbx>
                          <w:txbxContent>
                            <w:p w:rsidR="00B30D5B" w:rsidRDefault="00B30D5B">
                              <w:pPr>
                                <w:spacing w:before="5"/>
                                <w:rPr>
                                  <w:b/>
                                  <w:i/>
                                  <w:sz w:val="20"/>
                                </w:rPr>
                              </w:pPr>
                            </w:p>
                            <w:p w:rsidR="00B30D5B" w:rsidRDefault="00B30D5B">
                              <w:pPr>
                                <w:spacing w:line="199" w:lineRule="auto"/>
                                <w:ind w:left="2" w:right="4"/>
                                <w:rPr>
                                  <w:rFonts w:ascii="Carlito" w:hAnsi="Carlito"/>
                                  <w:sz w:val="15"/>
                                </w:rPr>
                              </w:pPr>
                              <w:r>
                                <w:rPr>
                                  <w:rFonts w:ascii="Carlito" w:hAnsi="Carlito"/>
                                  <w:sz w:val="15"/>
                                </w:rPr>
                                <w:t xml:space="preserve">Pur con i recenti correttivi delle norme che obbligano a fare un piano preliminare e con delle forti limitazione della spesa, questo processo può nascondere una certa pericolosità corruttiva in relazione alle valutazioni di merito che, in via preliminare hanno </w:t>
                              </w:r>
                              <w:proofErr w:type="spellStart"/>
                              <w:r>
                                <w:rPr>
                                  <w:rFonts w:ascii="Carlito" w:hAnsi="Carlito"/>
                                  <w:sz w:val="15"/>
                                </w:rPr>
                                <w:t>detrminato</w:t>
                              </w:r>
                              <w:proofErr w:type="spellEnd"/>
                              <w:r>
                                <w:rPr>
                                  <w:rFonts w:ascii="Carlito" w:hAnsi="Carlito"/>
                                  <w:sz w:val="15"/>
                                </w:rPr>
                                <w:t xml:space="preserve"> l'esigenza di ricorrere a figure esterne all'amministrazione e all'ammontare del corrispettivo, comunque denominato. Si ritiene pertanto necessario disporre che il RPCT venga fatto destinatario per opportuna conoscenza di tutti i provvedimenti di impegno di spesa relativi a corrispettivi particolarmente rilevanti.</w:t>
                              </w:r>
                            </w:p>
                          </w:txbxContent>
                        </wps:txbx>
                        <wps:bodyPr rot="0" vert="horz" wrap="square" lIns="0" tIns="0" rIns="0" bIns="0" anchor="t" anchorCtr="0" upright="1">
                          <a:noAutofit/>
                        </wps:bodyPr>
                      </wps:wsp>
                      <wps:wsp>
                        <wps:cNvPr id="163" name="Text Box 161"/>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38" style="position:absolute;margin-left:49.8pt;margin-top:7.7pt;width:483.7pt;height:77.1pt;z-index:-15715328;mso-wrap-distance-left:0;mso-wrap-distance-right:0;mso-position-horizontal-relative:page;mso-position-vertical-relative:text" coordorigin="996,154" coordsize="967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">
                <v:shape id="Text Box 162" o:spid="_x0000_s1039" type="#_x0000_t202" style="position:absolute;left:1008;top:574;width:9650;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BZsIA&#10;AADcAAAADwAAAGRycy9kb3ducmV2LnhtbERPPW/CMBDdK/U/WIfUrTgw0CrgIJrSwlqChLpd42uS&#10;Nj5HtgPh32MkJLZ7ep+3WA6mFUdyvrGsYDJOQBCXVjdcKdgXH8+vIHxA1thaJgVn8rDMHh8WmGp7&#10;4i867kIlYgj7FBXUIXSplL6syaAf2444cr/WGQwRukpqh6cYblo5TZKZNNhwbKixo7ym8n/XGwUm&#10;/zz8rbD/fiv0Jn95X7v1Bn+UehoNqzmIQEO4i2/urY7zZ1O4PhMvk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0FmwgAAANwAAAAPAAAAAAAAAAAAAAAAAJgCAABkcnMvZG93&#10;bnJldi54bWxQSwUGAAAAAAQABAD1AAAAhwMAAAAA&#10;" fillcolor="#e1efd8" strokeweight=".42036mm">
                  <v:textbox inset="0,0,0,0">
                    <w:txbxContent>
                      <w:p w:rsidR="00B30D5B" w:rsidRDefault="00B30D5B">
                        <w:pPr>
                          <w:spacing w:before="5"/>
                          <w:rPr>
                            <w:b/>
                            <w:i/>
                            <w:sz w:val="20"/>
                          </w:rPr>
                        </w:pPr>
                      </w:p>
                      <w:p w:rsidR="00B30D5B" w:rsidRDefault="00B30D5B">
                        <w:pPr>
                          <w:spacing w:line="199" w:lineRule="auto"/>
                          <w:ind w:left="2" w:right="4"/>
                          <w:rPr>
                            <w:rFonts w:ascii="Carlito" w:hAnsi="Carlito"/>
                            <w:sz w:val="15"/>
                          </w:rPr>
                        </w:pPr>
                        <w:r>
                          <w:rPr>
                            <w:rFonts w:ascii="Carlito" w:hAnsi="Carlito"/>
                            <w:sz w:val="15"/>
                          </w:rPr>
                          <w:t xml:space="preserve">Pur con i recenti correttivi delle norme che obbligano a fare un piano preliminare e con delle forti limitazione della spesa, questo processo può nascondere una certa pericolosità corruttiva in relazione alle valutazioni di merito che, in via preliminare hanno </w:t>
                        </w:r>
                        <w:proofErr w:type="spellStart"/>
                        <w:r>
                          <w:rPr>
                            <w:rFonts w:ascii="Carlito" w:hAnsi="Carlito"/>
                            <w:sz w:val="15"/>
                          </w:rPr>
                          <w:t>detrminato</w:t>
                        </w:r>
                        <w:proofErr w:type="spellEnd"/>
                        <w:r>
                          <w:rPr>
                            <w:rFonts w:ascii="Carlito" w:hAnsi="Carlito"/>
                            <w:sz w:val="15"/>
                          </w:rPr>
                          <w:t xml:space="preserve"> l'esigenza di ricorrere a figure esterne all'amministrazione e all'ammontare del corrispettivo, comunque denominato. Si ritiene pertanto necessario disporre che il RPCT venga fatto destinatario per opportuna conoscenza di tutti i provvedimenti di impegno di spesa relativi a corrispettivi particolarmente rilevanti.</w:t>
                        </w:r>
                      </w:p>
                    </w:txbxContent>
                  </v:textbox>
                </v:shape>
                <v:shape id="Text Box 161" o:spid="_x0000_s1040"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0w8MA&#10;AADcAAAADwAAAGRycy9kb3ducmV2LnhtbERPS2vCQBC+F/wPywje6sYGpEZXUVOh9FJ8HDwO2TEb&#10;zc6G7BrT/vpuodDbfHzPWax6W4uOWl85VjAZJyCIC6crLhWcjrvnVxA+IGusHZOCL/KwWg6eFphp&#10;9+A9dYdQihjCPkMFJoQmk9IXhiz6sWuII3dxrcUQYVtK3eIjhttaviTJVFqsODYYbGhrqLgd7lZB&#10;bSZv58+P+2ydUt6k1+5bb/JcqdGwX89BBOrDv/jP/a7j/GkK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z0w8MAAADcAAAADwAAAAAAAAAAAAAAAACYAgAAZHJzL2Rv&#10;d25yZXYueG1sUEsFBgAAAAAEAAQA9QAAAIgDA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1B5B82">
            <w:pPr>
              <w:pStyle w:val="TableParagraph"/>
              <w:spacing w:before="55"/>
              <w:ind w:left="5872"/>
              <w:rPr>
                <w:b/>
                <w:sz w:val="16"/>
              </w:rPr>
            </w:pPr>
            <w:r>
              <w:rPr>
                <w:b/>
                <w:w w:val="105"/>
                <w:sz w:val="16"/>
              </w:rPr>
              <w:lastRenderedPageBreak/>
              <w:t>Scheda 4</w:t>
            </w:r>
          </w:p>
        </w:tc>
      </w:tr>
      <w:tr w:rsidR="001C77F6">
        <w:trPr>
          <w:trHeight w:val="581"/>
        </w:trPr>
        <w:tc>
          <w:tcPr>
            <w:tcW w:w="9651" w:type="dxa"/>
            <w:gridSpan w:val="2"/>
            <w:shd w:val="clear" w:color="auto" w:fill="E1EFD8"/>
          </w:tcPr>
          <w:p w:rsidR="001C77F6" w:rsidRDefault="001B5B82">
            <w:pPr>
              <w:pStyle w:val="TableParagraph"/>
              <w:spacing w:before="178"/>
              <w:ind w:left="1560" w:right="1547"/>
              <w:jc w:val="center"/>
              <w:rPr>
                <w:sz w:val="19"/>
              </w:rPr>
            </w:pPr>
            <w:r>
              <w:rPr>
                <w:sz w:val="19"/>
              </w:rPr>
              <w:t>Affidamento mediante procedura aperta (o ristretta) di lavori, servizi, forniture</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è del tutto vincolato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rsidP="003854AF">
            <w:pPr>
              <w:pStyle w:val="TableParagraph"/>
              <w:spacing w:before="122"/>
              <w:ind w:left="10"/>
              <w:rPr>
                <w:sz w:val="13"/>
              </w:rPr>
            </w:pPr>
            <w:r>
              <w:rPr>
                <w:w w:val="105"/>
                <w:sz w:val="13"/>
              </w:rPr>
              <w:t xml:space="preserve">Il processo produce effetti diretti all'esterno dell'amministrazione di riferimento </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302" w:right="15" w:hanging="1262"/>
              <w:rPr>
                <w:sz w:val="12"/>
              </w:rPr>
            </w:pPr>
            <w:r>
              <w:rPr>
                <w:sz w:val="12"/>
              </w:rPr>
              <w:t>Si, il risultato del processo è rivolto direttamente ad utenti esterni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0"/>
              <w:ind w:left="714" w:right="15" w:hanging="492"/>
              <w:rPr>
                <w:sz w:val="12"/>
              </w:rPr>
            </w:pPr>
            <w:r>
              <w:rPr>
                <w:sz w:val="12"/>
              </w:rPr>
              <w:t>Comporta l'affidamento di considerevoli vantaggi a soggetti esterni (es. appalto)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556" w:right="15" w:hanging="1518"/>
              <w:rPr>
                <w:sz w:val="12"/>
              </w:rPr>
            </w:pPr>
            <w:r>
              <w:rPr>
                <w:sz w:val="12"/>
              </w:rPr>
              <w:t>Si, costituisce un efficace strumento di neutralizzazione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2,33</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8"/>
              <w:rPr>
                <w:b/>
                <w:i/>
                <w:sz w:val="11"/>
              </w:rPr>
            </w:pPr>
          </w:p>
          <w:p w:rsidR="001C77F6" w:rsidRDefault="001B5B82">
            <w:pPr>
              <w:pStyle w:val="TableParagraph"/>
              <w:spacing w:line="244" w:lineRule="auto"/>
              <w:ind w:left="10" w:right="1"/>
              <w:jc w:val="both"/>
              <w:rPr>
                <w:sz w:val="13"/>
              </w:rPr>
            </w:pPr>
            <w:r>
              <w:rPr>
                <w:w w:val="105"/>
                <w:sz w:val="13"/>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20%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0"/>
              <w:jc w:val="center"/>
              <w:rPr>
                <w:sz w:val="12"/>
              </w:rPr>
            </w:pPr>
            <w:r>
              <w:rPr>
                <w:sz w:val="12"/>
              </w:rPr>
              <w:t>No = 0</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0</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0"/>
              <w:ind w:left="314" w:hanging="84"/>
              <w:rPr>
                <w:sz w:val="12"/>
              </w:rPr>
            </w:pPr>
            <w:r>
              <w:rPr>
                <w:sz w:val="12"/>
              </w:rPr>
              <w:t>A livello di dirigente di ufficio non generale, ovvero posizione apicale o posizione organizzativa = 3</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3</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1,25</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2,92</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602688" behindDoc="1" locked="0" layoutInCell="1" allowOverlap="1">
                <wp:simplePos x="0" y="0"/>
                <wp:positionH relativeFrom="page">
                  <wp:posOffset>632460</wp:posOffset>
                </wp:positionH>
                <wp:positionV relativeFrom="paragraph">
                  <wp:posOffset>97790</wp:posOffset>
                </wp:positionV>
                <wp:extent cx="6142990" cy="953770"/>
                <wp:effectExtent l="0" t="0" r="0" b="0"/>
                <wp:wrapTopAndBottom/>
                <wp:docPr id="15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953770"/>
                          <a:chOff x="996" y="154"/>
                          <a:chExt cx="9674" cy="1502"/>
                        </a:xfrm>
                      </wpg:grpSpPr>
                      <wps:wsp>
                        <wps:cNvPr id="159" name="Text Box 159"/>
                        <wps:cNvSpPr txBox="1">
                          <a:spLocks noChangeArrowheads="1"/>
                        </wps:cNvSpPr>
                        <wps:spPr bwMode="auto">
                          <a:xfrm>
                            <a:off x="1008" y="574"/>
                            <a:ext cx="9650" cy="1070"/>
                          </a:xfrm>
                          <a:prstGeom prst="rect">
                            <a:avLst/>
                          </a:prstGeom>
                          <a:solidFill>
                            <a:srgbClr val="E1EFD8"/>
                          </a:solidFill>
                          <a:ln w="15133">
                            <a:solidFill>
                              <a:srgbClr val="000000"/>
                            </a:solidFill>
                            <a:prstDash val="solid"/>
                            <a:miter lim="800000"/>
                            <a:headEnd/>
                            <a:tailEnd/>
                          </a:ln>
                        </wps:spPr>
                        <wps:txbx>
                          <w:txbxContent>
                            <w:p w:rsidR="00B30D5B" w:rsidRDefault="00B30D5B">
                              <w:pPr>
                                <w:spacing w:before="2"/>
                                <w:rPr>
                                  <w:b/>
                                  <w:i/>
                                  <w:sz w:val="12"/>
                                </w:rPr>
                              </w:pPr>
                            </w:p>
                            <w:p w:rsidR="00B30D5B" w:rsidRDefault="00B30D5B">
                              <w:pPr>
                                <w:spacing w:before="1" w:line="196" w:lineRule="auto"/>
                                <w:ind w:left="2" w:right="39"/>
                                <w:rPr>
                                  <w:rFonts w:ascii="Carlito" w:hAnsi="Carlito"/>
                                  <w:sz w:val="15"/>
                                </w:rPr>
                              </w:pPr>
                              <w:r>
                                <w:rPr>
                                  <w:rFonts w:ascii="Carlito" w:hAnsi="Carlito"/>
                                  <w:sz w:val="15"/>
                                </w:rPr>
                                <w:t xml:space="preserve">Le recenti novità che obbligano al ricorso al mercato elettronico e alla limitazione solo a </w:t>
                              </w:r>
                              <w:proofErr w:type="spellStart"/>
                              <w:r>
                                <w:rPr>
                                  <w:rFonts w:ascii="Carlito" w:hAnsi="Carlito"/>
                                  <w:sz w:val="15"/>
                                </w:rPr>
                                <w:t>detreminate</w:t>
                              </w:r>
                              <w:proofErr w:type="spellEnd"/>
                              <w:r>
                                <w:rPr>
                                  <w:rFonts w:ascii="Carlito" w:hAnsi="Carlito"/>
                                  <w:sz w:val="15"/>
                                </w:rPr>
                                <w:t xml:space="preserve"> forniture di meccanismi semplificati di gara, sembrerebbero aver ridotto molto il rischio corruttivo. Risulta però necessaria, anche a campione, una </w:t>
                              </w:r>
                              <w:proofErr w:type="spellStart"/>
                              <w:r>
                                <w:rPr>
                                  <w:rFonts w:ascii="Carlito" w:hAnsi="Carlito"/>
                                  <w:sz w:val="15"/>
                                </w:rPr>
                                <w:t>profilazione</w:t>
                              </w:r>
                              <w:proofErr w:type="spellEnd"/>
                              <w:r>
                                <w:rPr>
                                  <w:rFonts w:ascii="Carlito" w:hAnsi="Carlito"/>
                                  <w:sz w:val="15"/>
                                </w:rPr>
                                <w:t xml:space="preserve"> a consuntivo dei vari passaggi di gara, anche in contraddittorio con i </w:t>
                              </w:r>
                              <w:proofErr w:type="spellStart"/>
                              <w:r>
                                <w:rPr>
                                  <w:rFonts w:ascii="Carlito" w:hAnsi="Carlito"/>
                                  <w:sz w:val="15"/>
                                </w:rPr>
                                <w:t>responsbaili</w:t>
                              </w:r>
                              <w:proofErr w:type="spellEnd"/>
                              <w:r>
                                <w:rPr>
                                  <w:rFonts w:ascii="Carlito" w:hAnsi="Carlito"/>
                                  <w:sz w:val="15"/>
                                </w:rPr>
                                <w:t xml:space="preserve">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xbxContent>
                        </wps:txbx>
                        <wps:bodyPr rot="0" vert="horz" wrap="square" lIns="0" tIns="0" rIns="0" bIns="0" anchor="t" anchorCtr="0" upright="1">
                          <a:noAutofit/>
                        </wps:bodyPr>
                      </wps:wsp>
                      <wps:wsp>
                        <wps:cNvPr id="160" name="Text Box 158"/>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41" style="position:absolute;margin-left:49.8pt;margin-top:7.7pt;width:483.7pt;height:75.1pt;z-index:-15713792;mso-wrap-distance-left:0;mso-wrap-distance-right:0;mso-position-horizontal-relative:page;mso-position-vertical-relative:text" coordorigin="996,154" coordsize="9674,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">
                <v:shape id="Text Box 159" o:spid="_x0000_s1042" type="#_x0000_t202" style="position:absolute;left:1008;top:574;width:9650;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ZqsIA&#10;AADcAAAADwAAAGRycy9kb3ducmV2LnhtbERPS2sCMRC+F/ofwhS8abZCW90aRbdavfoA8TbdTHdX&#10;N5Mlibr+e1MQepuP7zmjSWtqcSHnK8sKXnsJCOLc6ooLBbvtojsA4QOyxtoyKbiRh8n4+WmEqbZX&#10;XtNlEwoRQ9inqKAMoUml9HlJBn3PNsSR+7XOYIjQFVI7vMZwU8t+krxLgxXHhhIbykrKT5uzUWCy&#10;7/1xiufDbKuX2cfX3M2X+KNU56WdfoII1IZ/8cO90nH+2xD+nokX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xmqwgAAANwAAAAPAAAAAAAAAAAAAAAAAJgCAABkcnMvZG93&#10;bnJldi54bWxQSwUGAAAAAAQABAD1AAAAhwMAAAAA&#10;" fillcolor="#e1efd8" strokeweight=".42036mm">
                  <v:textbox inset="0,0,0,0">
                    <w:txbxContent>
                      <w:p w:rsidR="00B30D5B" w:rsidRDefault="00B30D5B">
                        <w:pPr>
                          <w:spacing w:before="2"/>
                          <w:rPr>
                            <w:b/>
                            <w:i/>
                            <w:sz w:val="12"/>
                          </w:rPr>
                        </w:pPr>
                      </w:p>
                      <w:p w:rsidR="00B30D5B" w:rsidRDefault="00B30D5B">
                        <w:pPr>
                          <w:spacing w:before="1" w:line="196" w:lineRule="auto"/>
                          <w:ind w:left="2" w:right="39"/>
                          <w:rPr>
                            <w:rFonts w:ascii="Carlito" w:hAnsi="Carlito"/>
                            <w:sz w:val="15"/>
                          </w:rPr>
                        </w:pPr>
                        <w:r>
                          <w:rPr>
                            <w:rFonts w:ascii="Carlito" w:hAnsi="Carlito"/>
                            <w:sz w:val="15"/>
                          </w:rPr>
                          <w:t xml:space="preserve">Le recenti novità che obbligano al ricorso al mercato elettronico e alla limitazione solo a </w:t>
                        </w:r>
                        <w:proofErr w:type="spellStart"/>
                        <w:r>
                          <w:rPr>
                            <w:rFonts w:ascii="Carlito" w:hAnsi="Carlito"/>
                            <w:sz w:val="15"/>
                          </w:rPr>
                          <w:t>detreminate</w:t>
                        </w:r>
                        <w:proofErr w:type="spellEnd"/>
                        <w:r>
                          <w:rPr>
                            <w:rFonts w:ascii="Carlito" w:hAnsi="Carlito"/>
                            <w:sz w:val="15"/>
                          </w:rPr>
                          <w:t xml:space="preserve"> forniture di meccanismi semplificati di gara, sembrerebbero aver ridotto molto il rischio corruttivo. Risulta però necessaria, anche a campione, una </w:t>
                        </w:r>
                        <w:proofErr w:type="spellStart"/>
                        <w:r>
                          <w:rPr>
                            <w:rFonts w:ascii="Carlito" w:hAnsi="Carlito"/>
                            <w:sz w:val="15"/>
                          </w:rPr>
                          <w:t>profilazione</w:t>
                        </w:r>
                        <w:proofErr w:type="spellEnd"/>
                        <w:r>
                          <w:rPr>
                            <w:rFonts w:ascii="Carlito" w:hAnsi="Carlito"/>
                            <w:sz w:val="15"/>
                          </w:rPr>
                          <w:t xml:space="preserve"> a consuntivo dei vari passaggi di gara, anche in contraddittorio con i </w:t>
                        </w:r>
                        <w:proofErr w:type="spellStart"/>
                        <w:r>
                          <w:rPr>
                            <w:rFonts w:ascii="Carlito" w:hAnsi="Carlito"/>
                            <w:sz w:val="15"/>
                          </w:rPr>
                          <w:t>responsbaili</w:t>
                        </w:r>
                        <w:proofErr w:type="spellEnd"/>
                        <w:r>
                          <w:rPr>
                            <w:rFonts w:ascii="Carlito" w:hAnsi="Carlito"/>
                            <w:sz w:val="15"/>
                          </w:rPr>
                          <w:t xml:space="preserve">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xbxContent>
                  </v:textbox>
                </v:shape>
                <v:shape id="Text Box 158" o:spid="_x0000_s1043"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qtMYA&#10;AADcAAAADwAAAGRycy9kb3ducmV2LnhtbESPQW/CMAyF75P2HyJP2g1SQEKsEBCjmzTtMg04cLQa&#10;05Q1TtWE0u3Xz4dJu9l6z+99Xm0G36ieulgHNjAZZ6CIy2BrrgwcD6+jBaiYkC02gcnAN0XYrO/v&#10;VpjbcONP6vepUhLCMUcDLqU21zqWjjzGcWiJRTuHzmOStau07fAm4b7R0yyba481S4PDlnaOyq/9&#10;1Rto3OTl9PF+fdrOqGhnl/7HPheFMY8Pw3YJKtGQ/s1/129W8OeCL8/IB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5qtMYAAADcAAAADwAAAAAAAAAAAAAAAACYAgAAZHJz&#10;L2Rvd25yZXYueG1sUEsFBgAAAAAEAAQA9QAAAIsDA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1B5B82">
            <w:pPr>
              <w:pStyle w:val="TableParagraph"/>
              <w:spacing w:before="55"/>
              <w:ind w:left="5872"/>
              <w:rPr>
                <w:b/>
                <w:sz w:val="16"/>
              </w:rPr>
            </w:pPr>
            <w:r>
              <w:rPr>
                <w:b/>
                <w:w w:val="105"/>
                <w:sz w:val="16"/>
              </w:rPr>
              <w:lastRenderedPageBreak/>
              <w:t>Scheda 5</w:t>
            </w:r>
          </w:p>
        </w:tc>
      </w:tr>
      <w:tr w:rsidR="001C77F6">
        <w:trPr>
          <w:trHeight w:val="581"/>
        </w:trPr>
        <w:tc>
          <w:tcPr>
            <w:tcW w:w="9651" w:type="dxa"/>
            <w:gridSpan w:val="2"/>
            <w:shd w:val="clear" w:color="auto" w:fill="E1EFD8"/>
          </w:tcPr>
          <w:p w:rsidR="001C77F6" w:rsidRDefault="001B5B82">
            <w:pPr>
              <w:pStyle w:val="TableParagraph"/>
              <w:spacing w:before="178"/>
              <w:ind w:left="1560" w:right="1544"/>
              <w:jc w:val="center"/>
              <w:rPr>
                <w:sz w:val="19"/>
              </w:rPr>
            </w:pPr>
            <w:r>
              <w:rPr>
                <w:sz w:val="19"/>
              </w:rPr>
              <w:t>Affidamento diretto di lavori, servizi o forniture</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634" w:right="15" w:hanging="414"/>
              <w:rPr>
                <w:sz w:val="12"/>
              </w:rPr>
            </w:pPr>
            <w:r>
              <w:rPr>
                <w:sz w:val="12"/>
              </w:rPr>
              <w:t>È parzialmente vincolato solo da atti amministrativi (regolamenti, direttive, circolari) = 4</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4</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 xml:space="preserve">Il processo produce effetti diretti all'esterno dell'amministrazione di </w:t>
            </w:r>
            <w:proofErr w:type="gramStart"/>
            <w:r>
              <w:rPr>
                <w:w w:val="105"/>
                <w:sz w:val="13"/>
              </w:rPr>
              <w:t>riferimento ?</w:t>
            </w:r>
            <w:proofErr w:type="gramEnd"/>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302" w:right="15" w:hanging="1262"/>
              <w:rPr>
                <w:sz w:val="12"/>
              </w:rPr>
            </w:pPr>
            <w:r>
              <w:rPr>
                <w:sz w:val="12"/>
              </w:rPr>
              <w:t>Si, il risultato del processo è rivolto direttamente ad utenti esterni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0"/>
              <w:ind w:left="714" w:right="15" w:hanging="492"/>
              <w:rPr>
                <w:sz w:val="12"/>
              </w:rPr>
            </w:pPr>
            <w:r>
              <w:rPr>
                <w:sz w:val="12"/>
              </w:rPr>
              <w:t>Comporta l'affidamento di considerevoli vantaggi a soggetti esterni (es. appalto)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556" w:right="15" w:hanging="1518"/>
              <w:rPr>
                <w:sz w:val="12"/>
              </w:rPr>
            </w:pPr>
            <w:r>
              <w:rPr>
                <w:sz w:val="12"/>
              </w:rPr>
              <w:t>Si, costituisce un efficace strumento di neutralizzazione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2,83</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8"/>
              <w:rPr>
                <w:b/>
                <w:i/>
                <w:sz w:val="11"/>
              </w:rPr>
            </w:pPr>
          </w:p>
          <w:p w:rsidR="001C77F6" w:rsidRDefault="001B5B82">
            <w:pPr>
              <w:pStyle w:val="TableParagraph"/>
              <w:spacing w:line="244" w:lineRule="auto"/>
              <w:ind w:left="10" w:right="1"/>
              <w:jc w:val="both"/>
              <w:rPr>
                <w:sz w:val="13"/>
              </w:rPr>
            </w:pPr>
            <w:r>
              <w:rPr>
                <w:w w:val="105"/>
                <w:sz w:val="13"/>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20%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3"/>
              <w:jc w:val="center"/>
              <w:rPr>
                <w:sz w:val="12"/>
              </w:rPr>
            </w:pPr>
            <w:r>
              <w:rPr>
                <w:sz w:val="12"/>
              </w:rPr>
              <w:t>Non ne abbiamo memoria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0"/>
              <w:ind w:left="314" w:hanging="84"/>
              <w:rPr>
                <w:sz w:val="12"/>
              </w:rPr>
            </w:pPr>
            <w:r>
              <w:rPr>
                <w:sz w:val="12"/>
              </w:rPr>
              <w:t>A livello di dirigente di ufficio non generale, ovvero posizione apicale o posizione organizzativa = 3</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3</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1,50</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4,25</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604224" behindDoc="1" locked="0" layoutInCell="1" allowOverlap="1">
                <wp:simplePos x="0" y="0"/>
                <wp:positionH relativeFrom="page">
                  <wp:posOffset>632460</wp:posOffset>
                </wp:positionH>
                <wp:positionV relativeFrom="paragraph">
                  <wp:posOffset>97790</wp:posOffset>
                </wp:positionV>
                <wp:extent cx="6142990" cy="966470"/>
                <wp:effectExtent l="0" t="0" r="0" b="0"/>
                <wp:wrapTopAndBottom/>
                <wp:docPr id="15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966470"/>
                          <a:chOff x="996" y="154"/>
                          <a:chExt cx="9674" cy="1522"/>
                        </a:xfrm>
                      </wpg:grpSpPr>
                      <wps:wsp>
                        <wps:cNvPr id="156" name="Text Box 156"/>
                        <wps:cNvSpPr txBox="1">
                          <a:spLocks noChangeArrowheads="1"/>
                        </wps:cNvSpPr>
                        <wps:spPr bwMode="auto">
                          <a:xfrm>
                            <a:off x="1008" y="574"/>
                            <a:ext cx="9650" cy="1090"/>
                          </a:xfrm>
                          <a:prstGeom prst="rect">
                            <a:avLst/>
                          </a:prstGeom>
                          <a:solidFill>
                            <a:srgbClr val="E1EFD8"/>
                          </a:solidFill>
                          <a:ln w="15133">
                            <a:solidFill>
                              <a:srgbClr val="000000"/>
                            </a:solidFill>
                            <a:prstDash val="solid"/>
                            <a:miter lim="800000"/>
                            <a:headEnd/>
                            <a:tailEnd/>
                          </a:ln>
                        </wps:spPr>
                        <wps:txbx>
                          <w:txbxContent>
                            <w:p w:rsidR="00B30D5B" w:rsidRDefault="00B30D5B">
                              <w:pPr>
                                <w:spacing w:before="1"/>
                                <w:rPr>
                                  <w:b/>
                                  <w:i/>
                                  <w:sz w:val="13"/>
                                </w:rPr>
                              </w:pPr>
                            </w:p>
                            <w:p w:rsidR="00B30D5B" w:rsidRDefault="00B30D5B">
                              <w:pPr>
                                <w:spacing w:line="196" w:lineRule="auto"/>
                                <w:ind w:left="2" w:right="39"/>
                                <w:rPr>
                                  <w:rFonts w:ascii="Carlito" w:hAnsi="Carlito"/>
                                  <w:sz w:val="15"/>
                                </w:rPr>
                              </w:pPr>
                              <w:r>
                                <w:rPr>
                                  <w:rFonts w:ascii="Carlito" w:hAnsi="Carlito"/>
                                  <w:sz w:val="15"/>
                                </w:rPr>
                                <w:t xml:space="preserve">Le recenti novità che obbligano al ricorso al mercato elettronico e alla limitazione solo a </w:t>
                              </w:r>
                              <w:proofErr w:type="spellStart"/>
                              <w:r>
                                <w:rPr>
                                  <w:rFonts w:ascii="Carlito" w:hAnsi="Carlito"/>
                                  <w:sz w:val="15"/>
                                </w:rPr>
                                <w:t>detreminate</w:t>
                              </w:r>
                              <w:proofErr w:type="spellEnd"/>
                              <w:r>
                                <w:rPr>
                                  <w:rFonts w:ascii="Carlito" w:hAnsi="Carlito"/>
                                  <w:sz w:val="15"/>
                                </w:rPr>
                                <w:t xml:space="preserve"> forniture di meccanismi semplificati di gara, sembrerebbero aver ridotto molto il rischio corruttivo. Risulta però necessaria, anche a campione, una </w:t>
                              </w:r>
                              <w:proofErr w:type="spellStart"/>
                              <w:r>
                                <w:rPr>
                                  <w:rFonts w:ascii="Carlito" w:hAnsi="Carlito"/>
                                  <w:sz w:val="15"/>
                                </w:rPr>
                                <w:t>profilazione</w:t>
                              </w:r>
                              <w:proofErr w:type="spellEnd"/>
                              <w:r>
                                <w:rPr>
                                  <w:rFonts w:ascii="Carlito" w:hAnsi="Carlito"/>
                                  <w:sz w:val="15"/>
                                </w:rPr>
                                <w:t xml:space="preserve"> a consuntivo dei vari passaggi di gara, anche in contraddittorio con i </w:t>
                              </w:r>
                              <w:proofErr w:type="spellStart"/>
                              <w:r>
                                <w:rPr>
                                  <w:rFonts w:ascii="Carlito" w:hAnsi="Carlito"/>
                                  <w:sz w:val="15"/>
                                </w:rPr>
                                <w:t>responsbaili</w:t>
                              </w:r>
                              <w:proofErr w:type="spellEnd"/>
                              <w:r>
                                <w:rPr>
                                  <w:rFonts w:ascii="Carlito" w:hAnsi="Carlito"/>
                                  <w:sz w:val="15"/>
                                </w:rPr>
                                <w:t xml:space="preserve">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xbxContent>
                        </wps:txbx>
                        <wps:bodyPr rot="0" vert="horz" wrap="square" lIns="0" tIns="0" rIns="0" bIns="0" anchor="t" anchorCtr="0" upright="1">
                          <a:noAutofit/>
                        </wps:bodyPr>
                      </wps:wsp>
                      <wps:wsp>
                        <wps:cNvPr id="157" name="Text Box 155"/>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44" style="position:absolute;margin-left:49.8pt;margin-top:7.7pt;width:483.7pt;height:76.1pt;z-index:-15712256;mso-wrap-distance-left:0;mso-wrap-distance-right:0;mso-position-horizontal-relative:page;mso-position-vertical-relative:text" coordorigin="996,154" coordsize="9674,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">
                <v:shape id="Text Box 156" o:spid="_x0000_s1045" type="#_x0000_t202" style="position:absolute;left:1008;top:574;width:9650;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yN2MIA&#10;AADcAAAADwAAAGRycy9kb3ducmV2LnhtbERPS2sCMRC+F/wPYYTeatZCVVaj2K2tvfoA8TZuxt21&#10;m8mSRF3/vSkI3ubje85k1ppaXMj5yrKCfi8BQZxbXXGhYLv5fhuB8AFZY22ZFNzIw2zaeZlgqu2V&#10;V3RZh0LEEPYpKihDaFIpfV6SQd+zDXHkjtYZDBG6QmqH1xhuavmeJANpsOLYUGJDWUn53/psFJjs&#10;Z3ea43n/udHLbPi1cIslHpR67bbzMYhAbXiKH+5fHed/DOD/mXiB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I3YwgAAANwAAAAPAAAAAAAAAAAAAAAAAJgCAABkcnMvZG93&#10;bnJldi54bWxQSwUGAAAAAAQABAD1AAAAhwMAAAAA&#10;" fillcolor="#e1efd8" strokeweight=".42036mm">
                  <v:textbox inset="0,0,0,0">
                    <w:txbxContent>
                      <w:p w:rsidR="00B30D5B" w:rsidRDefault="00B30D5B">
                        <w:pPr>
                          <w:spacing w:before="1"/>
                          <w:rPr>
                            <w:b/>
                            <w:i/>
                            <w:sz w:val="13"/>
                          </w:rPr>
                        </w:pPr>
                      </w:p>
                      <w:p w:rsidR="00B30D5B" w:rsidRDefault="00B30D5B">
                        <w:pPr>
                          <w:spacing w:line="196" w:lineRule="auto"/>
                          <w:ind w:left="2" w:right="39"/>
                          <w:rPr>
                            <w:rFonts w:ascii="Carlito" w:hAnsi="Carlito"/>
                            <w:sz w:val="15"/>
                          </w:rPr>
                        </w:pPr>
                        <w:r>
                          <w:rPr>
                            <w:rFonts w:ascii="Carlito" w:hAnsi="Carlito"/>
                            <w:sz w:val="15"/>
                          </w:rPr>
                          <w:t xml:space="preserve">Le recenti novità che obbligano al ricorso al mercato elettronico e alla limitazione solo a </w:t>
                        </w:r>
                        <w:proofErr w:type="spellStart"/>
                        <w:r>
                          <w:rPr>
                            <w:rFonts w:ascii="Carlito" w:hAnsi="Carlito"/>
                            <w:sz w:val="15"/>
                          </w:rPr>
                          <w:t>detreminate</w:t>
                        </w:r>
                        <w:proofErr w:type="spellEnd"/>
                        <w:r>
                          <w:rPr>
                            <w:rFonts w:ascii="Carlito" w:hAnsi="Carlito"/>
                            <w:sz w:val="15"/>
                          </w:rPr>
                          <w:t xml:space="preserve"> forniture di meccanismi semplificati di gara, sembrerebbero aver ridotto molto il rischio corruttivo. Risulta però necessaria, anche a campione, una </w:t>
                        </w:r>
                        <w:proofErr w:type="spellStart"/>
                        <w:r>
                          <w:rPr>
                            <w:rFonts w:ascii="Carlito" w:hAnsi="Carlito"/>
                            <w:sz w:val="15"/>
                          </w:rPr>
                          <w:t>profilazione</w:t>
                        </w:r>
                        <w:proofErr w:type="spellEnd"/>
                        <w:r>
                          <w:rPr>
                            <w:rFonts w:ascii="Carlito" w:hAnsi="Carlito"/>
                            <w:sz w:val="15"/>
                          </w:rPr>
                          <w:t xml:space="preserve"> a consuntivo dei vari passaggi di gara, anche in contraddittorio con i </w:t>
                        </w:r>
                        <w:proofErr w:type="spellStart"/>
                        <w:r>
                          <w:rPr>
                            <w:rFonts w:ascii="Carlito" w:hAnsi="Carlito"/>
                            <w:sz w:val="15"/>
                          </w:rPr>
                          <w:t>responsbaili</w:t>
                        </w:r>
                        <w:proofErr w:type="spellEnd"/>
                        <w:r>
                          <w:rPr>
                            <w:rFonts w:ascii="Carlito" w:hAnsi="Carlito"/>
                            <w:sz w:val="15"/>
                          </w:rPr>
                          <w:t xml:space="preserve">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xbxContent>
                  </v:textbox>
                </v:shape>
                <v:shape id="Text Box 155" o:spid="_x0000_s1046"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4fcQA&#10;AADcAAAADwAAAGRycy9kb3ducmV2LnhtbERPTWvCQBC9C/6HZQRvdaPS2kZXsY1C6aVoe/A4ZMds&#10;NDsbsmtM/fXdQsHbPN7nLFadrURLjS8dKxiPEhDEudMlFwq+v7YPzyB8QNZYOSYFP+Rhtez3Fphq&#10;d+UdtftQiBjCPkUFJoQ6ldLnhiz6kauJI3d0jcUQYVNI3eA1httKTpLkSVosOTYYrOnNUH7eX6yC&#10;yow3h8+Py8t6Slk9PbU3/ZplSg0H3XoOIlAX7uJ/97uO8x9n8PdMv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7OH3EAAAA3AAAAA8AAAAAAAAAAAAAAAAAmAIAAGRycy9k&#10;b3ducmV2LnhtbFBLBQYAAAAABAAEAPUAAACJAw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294688">
            <w:pPr>
              <w:pStyle w:val="TableParagraph"/>
              <w:spacing w:before="55"/>
              <w:ind w:left="5872"/>
              <w:rPr>
                <w:b/>
                <w:sz w:val="16"/>
              </w:rPr>
            </w:pPr>
            <w:r>
              <w:rPr>
                <w:b/>
                <w:w w:val="105"/>
                <w:sz w:val="16"/>
              </w:rPr>
              <w:lastRenderedPageBreak/>
              <w:t>Scheda 7</w:t>
            </w:r>
          </w:p>
        </w:tc>
      </w:tr>
      <w:tr w:rsidR="001C77F6">
        <w:trPr>
          <w:trHeight w:val="581"/>
        </w:trPr>
        <w:tc>
          <w:tcPr>
            <w:tcW w:w="9651" w:type="dxa"/>
            <w:gridSpan w:val="2"/>
            <w:shd w:val="clear" w:color="auto" w:fill="E1EFD8"/>
          </w:tcPr>
          <w:p w:rsidR="001C77F6" w:rsidRDefault="001B5B82">
            <w:pPr>
              <w:pStyle w:val="TableParagraph"/>
              <w:spacing w:before="178"/>
              <w:ind w:left="1560" w:right="1544"/>
              <w:jc w:val="center"/>
              <w:rPr>
                <w:sz w:val="19"/>
              </w:rPr>
            </w:pPr>
            <w:r>
              <w:rPr>
                <w:sz w:val="19"/>
              </w:rPr>
              <w:t>Gestione ordinaria delle entrate di bilancio</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242" w:right="15" w:firstLine="134"/>
              <w:rPr>
                <w:sz w:val="12"/>
              </w:rPr>
            </w:pPr>
            <w:r>
              <w:rPr>
                <w:sz w:val="12"/>
              </w:rPr>
              <w:t>È parzialmente vincolato dalla legge e da atti amministrativi (regolamenti, direttive, circolari)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2</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 xml:space="preserve">Il processo produce effetti diretti all'esterno dell'amministrazione di </w:t>
            </w:r>
            <w:proofErr w:type="gramStart"/>
            <w:r>
              <w:rPr>
                <w:w w:val="105"/>
                <w:sz w:val="13"/>
              </w:rPr>
              <w:t>riferimento ?</w:t>
            </w:r>
            <w:proofErr w:type="gramEnd"/>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302" w:right="15" w:hanging="1262"/>
              <w:rPr>
                <w:sz w:val="12"/>
              </w:rPr>
            </w:pPr>
            <w:r>
              <w:rPr>
                <w:sz w:val="12"/>
              </w:rPr>
              <w:t>Si, il risultato del processo è rivolto direttamente ad utenti esterni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2"/>
              <w:ind w:left="24" w:right="1" w:firstLine="3"/>
              <w:jc w:val="center"/>
              <w:rPr>
                <w:sz w:val="12"/>
              </w:rPr>
            </w:pPr>
            <w:r>
              <w:rPr>
                <w:sz w:val="12"/>
              </w:rPr>
              <w:t>Comporta l'attribuzione di vantaggi a soggetti esterni, ma di non particolare rilievo economico (es. borse di studio) = 3</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3</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556" w:right="15" w:hanging="1518"/>
              <w:rPr>
                <w:sz w:val="12"/>
              </w:rPr>
            </w:pPr>
            <w:r>
              <w:rPr>
                <w:sz w:val="12"/>
              </w:rPr>
              <w:t>Si, costituisce un efficace strumento di neutralizzazione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2,17</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3"/>
              <w:rPr>
                <w:b/>
                <w:i/>
                <w:sz w:val="18"/>
              </w:rPr>
            </w:pPr>
          </w:p>
          <w:p w:rsidR="001C77F6" w:rsidRDefault="001B5B82">
            <w:pPr>
              <w:pStyle w:val="TableParagraph"/>
              <w:spacing w:line="244" w:lineRule="auto"/>
              <w:ind w:left="10"/>
              <w:jc w:val="both"/>
              <w:rPr>
                <w:sz w:val="13"/>
              </w:rPr>
            </w:pPr>
            <w:r>
              <w:rPr>
                <w:w w:val="105"/>
                <w:sz w:val="13"/>
              </w:rPr>
              <w:t>Rispetto al totale del personale impiegato nel singolo servizio (unità organizzativa complesso) competente a svolgere il processo (o la fase del processo di competenza della PA) nell'ambito della singola PA, quale percentuale di personale è impiegata nel processo?</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20%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0"/>
              <w:jc w:val="center"/>
              <w:rPr>
                <w:sz w:val="12"/>
              </w:rPr>
            </w:pPr>
            <w:r>
              <w:rPr>
                <w:sz w:val="12"/>
              </w:rPr>
              <w:t>No = 0</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0</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2"/>
              <w:jc w:val="center"/>
              <w:rPr>
                <w:sz w:val="12"/>
              </w:rPr>
            </w:pPr>
            <w:r>
              <w:rPr>
                <w:sz w:val="12"/>
              </w:rPr>
              <w:t>A livello di collaboratore o funzionario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2</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1,00</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2,17</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616512" behindDoc="1" locked="0" layoutInCell="1" allowOverlap="1">
                <wp:simplePos x="0" y="0"/>
                <wp:positionH relativeFrom="page">
                  <wp:posOffset>632460</wp:posOffset>
                </wp:positionH>
                <wp:positionV relativeFrom="paragraph">
                  <wp:posOffset>97790</wp:posOffset>
                </wp:positionV>
                <wp:extent cx="6142990" cy="849630"/>
                <wp:effectExtent l="0" t="0" r="0" b="0"/>
                <wp:wrapTopAndBottom/>
                <wp:docPr id="13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849630"/>
                          <a:chOff x="996" y="154"/>
                          <a:chExt cx="9674" cy="1338"/>
                        </a:xfrm>
                      </wpg:grpSpPr>
                      <wps:wsp>
                        <wps:cNvPr id="132" name="Text Box 132"/>
                        <wps:cNvSpPr txBox="1">
                          <a:spLocks noChangeArrowheads="1"/>
                        </wps:cNvSpPr>
                        <wps:spPr bwMode="auto">
                          <a:xfrm>
                            <a:off x="1008" y="574"/>
                            <a:ext cx="9650" cy="906"/>
                          </a:xfrm>
                          <a:prstGeom prst="rect">
                            <a:avLst/>
                          </a:prstGeom>
                          <a:solidFill>
                            <a:srgbClr val="E1EFD8"/>
                          </a:solidFill>
                          <a:ln w="15133">
                            <a:solidFill>
                              <a:srgbClr val="000000"/>
                            </a:solidFill>
                            <a:prstDash val="solid"/>
                            <a:miter lim="800000"/>
                            <a:headEnd/>
                            <a:tailEnd/>
                          </a:ln>
                        </wps:spPr>
                        <wps:txbx>
                          <w:txbxContent>
                            <w:p w:rsidR="00B30D5B" w:rsidRDefault="00B30D5B">
                              <w:pPr>
                                <w:spacing w:before="3"/>
                                <w:rPr>
                                  <w:b/>
                                  <w:i/>
                                  <w:sz w:val="18"/>
                                </w:rPr>
                              </w:pPr>
                            </w:p>
                            <w:p w:rsidR="00B30D5B" w:rsidRDefault="00B30D5B">
                              <w:pPr>
                                <w:spacing w:before="1" w:line="196" w:lineRule="auto"/>
                                <w:ind w:left="2" w:right="106"/>
                                <w:rPr>
                                  <w:rFonts w:ascii="Carlito" w:hAnsi="Carlito"/>
                                  <w:sz w:val="15"/>
                                </w:rPr>
                              </w:pPr>
                              <w:r>
                                <w:rPr>
                                  <w:rFonts w:ascii="Carlito" w:hAnsi="Carlito"/>
                                  <w:sz w:val="15"/>
                                </w:rPr>
                                <w:t>Le fattispecie in cui si concretizzano questi processi sono le più varie, ma diventano rilevanti ai fini dell'anticorruzione solo quando "si decidono" dilazioni, sconti,</w:t>
                              </w:r>
                              <w:r>
                                <w:rPr>
                                  <w:rFonts w:ascii="Carlito" w:hAnsi="Carlito"/>
                                  <w:spacing w:val="-5"/>
                                  <w:sz w:val="15"/>
                                </w:rPr>
                                <w:t xml:space="preserve"> </w:t>
                              </w:r>
                              <w:r>
                                <w:rPr>
                                  <w:rFonts w:ascii="Carlito" w:hAnsi="Carlito"/>
                                  <w:sz w:val="15"/>
                                </w:rPr>
                                <w:t>azzeramenti,</w:t>
                              </w:r>
                              <w:r>
                                <w:rPr>
                                  <w:rFonts w:ascii="Carlito" w:hAnsi="Carlito"/>
                                  <w:spacing w:val="-3"/>
                                  <w:sz w:val="15"/>
                                </w:rPr>
                                <w:t xml:space="preserve"> </w:t>
                              </w:r>
                              <w:r>
                                <w:rPr>
                                  <w:rFonts w:ascii="Carlito" w:hAnsi="Carlito"/>
                                  <w:sz w:val="15"/>
                                </w:rPr>
                                <w:t>rimodulazioni</w:t>
                              </w:r>
                              <w:r>
                                <w:rPr>
                                  <w:rFonts w:ascii="Carlito" w:hAnsi="Carlito"/>
                                  <w:spacing w:val="-3"/>
                                  <w:sz w:val="15"/>
                                </w:rPr>
                                <w:t xml:space="preserve"> </w:t>
                              </w:r>
                              <w:r>
                                <w:rPr>
                                  <w:rFonts w:ascii="Carlito" w:hAnsi="Carlito"/>
                                  <w:sz w:val="15"/>
                                </w:rPr>
                                <w:t>del</w:t>
                              </w:r>
                              <w:r>
                                <w:rPr>
                                  <w:rFonts w:ascii="Carlito" w:hAnsi="Carlito"/>
                                  <w:spacing w:val="-4"/>
                                  <w:sz w:val="15"/>
                                </w:rPr>
                                <w:t xml:space="preserve"> </w:t>
                              </w:r>
                              <w:r>
                                <w:rPr>
                                  <w:rFonts w:ascii="Carlito" w:hAnsi="Carlito"/>
                                  <w:sz w:val="15"/>
                                </w:rPr>
                                <w:t>debito</w:t>
                              </w:r>
                              <w:r>
                                <w:rPr>
                                  <w:rFonts w:ascii="Carlito" w:hAnsi="Carlito"/>
                                  <w:spacing w:val="-2"/>
                                  <w:sz w:val="15"/>
                                </w:rPr>
                                <w:t xml:space="preserve"> </w:t>
                              </w:r>
                              <w:r>
                                <w:rPr>
                                  <w:rFonts w:ascii="Carlito" w:hAnsi="Carlito"/>
                                  <w:sz w:val="15"/>
                                </w:rPr>
                                <w:t>ecc.</w:t>
                              </w:r>
                              <w:r>
                                <w:rPr>
                                  <w:rFonts w:ascii="Carlito" w:hAnsi="Carlito"/>
                                  <w:spacing w:val="-4"/>
                                  <w:sz w:val="15"/>
                                </w:rPr>
                                <w:t xml:space="preserve"> </w:t>
                              </w:r>
                              <w:r>
                                <w:rPr>
                                  <w:rFonts w:ascii="Carlito" w:hAnsi="Carlito"/>
                                  <w:sz w:val="15"/>
                                </w:rPr>
                                <w:t>In</w:t>
                              </w:r>
                              <w:r>
                                <w:rPr>
                                  <w:rFonts w:ascii="Carlito" w:hAnsi="Carlito"/>
                                  <w:spacing w:val="-3"/>
                                  <w:sz w:val="15"/>
                                </w:rPr>
                                <w:t xml:space="preserve"> </w:t>
                              </w:r>
                              <w:r>
                                <w:rPr>
                                  <w:rFonts w:ascii="Carlito" w:hAnsi="Carlito"/>
                                  <w:sz w:val="15"/>
                                </w:rPr>
                                <w:t>questi</w:t>
                              </w:r>
                              <w:r>
                                <w:rPr>
                                  <w:rFonts w:ascii="Carlito" w:hAnsi="Carlito"/>
                                  <w:spacing w:val="-2"/>
                                  <w:sz w:val="15"/>
                                </w:rPr>
                                <w:t xml:space="preserve"> </w:t>
                              </w:r>
                              <w:r>
                                <w:rPr>
                                  <w:rFonts w:ascii="Carlito" w:hAnsi="Carlito"/>
                                  <w:sz w:val="15"/>
                                </w:rPr>
                                <w:t>casi</w:t>
                              </w:r>
                              <w:r>
                                <w:rPr>
                                  <w:rFonts w:ascii="Carlito" w:hAnsi="Carlito"/>
                                  <w:spacing w:val="-4"/>
                                  <w:sz w:val="15"/>
                                </w:rPr>
                                <w:t xml:space="preserve"> </w:t>
                              </w:r>
                              <w:r>
                                <w:rPr>
                                  <w:rFonts w:ascii="Carlito" w:hAnsi="Carlito"/>
                                  <w:sz w:val="15"/>
                                </w:rPr>
                                <w:t>si</w:t>
                              </w:r>
                              <w:r>
                                <w:rPr>
                                  <w:rFonts w:ascii="Carlito" w:hAnsi="Carlito"/>
                                  <w:spacing w:val="-3"/>
                                  <w:sz w:val="15"/>
                                </w:rPr>
                                <w:t xml:space="preserve"> </w:t>
                              </w:r>
                              <w:r>
                                <w:rPr>
                                  <w:rFonts w:ascii="Carlito" w:hAnsi="Carlito"/>
                                  <w:sz w:val="15"/>
                                </w:rPr>
                                <w:t>dovrebbe</w:t>
                              </w:r>
                              <w:r>
                                <w:rPr>
                                  <w:rFonts w:ascii="Carlito" w:hAnsi="Carlito"/>
                                  <w:spacing w:val="-4"/>
                                  <w:sz w:val="15"/>
                                </w:rPr>
                                <w:t xml:space="preserve"> </w:t>
                              </w:r>
                              <w:r>
                                <w:rPr>
                                  <w:rFonts w:ascii="Carlito" w:hAnsi="Carlito"/>
                                  <w:sz w:val="15"/>
                                </w:rPr>
                                <w:t>produrre</w:t>
                              </w:r>
                              <w:r>
                                <w:rPr>
                                  <w:rFonts w:ascii="Carlito" w:hAnsi="Carlito"/>
                                  <w:spacing w:val="-3"/>
                                  <w:sz w:val="15"/>
                                </w:rPr>
                                <w:t xml:space="preserve"> </w:t>
                              </w:r>
                              <w:r>
                                <w:rPr>
                                  <w:rFonts w:ascii="Carlito" w:hAnsi="Carlito"/>
                                  <w:sz w:val="15"/>
                                </w:rPr>
                                <w:t>anche</w:t>
                              </w:r>
                              <w:r>
                                <w:rPr>
                                  <w:rFonts w:ascii="Carlito" w:hAnsi="Carlito"/>
                                  <w:spacing w:val="-4"/>
                                  <w:sz w:val="15"/>
                                </w:rPr>
                                <w:t xml:space="preserve"> </w:t>
                              </w:r>
                              <w:r>
                                <w:rPr>
                                  <w:rFonts w:ascii="Carlito" w:hAnsi="Carlito"/>
                                  <w:sz w:val="15"/>
                                </w:rPr>
                                <w:t>uno</w:t>
                              </w:r>
                              <w:r>
                                <w:rPr>
                                  <w:rFonts w:ascii="Carlito" w:hAnsi="Carlito"/>
                                  <w:spacing w:val="-3"/>
                                  <w:sz w:val="15"/>
                                </w:rPr>
                                <w:t xml:space="preserve"> </w:t>
                              </w:r>
                              <w:r>
                                <w:rPr>
                                  <w:rFonts w:ascii="Carlito" w:hAnsi="Carlito"/>
                                  <w:sz w:val="15"/>
                                </w:rPr>
                                <w:t>scostamento</w:t>
                              </w:r>
                              <w:r>
                                <w:rPr>
                                  <w:rFonts w:ascii="Carlito" w:hAnsi="Carlito"/>
                                  <w:spacing w:val="-4"/>
                                  <w:sz w:val="15"/>
                                </w:rPr>
                                <w:t xml:space="preserve"> </w:t>
                              </w:r>
                              <w:r>
                                <w:rPr>
                                  <w:rFonts w:ascii="Carlito" w:hAnsi="Carlito"/>
                                  <w:sz w:val="15"/>
                                </w:rPr>
                                <w:t>tra</w:t>
                              </w:r>
                              <w:r>
                                <w:rPr>
                                  <w:rFonts w:ascii="Carlito" w:hAnsi="Carlito"/>
                                  <w:spacing w:val="-4"/>
                                  <w:sz w:val="15"/>
                                </w:rPr>
                                <w:t xml:space="preserve"> </w:t>
                              </w:r>
                              <w:r>
                                <w:rPr>
                                  <w:rFonts w:ascii="Carlito" w:hAnsi="Carlito"/>
                                  <w:sz w:val="15"/>
                                </w:rPr>
                                <w:t>la</w:t>
                              </w:r>
                              <w:r>
                                <w:rPr>
                                  <w:rFonts w:ascii="Carlito" w:hAnsi="Carlito"/>
                                  <w:spacing w:val="-3"/>
                                  <w:sz w:val="15"/>
                                </w:rPr>
                                <w:t xml:space="preserve"> </w:t>
                              </w:r>
                              <w:r>
                                <w:rPr>
                                  <w:rFonts w:ascii="Carlito" w:hAnsi="Carlito"/>
                                  <w:sz w:val="15"/>
                                </w:rPr>
                                <w:t>previsione</w:t>
                              </w:r>
                              <w:r>
                                <w:rPr>
                                  <w:rFonts w:ascii="Carlito" w:hAnsi="Carlito"/>
                                  <w:spacing w:val="-4"/>
                                  <w:sz w:val="15"/>
                                </w:rPr>
                                <w:t xml:space="preserve"> </w:t>
                              </w:r>
                              <w:r>
                                <w:rPr>
                                  <w:rFonts w:ascii="Carlito" w:hAnsi="Carlito"/>
                                  <w:sz w:val="15"/>
                                </w:rPr>
                                <w:t>di</w:t>
                              </w:r>
                              <w:r>
                                <w:rPr>
                                  <w:rFonts w:ascii="Carlito" w:hAnsi="Carlito"/>
                                  <w:spacing w:val="-3"/>
                                  <w:sz w:val="15"/>
                                </w:rPr>
                                <w:t xml:space="preserve"> </w:t>
                              </w:r>
                              <w:r>
                                <w:rPr>
                                  <w:rFonts w:ascii="Carlito" w:hAnsi="Carlito"/>
                                  <w:sz w:val="15"/>
                                </w:rPr>
                                <w:t>entrata</w:t>
                              </w:r>
                              <w:r>
                                <w:rPr>
                                  <w:rFonts w:ascii="Carlito" w:hAnsi="Carlito"/>
                                  <w:spacing w:val="-4"/>
                                  <w:sz w:val="15"/>
                                </w:rPr>
                                <w:t xml:space="preserve"> </w:t>
                              </w:r>
                              <w:r>
                                <w:rPr>
                                  <w:rFonts w:ascii="Carlito" w:hAnsi="Carlito"/>
                                  <w:sz w:val="15"/>
                                </w:rPr>
                                <w:t>registrata</w:t>
                              </w:r>
                              <w:r>
                                <w:rPr>
                                  <w:rFonts w:ascii="Carlito" w:hAnsi="Carlito"/>
                                  <w:spacing w:val="-3"/>
                                  <w:sz w:val="15"/>
                                </w:rPr>
                                <w:t xml:space="preserve"> </w:t>
                              </w:r>
                              <w:r>
                                <w:rPr>
                                  <w:rFonts w:ascii="Carlito" w:hAnsi="Carlito"/>
                                  <w:sz w:val="15"/>
                                </w:rPr>
                                <w:t>a</w:t>
                              </w:r>
                              <w:r>
                                <w:rPr>
                                  <w:rFonts w:ascii="Carlito" w:hAnsi="Carlito"/>
                                  <w:spacing w:val="-4"/>
                                  <w:sz w:val="15"/>
                                </w:rPr>
                                <w:t xml:space="preserve"> </w:t>
                              </w:r>
                              <w:r>
                                <w:rPr>
                                  <w:rFonts w:ascii="Carlito" w:hAnsi="Carlito"/>
                                  <w:sz w:val="15"/>
                                </w:rPr>
                                <w:t>bilancio e</w:t>
                              </w:r>
                              <w:r>
                                <w:rPr>
                                  <w:rFonts w:ascii="Carlito" w:hAnsi="Carlito"/>
                                  <w:spacing w:val="-4"/>
                                  <w:sz w:val="15"/>
                                </w:rPr>
                                <w:t xml:space="preserve"> </w:t>
                              </w:r>
                              <w:r>
                                <w:rPr>
                                  <w:rFonts w:ascii="Carlito" w:hAnsi="Carlito"/>
                                  <w:sz w:val="15"/>
                                </w:rPr>
                                <w:t>l'accertamento</w:t>
                              </w:r>
                              <w:r>
                                <w:rPr>
                                  <w:rFonts w:ascii="Carlito" w:hAnsi="Carlito"/>
                                  <w:spacing w:val="-4"/>
                                  <w:sz w:val="15"/>
                                </w:rPr>
                                <w:t xml:space="preserve"> </w:t>
                              </w:r>
                              <w:r>
                                <w:rPr>
                                  <w:rFonts w:ascii="Carlito" w:hAnsi="Carlito"/>
                                  <w:sz w:val="15"/>
                                </w:rPr>
                                <w:t>della</w:t>
                              </w:r>
                              <w:r>
                                <w:rPr>
                                  <w:rFonts w:ascii="Carlito" w:hAnsi="Carlito"/>
                                  <w:spacing w:val="-3"/>
                                  <w:sz w:val="15"/>
                                </w:rPr>
                                <w:t xml:space="preserve"> </w:t>
                              </w:r>
                              <w:r>
                                <w:rPr>
                                  <w:rFonts w:ascii="Carlito" w:hAnsi="Carlito"/>
                                  <w:sz w:val="15"/>
                                </w:rPr>
                                <w:t>stessa.</w:t>
                              </w:r>
                              <w:r>
                                <w:rPr>
                                  <w:rFonts w:ascii="Carlito" w:hAnsi="Carlito"/>
                                  <w:spacing w:val="-3"/>
                                  <w:sz w:val="15"/>
                                </w:rPr>
                                <w:t xml:space="preserve"> </w:t>
                              </w:r>
                              <w:r>
                                <w:rPr>
                                  <w:rFonts w:ascii="Carlito" w:hAnsi="Carlito"/>
                                  <w:sz w:val="15"/>
                                </w:rPr>
                                <w:t>Sarebbe</w:t>
                              </w:r>
                              <w:r>
                                <w:rPr>
                                  <w:rFonts w:ascii="Carlito" w:hAnsi="Carlito"/>
                                  <w:spacing w:val="-1"/>
                                  <w:sz w:val="15"/>
                                </w:rPr>
                                <w:t xml:space="preserve"> </w:t>
                              </w:r>
                              <w:r>
                                <w:rPr>
                                  <w:rFonts w:ascii="Carlito" w:hAnsi="Carlito"/>
                                  <w:sz w:val="15"/>
                                </w:rPr>
                                <w:t>bene</w:t>
                              </w:r>
                              <w:r>
                                <w:rPr>
                                  <w:rFonts w:ascii="Carlito" w:hAnsi="Carlito"/>
                                  <w:spacing w:val="-3"/>
                                  <w:sz w:val="15"/>
                                </w:rPr>
                                <w:t xml:space="preserve"> </w:t>
                              </w:r>
                              <w:r>
                                <w:rPr>
                                  <w:rFonts w:ascii="Carlito" w:hAnsi="Carlito"/>
                                  <w:sz w:val="15"/>
                                </w:rPr>
                                <w:t>dunque</w:t>
                              </w:r>
                              <w:r>
                                <w:rPr>
                                  <w:rFonts w:ascii="Carlito" w:hAnsi="Carlito"/>
                                  <w:spacing w:val="-1"/>
                                  <w:sz w:val="15"/>
                                </w:rPr>
                                <w:t xml:space="preserve"> </w:t>
                              </w:r>
                              <w:r>
                                <w:rPr>
                                  <w:rFonts w:ascii="Carlito" w:hAnsi="Carlito"/>
                                  <w:sz w:val="15"/>
                                </w:rPr>
                                <w:t>che,</w:t>
                              </w:r>
                              <w:r>
                                <w:rPr>
                                  <w:rFonts w:ascii="Carlito" w:hAnsi="Carlito"/>
                                  <w:spacing w:val="-5"/>
                                  <w:sz w:val="15"/>
                                </w:rPr>
                                <w:t xml:space="preserve"> </w:t>
                              </w:r>
                              <w:r>
                                <w:rPr>
                                  <w:rFonts w:ascii="Carlito" w:hAnsi="Carlito"/>
                                  <w:sz w:val="15"/>
                                </w:rPr>
                                <w:t>specie</w:t>
                              </w:r>
                              <w:r>
                                <w:rPr>
                                  <w:rFonts w:ascii="Carlito" w:hAnsi="Carlito"/>
                                  <w:spacing w:val="-3"/>
                                  <w:sz w:val="15"/>
                                </w:rPr>
                                <w:t xml:space="preserve"> </w:t>
                              </w:r>
                              <w:r>
                                <w:rPr>
                                  <w:rFonts w:ascii="Carlito" w:hAnsi="Carlito"/>
                                  <w:sz w:val="15"/>
                                </w:rPr>
                                <w:t>quando</w:t>
                              </w:r>
                              <w:r>
                                <w:rPr>
                                  <w:rFonts w:ascii="Carlito" w:hAnsi="Carlito"/>
                                  <w:spacing w:val="-2"/>
                                  <w:sz w:val="15"/>
                                </w:rPr>
                                <w:t xml:space="preserve"> </w:t>
                              </w:r>
                              <w:r>
                                <w:rPr>
                                  <w:rFonts w:ascii="Carlito" w:hAnsi="Carlito"/>
                                  <w:sz w:val="15"/>
                                </w:rPr>
                                <w:t>si</w:t>
                              </w:r>
                              <w:r>
                                <w:rPr>
                                  <w:rFonts w:ascii="Carlito" w:hAnsi="Carlito"/>
                                  <w:spacing w:val="-3"/>
                                  <w:sz w:val="15"/>
                                </w:rPr>
                                <w:t xml:space="preserve"> </w:t>
                              </w:r>
                              <w:r>
                                <w:rPr>
                                  <w:rFonts w:ascii="Carlito" w:hAnsi="Carlito"/>
                                  <w:sz w:val="15"/>
                                </w:rPr>
                                <w:t>determinano</w:t>
                              </w:r>
                              <w:r>
                                <w:rPr>
                                  <w:rFonts w:ascii="Carlito" w:hAnsi="Carlito"/>
                                  <w:spacing w:val="-4"/>
                                  <w:sz w:val="15"/>
                                </w:rPr>
                                <w:t xml:space="preserve"> </w:t>
                              </w:r>
                              <w:r>
                                <w:rPr>
                                  <w:rFonts w:ascii="Carlito" w:hAnsi="Carlito"/>
                                  <w:sz w:val="15"/>
                                </w:rPr>
                                <w:t>detti</w:t>
                              </w:r>
                              <w:r>
                                <w:rPr>
                                  <w:rFonts w:ascii="Carlito" w:hAnsi="Carlito"/>
                                  <w:spacing w:val="-3"/>
                                  <w:sz w:val="15"/>
                                </w:rPr>
                                <w:t xml:space="preserve"> </w:t>
                              </w:r>
                              <w:r>
                                <w:rPr>
                                  <w:rFonts w:ascii="Carlito" w:hAnsi="Carlito"/>
                                  <w:sz w:val="15"/>
                                </w:rPr>
                                <w:t>scostamenti,</w:t>
                              </w:r>
                              <w:r>
                                <w:rPr>
                                  <w:rFonts w:ascii="Carlito" w:hAnsi="Carlito"/>
                                  <w:spacing w:val="-2"/>
                                  <w:sz w:val="15"/>
                                </w:rPr>
                                <w:t xml:space="preserve"> </w:t>
                              </w:r>
                              <w:r>
                                <w:rPr>
                                  <w:rFonts w:ascii="Carlito" w:hAnsi="Carlito"/>
                                  <w:sz w:val="15"/>
                                </w:rPr>
                                <w:t>venissero</w:t>
                              </w:r>
                              <w:r>
                                <w:rPr>
                                  <w:rFonts w:ascii="Carlito" w:hAnsi="Carlito"/>
                                  <w:spacing w:val="-2"/>
                                  <w:sz w:val="15"/>
                                </w:rPr>
                                <w:t xml:space="preserve"> </w:t>
                              </w:r>
                              <w:r>
                                <w:rPr>
                                  <w:rFonts w:ascii="Carlito" w:hAnsi="Carlito"/>
                                  <w:sz w:val="15"/>
                                </w:rPr>
                                <w:t>dai</w:t>
                              </w:r>
                              <w:r>
                                <w:rPr>
                                  <w:rFonts w:ascii="Carlito" w:hAnsi="Carlito"/>
                                  <w:spacing w:val="-4"/>
                                  <w:sz w:val="15"/>
                                </w:rPr>
                                <w:t xml:space="preserve"> </w:t>
                              </w:r>
                              <w:r>
                                <w:rPr>
                                  <w:rFonts w:ascii="Carlito" w:hAnsi="Carlito"/>
                                  <w:sz w:val="15"/>
                                </w:rPr>
                                <w:t>servizi</w:t>
                              </w:r>
                              <w:r>
                                <w:rPr>
                                  <w:rFonts w:ascii="Carlito" w:hAnsi="Carlito"/>
                                  <w:spacing w:val="-3"/>
                                  <w:sz w:val="15"/>
                                </w:rPr>
                                <w:t xml:space="preserve"> </w:t>
                              </w:r>
                              <w:r>
                                <w:rPr>
                                  <w:rFonts w:ascii="Carlito" w:hAnsi="Carlito"/>
                                  <w:sz w:val="15"/>
                                </w:rPr>
                                <w:t>finanziari</w:t>
                              </w:r>
                              <w:r>
                                <w:rPr>
                                  <w:rFonts w:ascii="Carlito" w:hAnsi="Carlito"/>
                                  <w:spacing w:val="-3"/>
                                  <w:sz w:val="15"/>
                                </w:rPr>
                                <w:t xml:space="preserve"> </w:t>
                              </w:r>
                              <w:r>
                                <w:rPr>
                                  <w:rFonts w:ascii="Carlito" w:hAnsi="Carlito"/>
                                  <w:sz w:val="15"/>
                                </w:rPr>
                                <w:t>segnalati</w:t>
                              </w:r>
                              <w:r>
                                <w:rPr>
                                  <w:rFonts w:ascii="Carlito" w:hAnsi="Carlito"/>
                                  <w:spacing w:val="-4"/>
                                  <w:sz w:val="15"/>
                                </w:rPr>
                                <w:t xml:space="preserve"> </w:t>
                              </w:r>
                              <w:r>
                                <w:rPr>
                                  <w:rFonts w:ascii="Carlito" w:hAnsi="Carlito"/>
                                  <w:sz w:val="15"/>
                                </w:rPr>
                                <w:t>al</w:t>
                              </w:r>
                              <w:r>
                                <w:rPr>
                                  <w:rFonts w:ascii="Carlito" w:hAnsi="Carlito"/>
                                  <w:spacing w:val="-3"/>
                                  <w:sz w:val="15"/>
                                </w:rPr>
                                <w:t xml:space="preserve"> </w:t>
                              </w:r>
                              <w:r>
                                <w:rPr>
                                  <w:rFonts w:ascii="Carlito" w:hAnsi="Carlito"/>
                                  <w:sz w:val="15"/>
                                </w:rPr>
                                <w:t>RPCT.</w:t>
                              </w:r>
                            </w:p>
                          </w:txbxContent>
                        </wps:txbx>
                        <wps:bodyPr rot="0" vert="horz" wrap="square" lIns="0" tIns="0" rIns="0" bIns="0" anchor="t" anchorCtr="0" upright="1">
                          <a:noAutofit/>
                        </wps:bodyPr>
                      </wps:wsp>
                      <wps:wsp>
                        <wps:cNvPr id="133" name="Text Box 131"/>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47" style="position:absolute;margin-left:49.8pt;margin-top:7.7pt;width:483.7pt;height:66.9pt;z-index:-15699968;mso-wrap-distance-left:0;mso-wrap-distance-right:0;mso-position-horizontal-relative:page;mso-position-vertical-relative:text" coordorigin="996,154" coordsize="967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">
                <v:shape id="Text Box 132" o:spid="_x0000_s1048" type="#_x0000_t202" style="position:absolute;left:1008;top:574;width:965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ue8EA&#10;AADcAAAADwAAAGRycy9kb3ducmV2LnhtbERPS2sCMRC+C/0PYQreNFsFla1R7Pq8qoXS23Qz3d12&#10;M1mSqOu/N4LgbT6+50znranFmZyvLCt46ycgiHOrKy4UfB7XvQkIH5A11pZJwZU8zGcvnSmm2l54&#10;T+dDKEQMYZ+igjKEJpXS5yUZ9H3bEEfu1zqDIUJXSO3wEsNNLQdJMpIGK44NJTaUlZT/H05Ggck2&#10;X38LPH1/HPU2Gy9XbrXFH6W6r+3iHUSgNjzFD/dOx/nDAdyfiR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obnvBAAAA3AAAAA8AAAAAAAAAAAAAAAAAmAIAAGRycy9kb3du&#10;cmV2LnhtbFBLBQYAAAAABAAEAPUAAACGAwAAAAA=&#10;" fillcolor="#e1efd8" strokeweight=".42036mm">
                  <v:textbox inset="0,0,0,0">
                    <w:txbxContent>
                      <w:p w:rsidR="00B30D5B" w:rsidRDefault="00B30D5B">
                        <w:pPr>
                          <w:spacing w:before="3"/>
                          <w:rPr>
                            <w:b/>
                            <w:i/>
                            <w:sz w:val="18"/>
                          </w:rPr>
                        </w:pPr>
                      </w:p>
                      <w:p w:rsidR="00B30D5B" w:rsidRDefault="00B30D5B">
                        <w:pPr>
                          <w:spacing w:before="1" w:line="196" w:lineRule="auto"/>
                          <w:ind w:left="2" w:right="106"/>
                          <w:rPr>
                            <w:rFonts w:ascii="Carlito" w:hAnsi="Carlito"/>
                            <w:sz w:val="15"/>
                          </w:rPr>
                        </w:pPr>
                        <w:r>
                          <w:rPr>
                            <w:rFonts w:ascii="Carlito" w:hAnsi="Carlito"/>
                            <w:sz w:val="15"/>
                          </w:rPr>
                          <w:t>Le fattispecie in cui si concretizzano questi processi sono le più varie, ma diventano rilevanti ai fini dell'anticorruzione solo quando "si decidono" dilazioni, sconti,</w:t>
                        </w:r>
                        <w:r>
                          <w:rPr>
                            <w:rFonts w:ascii="Carlito" w:hAnsi="Carlito"/>
                            <w:spacing w:val="-5"/>
                            <w:sz w:val="15"/>
                          </w:rPr>
                          <w:t xml:space="preserve"> </w:t>
                        </w:r>
                        <w:r>
                          <w:rPr>
                            <w:rFonts w:ascii="Carlito" w:hAnsi="Carlito"/>
                            <w:sz w:val="15"/>
                          </w:rPr>
                          <w:t>azzeramenti,</w:t>
                        </w:r>
                        <w:r>
                          <w:rPr>
                            <w:rFonts w:ascii="Carlito" w:hAnsi="Carlito"/>
                            <w:spacing w:val="-3"/>
                            <w:sz w:val="15"/>
                          </w:rPr>
                          <w:t xml:space="preserve"> </w:t>
                        </w:r>
                        <w:r>
                          <w:rPr>
                            <w:rFonts w:ascii="Carlito" w:hAnsi="Carlito"/>
                            <w:sz w:val="15"/>
                          </w:rPr>
                          <w:t>rimodulazioni</w:t>
                        </w:r>
                        <w:r>
                          <w:rPr>
                            <w:rFonts w:ascii="Carlito" w:hAnsi="Carlito"/>
                            <w:spacing w:val="-3"/>
                            <w:sz w:val="15"/>
                          </w:rPr>
                          <w:t xml:space="preserve"> </w:t>
                        </w:r>
                        <w:r>
                          <w:rPr>
                            <w:rFonts w:ascii="Carlito" w:hAnsi="Carlito"/>
                            <w:sz w:val="15"/>
                          </w:rPr>
                          <w:t>del</w:t>
                        </w:r>
                        <w:r>
                          <w:rPr>
                            <w:rFonts w:ascii="Carlito" w:hAnsi="Carlito"/>
                            <w:spacing w:val="-4"/>
                            <w:sz w:val="15"/>
                          </w:rPr>
                          <w:t xml:space="preserve"> </w:t>
                        </w:r>
                        <w:r>
                          <w:rPr>
                            <w:rFonts w:ascii="Carlito" w:hAnsi="Carlito"/>
                            <w:sz w:val="15"/>
                          </w:rPr>
                          <w:t>debito</w:t>
                        </w:r>
                        <w:r>
                          <w:rPr>
                            <w:rFonts w:ascii="Carlito" w:hAnsi="Carlito"/>
                            <w:spacing w:val="-2"/>
                            <w:sz w:val="15"/>
                          </w:rPr>
                          <w:t xml:space="preserve"> </w:t>
                        </w:r>
                        <w:r>
                          <w:rPr>
                            <w:rFonts w:ascii="Carlito" w:hAnsi="Carlito"/>
                            <w:sz w:val="15"/>
                          </w:rPr>
                          <w:t>ecc.</w:t>
                        </w:r>
                        <w:r>
                          <w:rPr>
                            <w:rFonts w:ascii="Carlito" w:hAnsi="Carlito"/>
                            <w:spacing w:val="-4"/>
                            <w:sz w:val="15"/>
                          </w:rPr>
                          <w:t xml:space="preserve"> </w:t>
                        </w:r>
                        <w:r>
                          <w:rPr>
                            <w:rFonts w:ascii="Carlito" w:hAnsi="Carlito"/>
                            <w:sz w:val="15"/>
                          </w:rPr>
                          <w:t>In</w:t>
                        </w:r>
                        <w:r>
                          <w:rPr>
                            <w:rFonts w:ascii="Carlito" w:hAnsi="Carlito"/>
                            <w:spacing w:val="-3"/>
                            <w:sz w:val="15"/>
                          </w:rPr>
                          <w:t xml:space="preserve"> </w:t>
                        </w:r>
                        <w:r>
                          <w:rPr>
                            <w:rFonts w:ascii="Carlito" w:hAnsi="Carlito"/>
                            <w:sz w:val="15"/>
                          </w:rPr>
                          <w:t>questi</w:t>
                        </w:r>
                        <w:r>
                          <w:rPr>
                            <w:rFonts w:ascii="Carlito" w:hAnsi="Carlito"/>
                            <w:spacing w:val="-2"/>
                            <w:sz w:val="15"/>
                          </w:rPr>
                          <w:t xml:space="preserve"> </w:t>
                        </w:r>
                        <w:r>
                          <w:rPr>
                            <w:rFonts w:ascii="Carlito" w:hAnsi="Carlito"/>
                            <w:sz w:val="15"/>
                          </w:rPr>
                          <w:t>casi</w:t>
                        </w:r>
                        <w:r>
                          <w:rPr>
                            <w:rFonts w:ascii="Carlito" w:hAnsi="Carlito"/>
                            <w:spacing w:val="-4"/>
                            <w:sz w:val="15"/>
                          </w:rPr>
                          <w:t xml:space="preserve"> </w:t>
                        </w:r>
                        <w:r>
                          <w:rPr>
                            <w:rFonts w:ascii="Carlito" w:hAnsi="Carlito"/>
                            <w:sz w:val="15"/>
                          </w:rPr>
                          <w:t>si</w:t>
                        </w:r>
                        <w:r>
                          <w:rPr>
                            <w:rFonts w:ascii="Carlito" w:hAnsi="Carlito"/>
                            <w:spacing w:val="-3"/>
                            <w:sz w:val="15"/>
                          </w:rPr>
                          <w:t xml:space="preserve"> </w:t>
                        </w:r>
                        <w:r>
                          <w:rPr>
                            <w:rFonts w:ascii="Carlito" w:hAnsi="Carlito"/>
                            <w:sz w:val="15"/>
                          </w:rPr>
                          <w:t>dovrebbe</w:t>
                        </w:r>
                        <w:r>
                          <w:rPr>
                            <w:rFonts w:ascii="Carlito" w:hAnsi="Carlito"/>
                            <w:spacing w:val="-4"/>
                            <w:sz w:val="15"/>
                          </w:rPr>
                          <w:t xml:space="preserve"> </w:t>
                        </w:r>
                        <w:r>
                          <w:rPr>
                            <w:rFonts w:ascii="Carlito" w:hAnsi="Carlito"/>
                            <w:sz w:val="15"/>
                          </w:rPr>
                          <w:t>produrre</w:t>
                        </w:r>
                        <w:r>
                          <w:rPr>
                            <w:rFonts w:ascii="Carlito" w:hAnsi="Carlito"/>
                            <w:spacing w:val="-3"/>
                            <w:sz w:val="15"/>
                          </w:rPr>
                          <w:t xml:space="preserve"> </w:t>
                        </w:r>
                        <w:r>
                          <w:rPr>
                            <w:rFonts w:ascii="Carlito" w:hAnsi="Carlito"/>
                            <w:sz w:val="15"/>
                          </w:rPr>
                          <w:t>anche</w:t>
                        </w:r>
                        <w:r>
                          <w:rPr>
                            <w:rFonts w:ascii="Carlito" w:hAnsi="Carlito"/>
                            <w:spacing w:val="-4"/>
                            <w:sz w:val="15"/>
                          </w:rPr>
                          <w:t xml:space="preserve"> </w:t>
                        </w:r>
                        <w:r>
                          <w:rPr>
                            <w:rFonts w:ascii="Carlito" w:hAnsi="Carlito"/>
                            <w:sz w:val="15"/>
                          </w:rPr>
                          <w:t>uno</w:t>
                        </w:r>
                        <w:r>
                          <w:rPr>
                            <w:rFonts w:ascii="Carlito" w:hAnsi="Carlito"/>
                            <w:spacing w:val="-3"/>
                            <w:sz w:val="15"/>
                          </w:rPr>
                          <w:t xml:space="preserve"> </w:t>
                        </w:r>
                        <w:r>
                          <w:rPr>
                            <w:rFonts w:ascii="Carlito" w:hAnsi="Carlito"/>
                            <w:sz w:val="15"/>
                          </w:rPr>
                          <w:t>scostamento</w:t>
                        </w:r>
                        <w:r>
                          <w:rPr>
                            <w:rFonts w:ascii="Carlito" w:hAnsi="Carlito"/>
                            <w:spacing w:val="-4"/>
                            <w:sz w:val="15"/>
                          </w:rPr>
                          <w:t xml:space="preserve"> </w:t>
                        </w:r>
                        <w:r>
                          <w:rPr>
                            <w:rFonts w:ascii="Carlito" w:hAnsi="Carlito"/>
                            <w:sz w:val="15"/>
                          </w:rPr>
                          <w:t>tra</w:t>
                        </w:r>
                        <w:r>
                          <w:rPr>
                            <w:rFonts w:ascii="Carlito" w:hAnsi="Carlito"/>
                            <w:spacing w:val="-4"/>
                            <w:sz w:val="15"/>
                          </w:rPr>
                          <w:t xml:space="preserve"> </w:t>
                        </w:r>
                        <w:r>
                          <w:rPr>
                            <w:rFonts w:ascii="Carlito" w:hAnsi="Carlito"/>
                            <w:sz w:val="15"/>
                          </w:rPr>
                          <w:t>la</w:t>
                        </w:r>
                        <w:r>
                          <w:rPr>
                            <w:rFonts w:ascii="Carlito" w:hAnsi="Carlito"/>
                            <w:spacing w:val="-3"/>
                            <w:sz w:val="15"/>
                          </w:rPr>
                          <w:t xml:space="preserve"> </w:t>
                        </w:r>
                        <w:r>
                          <w:rPr>
                            <w:rFonts w:ascii="Carlito" w:hAnsi="Carlito"/>
                            <w:sz w:val="15"/>
                          </w:rPr>
                          <w:t>previsione</w:t>
                        </w:r>
                        <w:r>
                          <w:rPr>
                            <w:rFonts w:ascii="Carlito" w:hAnsi="Carlito"/>
                            <w:spacing w:val="-4"/>
                            <w:sz w:val="15"/>
                          </w:rPr>
                          <w:t xml:space="preserve"> </w:t>
                        </w:r>
                        <w:r>
                          <w:rPr>
                            <w:rFonts w:ascii="Carlito" w:hAnsi="Carlito"/>
                            <w:sz w:val="15"/>
                          </w:rPr>
                          <w:t>di</w:t>
                        </w:r>
                        <w:r>
                          <w:rPr>
                            <w:rFonts w:ascii="Carlito" w:hAnsi="Carlito"/>
                            <w:spacing w:val="-3"/>
                            <w:sz w:val="15"/>
                          </w:rPr>
                          <w:t xml:space="preserve"> </w:t>
                        </w:r>
                        <w:r>
                          <w:rPr>
                            <w:rFonts w:ascii="Carlito" w:hAnsi="Carlito"/>
                            <w:sz w:val="15"/>
                          </w:rPr>
                          <w:t>entrata</w:t>
                        </w:r>
                        <w:r>
                          <w:rPr>
                            <w:rFonts w:ascii="Carlito" w:hAnsi="Carlito"/>
                            <w:spacing w:val="-4"/>
                            <w:sz w:val="15"/>
                          </w:rPr>
                          <w:t xml:space="preserve"> </w:t>
                        </w:r>
                        <w:r>
                          <w:rPr>
                            <w:rFonts w:ascii="Carlito" w:hAnsi="Carlito"/>
                            <w:sz w:val="15"/>
                          </w:rPr>
                          <w:t>registrata</w:t>
                        </w:r>
                        <w:r>
                          <w:rPr>
                            <w:rFonts w:ascii="Carlito" w:hAnsi="Carlito"/>
                            <w:spacing w:val="-3"/>
                            <w:sz w:val="15"/>
                          </w:rPr>
                          <w:t xml:space="preserve"> </w:t>
                        </w:r>
                        <w:r>
                          <w:rPr>
                            <w:rFonts w:ascii="Carlito" w:hAnsi="Carlito"/>
                            <w:sz w:val="15"/>
                          </w:rPr>
                          <w:t>a</w:t>
                        </w:r>
                        <w:r>
                          <w:rPr>
                            <w:rFonts w:ascii="Carlito" w:hAnsi="Carlito"/>
                            <w:spacing w:val="-4"/>
                            <w:sz w:val="15"/>
                          </w:rPr>
                          <w:t xml:space="preserve"> </w:t>
                        </w:r>
                        <w:r>
                          <w:rPr>
                            <w:rFonts w:ascii="Carlito" w:hAnsi="Carlito"/>
                            <w:sz w:val="15"/>
                          </w:rPr>
                          <w:t>bilancio e</w:t>
                        </w:r>
                        <w:r>
                          <w:rPr>
                            <w:rFonts w:ascii="Carlito" w:hAnsi="Carlito"/>
                            <w:spacing w:val="-4"/>
                            <w:sz w:val="15"/>
                          </w:rPr>
                          <w:t xml:space="preserve"> </w:t>
                        </w:r>
                        <w:r>
                          <w:rPr>
                            <w:rFonts w:ascii="Carlito" w:hAnsi="Carlito"/>
                            <w:sz w:val="15"/>
                          </w:rPr>
                          <w:t>l'accertamento</w:t>
                        </w:r>
                        <w:r>
                          <w:rPr>
                            <w:rFonts w:ascii="Carlito" w:hAnsi="Carlito"/>
                            <w:spacing w:val="-4"/>
                            <w:sz w:val="15"/>
                          </w:rPr>
                          <w:t xml:space="preserve"> </w:t>
                        </w:r>
                        <w:r>
                          <w:rPr>
                            <w:rFonts w:ascii="Carlito" w:hAnsi="Carlito"/>
                            <w:sz w:val="15"/>
                          </w:rPr>
                          <w:t>della</w:t>
                        </w:r>
                        <w:r>
                          <w:rPr>
                            <w:rFonts w:ascii="Carlito" w:hAnsi="Carlito"/>
                            <w:spacing w:val="-3"/>
                            <w:sz w:val="15"/>
                          </w:rPr>
                          <w:t xml:space="preserve"> </w:t>
                        </w:r>
                        <w:r>
                          <w:rPr>
                            <w:rFonts w:ascii="Carlito" w:hAnsi="Carlito"/>
                            <w:sz w:val="15"/>
                          </w:rPr>
                          <w:t>stessa.</w:t>
                        </w:r>
                        <w:r>
                          <w:rPr>
                            <w:rFonts w:ascii="Carlito" w:hAnsi="Carlito"/>
                            <w:spacing w:val="-3"/>
                            <w:sz w:val="15"/>
                          </w:rPr>
                          <w:t xml:space="preserve"> </w:t>
                        </w:r>
                        <w:r>
                          <w:rPr>
                            <w:rFonts w:ascii="Carlito" w:hAnsi="Carlito"/>
                            <w:sz w:val="15"/>
                          </w:rPr>
                          <w:t>Sarebbe</w:t>
                        </w:r>
                        <w:r>
                          <w:rPr>
                            <w:rFonts w:ascii="Carlito" w:hAnsi="Carlito"/>
                            <w:spacing w:val="-1"/>
                            <w:sz w:val="15"/>
                          </w:rPr>
                          <w:t xml:space="preserve"> </w:t>
                        </w:r>
                        <w:r>
                          <w:rPr>
                            <w:rFonts w:ascii="Carlito" w:hAnsi="Carlito"/>
                            <w:sz w:val="15"/>
                          </w:rPr>
                          <w:t>bene</w:t>
                        </w:r>
                        <w:r>
                          <w:rPr>
                            <w:rFonts w:ascii="Carlito" w:hAnsi="Carlito"/>
                            <w:spacing w:val="-3"/>
                            <w:sz w:val="15"/>
                          </w:rPr>
                          <w:t xml:space="preserve"> </w:t>
                        </w:r>
                        <w:r>
                          <w:rPr>
                            <w:rFonts w:ascii="Carlito" w:hAnsi="Carlito"/>
                            <w:sz w:val="15"/>
                          </w:rPr>
                          <w:t>dunque</w:t>
                        </w:r>
                        <w:r>
                          <w:rPr>
                            <w:rFonts w:ascii="Carlito" w:hAnsi="Carlito"/>
                            <w:spacing w:val="-1"/>
                            <w:sz w:val="15"/>
                          </w:rPr>
                          <w:t xml:space="preserve"> </w:t>
                        </w:r>
                        <w:r>
                          <w:rPr>
                            <w:rFonts w:ascii="Carlito" w:hAnsi="Carlito"/>
                            <w:sz w:val="15"/>
                          </w:rPr>
                          <w:t>che,</w:t>
                        </w:r>
                        <w:r>
                          <w:rPr>
                            <w:rFonts w:ascii="Carlito" w:hAnsi="Carlito"/>
                            <w:spacing w:val="-5"/>
                            <w:sz w:val="15"/>
                          </w:rPr>
                          <w:t xml:space="preserve"> </w:t>
                        </w:r>
                        <w:r>
                          <w:rPr>
                            <w:rFonts w:ascii="Carlito" w:hAnsi="Carlito"/>
                            <w:sz w:val="15"/>
                          </w:rPr>
                          <w:t>specie</w:t>
                        </w:r>
                        <w:r>
                          <w:rPr>
                            <w:rFonts w:ascii="Carlito" w:hAnsi="Carlito"/>
                            <w:spacing w:val="-3"/>
                            <w:sz w:val="15"/>
                          </w:rPr>
                          <w:t xml:space="preserve"> </w:t>
                        </w:r>
                        <w:r>
                          <w:rPr>
                            <w:rFonts w:ascii="Carlito" w:hAnsi="Carlito"/>
                            <w:sz w:val="15"/>
                          </w:rPr>
                          <w:t>quando</w:t>
                        </w:r>
                        <w:r>
                          <w:rPr>
                            <w:rFonts w:ascii="Carlito" w:hAnsi="Carlito"/>
                            <w:spacing w:val="-2"/>
                            <w:sz w:val="15"/>
                          </w:rPr>
                          <w:t xml:space="preserve"> </w:t>
                        </w:r>
                        <w:r>
                          <w:rPr>
                            <w:rFonts w:ascii="Carlito" w:hAnsi="Carlito"/>
                            <w:sz w:val="15"/>
                          </w:rPr>
                          <w:t>si</w:t>
                        </w:r>
                        <w:r>
                          <w:rPr>
                            <w:rFonts w:ascii="Carlito" w:hAnsi="Carlito"/>
                            <w:spacing w:val="-3"/>
                            <w:sz w:val="15"/>
                          </w:rPr>
                          <w:t xml:space="preserve"> </w:t>
                        </w:r>
                        <w:r>
                          <w:rPr>
                            <w:rFonts w:ascii="Carlito" w:hAnsi="Carlito"/>
                            <w:sz w:val="15"/>
                          </w:rPr>
                          <w:t>determinano</w:t>
                        </w:r>
                        <w:r>
                          <w:rPr>
                            <w:rFonts w:ascii="Carlito" w:hAnsi="Carlito"/>
                            <w:spacing w:val="-4"/>
                            <w:sz w:val="15"/>
                          </w:rPr>
                          <w:t xml:space="preserve"> </w:t>
                        </w:r>
                        <w:r>
                          <w:rPr>
                            <w:rFonts w:ascii="Carlito" w:hAnsi="Carlito"/>
                            <w:sz w:val="15"/>
                          </w:rPr>
                          <w:t>detti</w:t>
                        </w:r>
                        <w:r>
                          <w:rPr>
                            <w:rFonts w:ascii="Carlito" w:hAnsi="Carlito"/>
                            <w:spacing w:val="-3"/>
                            <w:sz w:val="15"/>
                          </w:rPr>
                          <w:t xml:space="preserve"> </w:t>
                        </w:r>
                        <w:r>
                          <w:rPr>
                            <w:rFonts w:ascii="Carlito" w:hAnsi="Carlito"/>
                            <w:sz w:val="15"/>
                          </w:rPr>
                          <w:t>scostamenti,</w:t>
                        </w:r>
                        <w:r>
                          <w:rPr>
                            <w:rFonts w:ascii="Carlito" w:hAnsi="Carlito"/>
                            <w:spacing w:val="-2"/>
                            <w:sz w:val="15"/>
                          </w:rPr>
                          <w:t xml:space="preserve"> </w:t>
                        </w:r>
                        <w:r>
                          <w:rPr>
                            <w:rFonts w:ascii="Carlito" w:hAnsi="Carlito"/>
                            <w:sz w:val="15"/>
                          </w:rPr>
                          <w:t>venissero</w:t>
                        </w:r>
                        <w:r>
                          <w:rPr>
                            <w:rFonts w:ascii="Carlito" w:hAnsi="Carlito"/>
                            <w:spacing w:val="-2"/>
                            <w:sz w:val="15"/>
                          </w:rPr>
                          <w:t xml:space="preserve"> </w:t>
                        </w:r>
                        <w:r>
                          <w:rPr>
                            <w:rFonts w:ascii="Carlito" w:hAnsi="Carlito"/>
                            <w:sz w:val="15"/>
                          </w:rPr>
                          <w:t>dai</w:t>
                        </w:r>
                        <w:r>
                          <w:rPr>
                            <w:rFonts w:ascii="Carlito" w:hAnsi="Carlito"/>
                            <w:spacing w:val="-4"/>
                            <w:sz w:val="15"/>
                          </w:rPr>
                          <w:t xml:space="preserve"> </w:t>
                        </w:r>
                        <w:r>
                          <w:rPr>
                            <w:rFonts w:ascii="Carlito" w:hAnsi="Carlito"/>
                            <w:sz w:val="15"/>
                          </w:rPr>
                          <w:t>servizi</w:t>
                        </w:r>
                        <w:r>
                          <w:rPr>
                            <w:rFonts w:ascii="Carlito" w:hAnsi="Carlito"/>
                            <w:spacing w:val="-3"/>
                            <w:sz w:val="15"/>
                          </w:rPr>
                          <w:t xml:space="preserve"> </w:t>
                        </w:r>
                        <w:r>
                          <w:rPr>
                            <w:rFonts w:ascii="Carlito" w:hAnsi="Carlito"/>
                            <w:sz w:val="15"/>
                          </w:rPr>
                          <w:t>finanziari</w:t>
                        </w:r>
                        <w:r>
                          <w:rPr>
                            <w:rFonts w:ascii="Carlito" w:hAnsi="Carlito"/>
                            <w:spacing w:val="-3"/>
                            <w:sz w:val="15"/>
                          </w:rPr>
                          <w:t xml:space="preserve"> </w:t>
                        </w:r>
                        <w:r>
                          <w:rPr>
                            <w:rFonts w:ascii="Carlito" w:hAnsi="Carlito"/>
                            <w:sz w:val="15"/>
                          </w:rPr>
                          <w:t>segnalati</w:t>
                        </w:r>
                        <w:r>
                          <w:rPr>
                            <w:rFonts w:ascii="Carlito" w:hAnsi="Carlito"/>
                            <w:spacing w:val="-4"/>
                            <w:sz w:val="15"/>
                          </w:rPr>
                          <w:t xml:space="preserve"> </w:t>
                        </w:r>
                        <w:r>
                          <w:rPr>
                            <w:rFonts w:ascii="Carlito" w:hAnsi="Carlito"/>
                            <w:sz w:val="15"/>
                          </w:rPr>
                          <w:t>al</w:t>
                        </w:r>
                        <w:r>
                          <w:rPr>
                            <w:rFonts w:ascii="Carlito" w:hAnsi="Carlito"/>
                            <w:spacing w:val="-3"/>
                            <w:sz w:val="15"/>
                          </w:rPr>
                          <w:t xml:space="preserve"> </w:t>
                        </w:r>
                        <w:r>
                          <w:rPr>
                            <w:rFonts w:ascii="Carlito" w:hAnsi="Carlito"/>
                            <w:sz w:val="15"/>
                          </w:rPr>
                          <w:t>RPCT.</w:t>
                        </w:r>
                      </w:p>
                    </w:txbxContent>
                  </v:textbox>
                </v:shape>
                <v:shape id="Text Box 131" o:spid="_x0000_s1049"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3sMA&#10;AADcAAAADwAAAGRycy9kb3ducmV2LnhtbERPTWvCQBC9F/oflil4040NSI2uYhsL4qVoe/A4ZMds&#10;bHY2ZNeY+utdQehtHu9z5sve1qKj1leOFYxHCQjiwumKSwU/35/DNxA+IGusHZOCP/KwXDw/zTHT&#10;7sI76vahFDGEfYYKTAhNJqUvDFn0I9cQR+7oWoshwraUusVLDLe1fE2SibRYcWww2NCHoeJ3f7YK&#10;ajNeH7625+kqpbxJT91Vv+e5UoOXfjUDEagP/+KHe6Pj/DS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b3sMAAADcAAAADwAAAAAAAAAAAAAAAACYAgAAZHJzL2Rv&#10;d25yZXYueG1sUEsFBgAAAAAEAAQA9QAAAIgDA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294688">
            <w:pPr>
              <w:pStyle w:val="TableParagraph"/>
              <w:spacing w:before="55"/>
              <w:ind w:left="5872"/>
              <w:rPr>
                <w:b/>
                <w:sz w:val="16"/>
              </w:rPr>
            </w:pPr>
            <w:r>
              <w:rPr>
                <w:b/>
                <w:w w:val="105"/>
                <w:sz w:val="16"/>
              </w:rPr>
              <w:lastRenderedPageBreak/>
              <w:t>Scheda 8</w:t>
            </w:r>
          </w:p>
        </w:tc>
      </w:tr>
      <w:tr w:rsidR="001C77F6">
        <w:trPr>
          <w:trHeight w:val="581"/>
        </w:trPr>
        <w:tc>
          <w:tcPr>
            <w:tcW w:w="9651" w:type="dxa"/>
            <w:gridSpan w:val="2"/>
            <w:shd w:val="clear" w:color="auto" w:fill="E1EFD8"/>
          </w:tcPr>
          <w:p w:rsidR="001C77F6" w:rsidRDefault="001B5B82">
            <w:pPr>
              <w:pStyle w:val="TableParagraph"/>
              <w:spacing w:before="178"/>
              <w:ind w:left="1560" w:right="1542"/>
              <w:jc w:val="center"/>
              <w:rPr>
                <w:sz w:val="19"/>
              </w:rPr>
            </w:pPr>
            <w:r>
              <w:rPr>
                <w:sz w:val="19"/>
              </w:rPr>
              <w:t>Gestione ordinaria delle spese di bilancio</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7"/>
              <w:jc w:val="center"/>
              <w:rPr>
                <w:sz w:val="12"/>
              </w:rPr>
            </w:pPr>
            <w:r>
              <w:rPr>
                <w:sz w:val="12"/>
              </w:rPr>
              <w:t>È parzialmente vincolato solo dalla legge = 3</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3</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 xml:space="preserve">Il processo produce effetti diretti all'esterno dell'amministrazione di </w:t>
            </w:r>
            <w:proofErr w:type="gramStart"/>
            <w:r>
              <w:rPr>
                <w:w w:val="105"/>
                <w:sz w:val="13"/>
              </w:rPr>
              <w:t>riferimento ?</w:t>
            </w:r>
            <w:proofErr w:type="gramEnd"/>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302" w:right="15" w:hanging="1262"/>
              <w:rPr>
                <w:sz w:val="12"/>
              </w:rPr>
            </w:pPr>
            <w:r>
              <w:rPr>
                <w:sz w:val="12"/>
              </w:rPr>
              <w:t>Si, il risultato del processo è rivolto direttamente ad utenti esterni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0"/>
              <w:ind w:left="714" w:right="15" w:hanging="492"/>
              <w:rPr>
                <w:sz w:val="12"/>
              </w:rPr>
            </w:pPr>
            <w:r>
              <w:rPr>
                <w:sz w:val="12"/>
              </w:rPr>
              <w:t>Comporta l'affidamento di considerevoli vantaggi a soggetti esterni (es. appalto)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2"/>
              <w:jc w:val="center"/>
              <w:rPr>
                <w:sz w:val="12"/>
              </w:rPr>
            </w:pPr>
            <w:r>
              <w:rPr>
                <w:sz w:val="12"/>
              </w:rPr>
              <w:t>Si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556" w:right="15" w:hanging="1518"/>
              <w:rPr>
                <w:sz w:val="12"/>
              </w:rPr>
            </w:pPr>
            <w:r>
              <w:rPr>
                <w:sz w:val="12"/>
              </w:rPr>
              <w:t>Si, costituisce un efficace strumento di neutralizzazione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3,33</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3"/>
              <w:rPr>
                <w:b/>
                <w:i/>
                <w:sz w:val="18"/>
              </w:rPr>
            </w:pPr>
          </w:p>
          <w:p w:rsidR="001C77F6" w:rsidRDefault="001B5B82">
            <w:pPr>
              <w:pStyle w:val="TableParagraph"/>
              <w:spacing w:line="244" w:lineRule="auto"/>
              <w:ind w:left="10"/>
              <w:jc w:val="both"/>
              <w:rPr>
                <w:sz w:val="13"/>
              </w:rPr>
            </w:pPr>
            <w:r>
              <w:rPr>
                <w:w w:val="105"/>
                <w:sz w:val="13"/>
              </w:rPr>
              <w:t>Rispetto al totale del personale impiegato nel singolo servizio (unità organizzativa complesso) competente a svolgere il processo (o la fase del processo di competenza della PA) nell'ambito della singola PA, quale percentuale di personale è impiegata nel processo?</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20%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0"/>
              <w:jc w:val="center"/>
              <w:rPr>
                <w:sz w:val="12"/>
              </w:rPr>
            </w:pPr>
            <w:r>
              <w:rPr>
                <w:sz w:val="12"/>
              </w:rPr>
              <w:t>No = 0</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0</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2"/>
              <w:jc w:val="center"/>
              <w:rPr>
                <w:sz w:val="12"/>
              </w:rPr>
            </w:pPr>
            <w:r>
              <w:rPr>
                <w:sz w:val="12"/>
              </w:rPr>
              <w:t>A livello di collaboratore o funzionario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2</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1,00</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3,33</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618048" behindDoc="1" locked="0" layoutInCell="1" allowOverlap="1">
                <wp:simplePos x="0" y="0"/>
                <wp:positionH relativeFrom="page">
                  <wp:posOffset>632460</wp:posOffset>
                </wp:positionH>
                <wp:positionV relativeFrom="paragraph">
                  <wp:posOffset>97790</wp:posOffset>
                </wp:positionV>
                <wp:extent cx="6142990" cy="999490"/>
                <wp:effectExtent l="0" t="0" r="0" b="0"/>
                <wp:wrapTopAndBottom/>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999490"/>
                          <a:chOff x="996" y="154"/>
                          <a:chExt cx="9674" cy="1574"/>
                        </a:xfrm>
                      </wpg:grpSpPr>
                      <wps:wsp>
                        <wps:cNvPr id="129" name="Text Box 129"/>
                        <wps:cNvSpPr txBox="1">
                          <a:spLocks noChangeArrowheads="1"/>
                        </wps:cNvSpPr>
                        <wps:spPr bwMode="auto">
                          <a:xfrm>
                            <a:off x="1008" y="574"/>
                            <a:ext cx="9650" cy="1142"/>
                          </a:xfrm>
                          <a:prstGeom prst="rect">
                            <a:avLst/>
                          </a:prstGeom>
                          <a:solidFill>
                            <a:srgbClr val="E1EFD8"/>
                          </a:solidFill>
                          <a:ln w="15133">
                            <a:solidFill>
                              <a:srgbClr val="000000"/>
                            </a:solidFill>
                            <a:prstDash val="solid"/>
                            <a:miter lim="800000"/>
                            <a:headEnd/>
                            <a:tailEnd/>
                          </a:ln>
                        </wps:spPr>
                        <wps:txbx>
                          <w:txbxContent>
                            <w:p w:rsidR="00B30D5B" w:rsidRDefault="00B30D5B">
                              <w:pPr>
                                <w:rPr>
                                  <w:b/>
                                  <w:i/>
                                  <w:sz w:val="14"/>
                                </w:rPr>
                              </w:pPr>
                            </w:p>
                            <w:p w:rsidR="00B30D5B" w:rsidRDefault="00B30D5B">
                              <w:pPr>
                                <w:spacing w:before="92" w:line="196" w:lineRule="auto"/>
                                <w:ind w:left="2" w:right="39"/>
                                <w:rPr>
                                  <w:rFonts w:ascii="Carlito" w:hAnsi="Carlito"/>
                                  <w:sz w:val="15"/>
                                </w:rPr>
                              </w:pPr>
                              <w:r>
                                <w:rPr>
                                  <w:rFonts w:ascii="Carlito" w:hAnsi="Carlito"/>
                                  <w:sz w:val="15"/>
                                </w:rPr>
                                <w:t xml:space="preserve">Il meccanismo della spesa ha acquistato in questi ultimi anni degli automatismi tali che, se si è seguito tutto il procedimento: bilancio preventivo, PEG, scelta del contraente, impegno di spesa, registrazione dell'impegno, liquidazione, emissione del mandato, qualora la spesa stessa sia legittima (però in caso contrario siamo in una fattispecie diversa da questa scheda), è molto complicato ipotizzare fattispecie corruttive. In questo contesto possono assumere rilevanza e potrebbero essere segnalate al RPCT solo le variazioni della spesa </w:t>
                              </w:r>
                              <w:proofErr w:type="spellStart"/>
                              <w:r>
                                <w:rPr>
                                  <w:rFonts w:ascii="Carlito" w:hAnsi="Carlito"/>
                                  <w:sz w:val="15"/>
                                </w:rPr>
                                <w:t>particolarmente significative</w:t>
                              </w:r>
                              <w:proofErr w:type="spellEnd"/>
                              <w:r>
                                <w:rPr>
                                  <w:rFonts w:ascii="Carlito" w:hAnsi="Carlito"/>
                                  <w:sz w:val="15"/>
                                </w:rPr>
                                <w:t xml:space="preserve"> rispetto alle previsioni.</w:t>
                              </w:r>
                            </w:p>
                          </w:txbxContent>
                        </wps:txbx>
                        <wps:bodyPr rot="0" vert="horz" wrap="square" lIns="0" tIns="0" rIns="0" bIns="0" anchor="t" anchorCtr="0" upright="1">
                          <a:noAutofit/>
                        </wps:bodyPr>
                      </wps:wsp>
                      <wps:wsp>
                        <wps:cNvPr id="130" name="Text Box 128"/>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50" style="position:absolute;margin-left:49.8pt;margin-top:7.7pt;width:483.7pt;height:78.7pt;z-index:-15698432;mso-wrap-distance-left:0;mso-wrap-distance-right:0;mso-position-horizontal-relative:page;mso-position-vertical-relative:text" coordorigin="996,154" coordsize="9674,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">
                <v:shape id="Text Box 129" o:spid="_x0000_s1051" type="#_x0000_t202" style="position:absolute;left:1008;top:574;width:965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18EA&#10;AADcAAAADwAAAGRycy9kb3ducmV2LnhtbERPyW7CMBC9I/UfrKnEDZxyYEkxiIb1ClSqepvG0yRt&#10;PI5sA+HvMRISt3l660znranFmZyvLCt46ycgiHOrKy4UfB7XvTEIH5A11pZJwZU8zGcvnSmm2l54&#10;T+dDKEQMYZ+igjKEJpXS5yUZ9H3bEEfu1zqDIUJXSO3wEsNNLQdJMpQGK44NJTaUlZT/H05Ggck2&#10;X38LPH1/HPU2Gy1XbrXFH6W6r+3iHUSgNjzFD/dOx/mDCdyfiR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VatfBAAAA3AAAAA8AAAAAAAAAAAAAAAAAmAIAAGRycy9kb3du&#10;cmV2LnhtbFBLBQYAAAAABAAEAPUAAACGAwAAAAA=&#10;" fillcolor="#e1efd8" strokeweight=".42036mm">
                  <v:textbox inset="0,0,0,0">
                    <w:txbxContent>
                      <w:p w:rsidR="00B30D5B" w:rsidRDefault="00B30D5B">
                        <w:pPr>
                          <w:rPr>
                            <w:b/>
                            <w:i/>
                            <w:sz w:val="14"/>
                          </w:rPr>
                        </w:pPr>
                      </w:p>
                      <w:p w:rsidR="00B30D5B" w:rsidRDefault="00B30D5B">
                        <w:pPr>
                          <w:spacing w:before="92" w:line="196" w:lineRule="auto"/>
                          <w:ind w:left="2" w:right="39"/>
                          <w:rPr>
                            <w:rFonts w:ascii="Carlito" w:hAnsi="Carlito"/>
                            <w:sz w:val="15"/>
                          </w:rPr>
                        </w:pPr>
                        <w:r>
                          <w:rPr>
                            <w:rFonts w:ascii="Carlito" w:hAnsi="Carlito"/>
                            <w:sz w:val="15"/>
                          </w:rPr>
                          <w:t xml:space="preserve">Il meccanismo della spesa ha acquistato in questi ultimi anni degli automatismi tali che, se si è seguito tutto il procedimento: bilancio preventivo, PEG, scelta del contraente, impegno di spesa, registrazione dell'impegno, liquidazione, emissione del mandato, qualora la spesa stessa sia legittima (però in caso contrario siamo in una fattispecie diversa da questa scheda), è molto complicato ipotizzare fattispecie corruttive. In questo contesto possono assumere rilevanza e potrebbero essere segnalate al RPCT solo le variazioni della spesa </w:t>
                        </w:r>
                        <w:proofErr w:type="spellStart"/>
                        <w:r>
                          <w:rPr>
                            <w:rFonts w:ascii="Carlito" w:hAnsi="Carlito"/>
                            <w:sz w:val="15"/>
                          </w:rPr>
                          <w:t>particolarmente significative</w:t>
                        </w:r>
                        <w:proofErr w:type="spellEnd"/>
                        <w:r>
                          <w:rPr>
                            <w:rFonts w:ascii="Carlito" w:hAnsi="Carlito"/>
                            <w:sz w:val="15"/>
                          </w:rPr>
                          <w:t xml:space="preserve"> rispetto alle previsioni.</w:t>
                        </w:r>
                      </w:p>
                    </w:txbxContent>
                  </v:textbox>
                </v:shape>
                <v:shape id="Text Box 128" o:spid="_x0000_s1052"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1FqcYA&#10;AADcAAAADwAAAGRycy9kb3ducmV2LnhtbESPQU/DMAyF70j8h8hIu23pqIRGWTYNyqRpF7TBgaPV&#10;mKbQOFWTdR2/fj4gcbP1nt/7vFyPvlUD9bEJbGA+y0ARV8E2XBv4eN9OF6BiQrbYBiYDF4qwXt3e&#10;LLGw4cwHGo6pVhLCsUADLqWu0DpWjjzGWeiIRfsKvccka19r2+NZwn2r77PsQXtsWBocdvTiqPo5&#10;nryB1s1fP9/2p8dNTmWXfw+/9rksjZncjZsnUInG9G/+u95Zwc8FX56RCf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1FqcYAAADcAAAADwAAAAAAAAAAAAAAAACYAgAAZHJz&#10;L2Rvd25yZXYueG1sUEsFBgAAAAAEAAQA9QAAAIsDA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B37229">
            <w:pPr>
              <w:pStyle w:val="TableParagraph"/>
              <w:spacing w:before="55"/>
              <w:ind w:left="5872"/>
              <w:rPr>
                <w:b/>
                <w:sz w:val="16"/>
              </w:rPr>
            </w:pPr>
            <w:r>
              <w:rPr>
                <w:b/>
                <w:w w:val="105"/>
                <w:sz w:val="16"/>
              </w:rPr>
              <w:lastRenderedPageBreak/>
              <w:t>Scheda 9</w:t>
            </w:r>
          </w:p>
        </w:tc>
      </w:tr>
      <w:tr w:rsidR="001C77F6">
        <w:trPr>
          <w:trHeight w:val="581"/>
        </w:trPr>
        <w:tc>
          <w:tcPr>
            <w:tcW w:w="9651" w:type="dxa"/>
            <w:gridSpan w:val="2"/>
            <w:shd w:val="clear" w:color="auto" w:fill="E1EFD8"/>
          </w:tcPr>
          <w:p w:rsidR="001C77F6" w:rsidRDefault="001B5B82">
            <w:pPr>
              <w:pStyle w:val="TableParagraph"/>
              <w:spacing w:before="178"/>
              <w:ind w:left="1560" w:right="1547"/>
              <w:jc w:val="center"/>
              <w:rPr>
                <w:sz w:val="19"/>
              </w:rPr>
            </w:pPr>
            <w:r>
              <w:rPr>
                <w:sz w:val="19"/>
              </w:rPr>
              <w:t>Incentivi economici al personale (produttività e retribuzioni di risultato)</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634" w:right="15" w:hanging="414"/>
              <w:rPr>
                <w:sz w:val="12"/>
              </w:rPr>
            </w:pPr>
            <w:r>
              <w:rPr>
                <w:sz w:val="12"/>
              </w:rPr>
              <w:t>È parzialmente vincolato solo da atti amministrativi (regolamenti, direttive, circolari) = 4</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4</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 xml:space="preserve">Il processo produce effetti diretti all'esterno dell'amministrazione di </w:t>
            </w:r>
            <w:proofErr w:type="gramStart"/>
            <w:r>
              <w:rPr>
                <w:w w:val="105"/>
                <w:sz w:val="13"/>
              </w:rPr>
              <w:t>riferimento ?</w:t>
            </w:r>
            <w:proofErr w:type="gramEnd"/>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7"/>
              <w:jc w:val="center"/>
              <w:rPr>
                <w:sz w:val="12"/>
              </w:rPr>
            </w:pPr>
            <w:r>
              <w:rPr>
                <w:sz w:val="12"/>
              </w:rPr>
              <w:t>No, ha come destinatario finale un ufficio interno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2</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3"/>
              <w:rPr>
                <w:b/>
                <w:i/>
                <w:sz w:val="16"/>
              </w:rPr>
            </w:pPr>
          </w:p>
          <w:p w:rsidR="001C77F6" w:rsidRDefault="001B5B82">
            <w:pPr>
              <w:pStyle w:val="TableParagraph"/>
              <w:spacing w:before="1"/>
              <w:ind w:left="141" w:right="118"/>
              <w:jc w:val="center"/>
              <w:rPr>
                <w:sz w:val="12"/>
              </w:rPr>
            </w:pPr>
            <w:r>
              <w:rPr>
                <w:sz w:val="12"/>
              </w:rPr>
              <w:t>Ha rilevanza esclusivamente interna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6"/>
              <w:jc w:val="center"/>
              <w:rPr>
                <w:sz w:val="12"/>
              </w:rPr>
            </w:pPr>
            <w:r>
              <w:rPr>
                <w:sz w:val="12"/>
              </w:rPr>
              <w:t>Si, è molto efficace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2</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1,83</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3"/>
              <w:rPr>
                <w:b/>
                <w:i/>
                <w:sz w:val="18"/>
              </w:rPr>
            </w:pPr>
          </w:p>
          <w:p w:rsidR="001C77F6" w:rsidRDefault="001B5B82">
            <w:pPr>
              <w:pStyle w:val="TableParagraph"/>
              <w:spacing w:line="244" w:lineRule="auto"/>
              <w:ind w:left="10"/>
              <w:jc w:val="both"/>
              <w:rPr>
                <w:sz w:val="13"/>
              </w:rPr>
            </w:pPr>
            <w:r>
              <w:rPr>
                <w:w w:val="105"/>
                <w:sz w:val="13"/>
              </w:rPr>
              <w:t>Rispetto al totale del personale impiegato nel singolo servizio (unità organizzativa complesso) competente a svolgere il processo (o la fase del processo di competenza della PA) nell'ambito della singola PA, quale percentuale di personale è impiegata nel processo?</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100%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5</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0"/>
              <w:jc w:val="center"/>
              <w:rPr>
                <w:sz w:val="12"/>
              </w:rPr>
            </w:pPr>
            <w:r>
              <w:rPr>
                <w:sz w:val="12"/>
              </w:rPr>
              <w:t>No = 0</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0</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0"/>
              <w:ind w:left="314" w:hanging="84"/>
              <w:rPr>
                <w:sz w:val="12"/>
              </w:rPr>
            </w:pPr>
            <w:r>
              <w:rPr>
                <w:sz w:val="12"/>
              </w:rPr>
              <w:t>A livello di dirigente di ufficio non generale, ovvero posizione apicale o posizione organizzativa = 3</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3</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2,25</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4,13</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624192" behindDoc="1" locked="0" layoutInCell="1" allowOverlap="1">
                <wp:simplePos x="0" y="0"/>
                <wp:positionH relativeFrom="page">
                  <wp:posOffset>632460</wp:posOffset>
                </wp:positionH>
                <wp:positionV relativeFrom="paragraph">
                  <wp:posOffset>97790</wp:posOffset>
                </wp:positionV>
                <wp:extent cx="6142990" cy="972820"/>
                <wp:effectExtent l="0" t="0" r="0" b="0"/>
                <wp:wrapTopAndBottom/>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972820"/>
                          <a:chOff x="996" y="154"/>
                          <a:chExt cx="9674" cy="1532"/>
                        </a:xfrm>
                      </wpg:grpSpPr>
                      <wps:wsp>
                        <wps:cNvPr id="117" name="Text Box 117"/>
                        <wps:cNvSpPr txBox="1">
                          <a:spLocks noChangeArrowheads="1"/>
                        </wps:cNvSpPr>
                        <wps:spPr bwMode="auto">
                          <a:xfrm>
                            <a:off x="1008" y="574"/>
                            <a:ext cx="9650" cy="1100"/>
                          </a:xfrm>
                          <a:prstGeom prst="rect">
                            <a:avLst/>
                          </a:prstGeom>
                          <a:solidFill>
                            <a:srgbClr val="E1EFD8"/>
                          </a:solidFill>
                          <a:ln w="15133">
                            <a:solidFill>
                              <a:srgbClr val="000000"/>
                            </a:solidFill>
                            <a:prstDash val="solid"/>
                            <a:miter lim="800000"/>
                            <a:headEnd/>
                            <a:tailEnd/>
                          </a:ln>
                        </wps:spPr>
                        <wps:txbx>
                          <w:txbxContent>
                            <w:p w:rsidR="00B30D5B" w:rsidRDefault="00B30D5B">
                              <w:pPr>
                                <w:spacing w:before="7"/>
                                <w:rPr>
                                  <w:b/>
                                  <w:i/>
                                  <w:sz w:val="13"/>
                                </w:rPr>
                              </w:pPr>
                            </w:p>
                            <w:p w:rsidR="00B30D5B" w:rsidRDefault="00B30D5B">
                              <w:pPr>
                                <w:spacing w:line="196" w:lineRule="auto"/>
                                <w:ind w:left="2" w:right="5"/>
                                <w:rPr>
                                  <w:rFonts w:ascii="Carlito" w:hAnsi="Carlito"/>
                                  <w:sz w:val="15"/>
                                </w:rPr>
                              </w:pPr>
                              <w:r>
                                <w:rPr>
                                  <w:rFonts w:ascii="Carlito" w:hAnsi="Carlito"/>
                                  <w:sz w:val="15"/>
                                </w:rPr>
                                <w:t xml:space="preserve">Questo è un caso paradigmatico relativo ai parametri utilizzati per la valutazione del rischio che danno un risultato altissimo quando invece l'esperienza dimostra che teoricamente è difficile ipotizzare fenomeni corruttivi, in quanto c'è il controllo reciproco dei </w:t>
                              </w:r>
                              <w:proofErr w:type="spellStart"/>
                              <w:r>
                                <w:rPr>
                                  <w:rFonts w:ascii="Carlito" w:hAnsi="Carlito"/>
                                  <w:sz w:val="15"/>
                                </w:rPr>
                                <w:t>dipendneti</w:t>
                              </w:r>
                              <w:proofErr w:type="spellEnd"/>
                              <w:r>
                                <w:rPr>
                                  <w:rFonts w:ascii="Carlito" w:hAnsi="Carlito"/>
                                  <w:sz w:val="15"/>
                                </w:rPr>
                                <w:t xml:space="preserve"> stessi e risulterebbe evidente ogni ipotesi premiale non in linea con i meccanismi di calcolo. A tal fine pare ovvio che la trasparenza del piano della performance debba essere altamente rigido e non derogabile e, ad ogni passaggio, sia applicata il massimo della trasparenza possibile, anche con qualche inevitabile contraccolpo in tema di riservatezza dei dati personali.</w:t>
                              </w:r>
                            </w:p>
                          </w:txbxContent>
                        </wps:txbx>
                        <wps:bodyPr rot="0" vert="horz" wrap="square" lIns="0" tIns="0" rIns="0" bIns="0" anchor="t" anchorCtr="0" upright="1">
                          <a:noAutofit/>
                        </wps:bodyPr>
                      </wps:wsp>
                      <wps:wsp>
                        <wps:cNvPr id="118" name="Text Box 116"/>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53" style="position:absolute;margin-left:49.8pt;margin-top:7.7pt;width:483.7pt;height:76.6pt;z-index:-15692288;mso-wrap-distance-left:0;mso-wrap-distance-right:0;mso-position-horizontal-relative:page;mso-position-vertical-relative:text" coordorigin="996,154" coordsize="9674,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">
                <v:shape id="Text Box 117" o:spid="_x0000_s1054" type="#_x0000_t202" style="position:absolute;left:1008;top:574;width:9650;height:1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Rg8IA&#10;AADcAAAADwAAAGRycy9kb3ducmV2LnhtbERPPW/CMBDdkfgP1iF1AweGggIGQaCFFVIJdbvG1yQl&#10;Pke2gfTf10hI3e7pfd5i1ZlG3Mj52rKC8SgBQVxYXXOp4CN/G85A+ICssbFMCn7Jw2rZ7y0w1fbO&#10;R7qdQiliCPsUFVQhtKmUvqjIoB/Zljhy39YZDBG6UmqH9xhuGjlJkldpsObYUGFLWUXF5XQ1Ckz2&#10;fv5Z4/Vzk+t9Nt3u3G6PX0q9DLr1HESgLvyLn+6DjvPHU3g8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pGDwgAAANwAAAAPAAAAAAAAAAAAAAAAAJgCAABkcnMvZG93&#10;bnJldi54bWxQSwUGAAAAAAQABAD1AAAAhwMAAAAA&#10;" fillcolor="#e1efd8" strokeweight=".42036mm">
                  <v:textbox inset="0,0,0,0">
                    <w:txbxContent>
                      <w:p w:rsidR="00B30D5B" w:rsidRDefault="00B30D5B">
                        <w:pPr>
                          <w:spacing w:before="7"/>
                          <w:rPr>
                            <w:b/>
                            <w:i/>
                            <w:sz w:val="13"/>
                          </w:rPr>
                        </w:pPr>
                      </w:p>
                      <w:p w:rsidR="00B30D5B" w:rsidRDefault="00B30D5B">
                        <w:pPr>
                          <w:spacing w:line="196" w:lineRule="auto"/>
                          <w:ind w:left="2" w:right="5"/>
                          <w:rPr>
                            <w:rFonts w:ascii="Carlito" w:hAnsi="Carlito"/>
                            <w:sz w:val="15"/>
                          </w:rPr>
                        </w:pPr>
                        <w:r>
                          <w:rPr>
                            <w:rFonts w:ascii="Carlito" w:hAnsi="Carlito"/>
                            <w:sz w:val="15"/>
                          </w:rPr>
                          <w:t xml:space="preserve">Questo è un caso paradigmatico relativo ai parametri utilizzati per la valutazione del rischio che danno un risultato altissimo quando invece l'esperienza dimostra che teoricamente è difficile ipotizzare fenomeni corruttivi, in quanto c'è il controllo reciproco dei </w:t>
                        </w:r>
                        <w:proofErr w:type="spellStart"/>
                        <w:r>
                          <w:rPr>
                            <w:rFonts w:ascii="Carlito" w:hAnsi="Carlito"/>
                            <w:sz w:val="15"/>
                          </w:rPr>
                          <w:t>dipendneti</w:t>
                        </w:r>
                        <w:proofErr w:type="spellEnd"/>
                        <w:r>
                          <w:rPr>
                            <w:rFonts w:ascii="Carlito" w:hAnsi="Carlito"/>
                            <w:sz w:val="15"/>
                          </w:rPr>
                          <w:t xml:space="preserve"> stessi e risulterebbe evidente ogni ipotesi premiale non in linea con i meccanismi di calcolo. A tal fine pare ovvio che la trasparenza del piano della performance debba essere altamente rigido e non derogabile e, ad ogni passaggio, sia applicata il massimo della trasparenza possibile, anche con qualche inevitabile contraccolpo in tema di riservatezza dei dati personali.</w:t>
                        </w:r>
                      </w:p>
                    </w:txbxContent>
                  </v:textbox>
                </v:shape>
                <v:shape id="Text Box 116" o:spid="_x0000_s1055"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Vz8YA&#10;AADcAAAADwAAAGRycy9kb3ducmV2LnhtbESPQU/DMAyF70j8h8hIu21pmYS2smwalEloF7SNA0er&#10;MU2hcaom6wq/fj4gcbP1nt/7vNqMvlUD9bEJbCCfZaCIq2Abrg28n3bTBaiYkC22gcnAD0XYrG9v&#10;VljYcOEDDcdUKwnhWKABl1JXaB0rRx7jLHTEon2G3mOSta+17fEi4b7V91n2oD02LA0OO3p2VH0f&#10;z95A6/KXj7f9ebmdU9nNv4Zf+1SWxkzuxu0jqERj+jf/Xb9awc+FVp6RCf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4Vz8YAAADcAAAADwAAAAAAAAAAAAAAAACYAgAAZHJz&#10;L2Rvd25yZXYueG1sUEsFBgAAAAAEAAQA9QAAAIsDA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1B5B82" w:rsidP="00F60E48">
            <w:pPr>
              <w:pStyle w:val="TableParagraph"/>
              <w:spacing w:before="55"/>
              <w:ind w:left="5872"/>
              <w:rPr>
                <w:b/>
                <w:sz w:val="16"/>
              </w:rPr>
            </w:pPr>
            <w:r>
              <w:rPr>
                <w:b/>
                <w:w w:val="105"/>
                <w:sz w:val="16"/>
              </w:rPr>
              <w:lastRenderedPageBreak/>
              <w:t xml:space="preserve">Scheda </w:t>
            </w:r>
            <w:r w:rsidR="00F60E48">
              <w:rPr>
                <w:b/>
                <w:w w:val="105"/>
                <w:sz w:val="16"/>
              </w:rPr>
              <w:t>10</w:t>
            </w:r>
          </w:p>
        </w:tc>
      </w:tr>
      <w:tr w:rsidR="001C77F6">
        <w:trPr>
          <w:trHeight w:val="581"/>
        </w:trPr>
        <w:tc>
          <w:tcPr>
            <w:tcW w:w="9651" w:type="dxa"/>
            <w:gridSpan w:val="2"/>
            <w:shd w:val="clear" w:color="auto" w:fill="E1EFD8"/>
          </w:tcPr>
          <w:p w:rsidR="001C77F6" w:rsidRDefault="001B5B82">
            <w:pPr>
              <w:pStyle w:val="TableParagraph"/>
              <w:spacing w:before="178"/>
              <w:ind w:left="1560" w:right="1540"/>
              <w:jc w:val="center"/>
              <w:rPr>
                <w:sz w:val="19"/>
              </w:rPr>
            </w:pPr>
            <w:r>
              <w:rPr>
                <w:sz w:val="19"/>
              </w:rPr>
              <w:t>Gestione del protocollo</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è del tutto vincolato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 xml:space="preserve">Il processo produce effetti diretti all'esterno dell'amministrazione di </w:t>
            </w:r>
            <w:proofErr w:type="gramStart"/>
            <w:r>
              <w:rPr>
                <w:w w:val="105"/>
                <w:sz w:val="13"/>
              </w:rPr>
              <w:t>riferimento ?</w:t>
            </w:r>
            <w:proofErr w:type="gramEnd"/>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7"/>
              <w:jc w:val="center"/>
              <w:rPr>
                <w:sz w:val="12"/>
              </w:rPr>
            </w:pPr>
            <w:r>
              <w:rPr>
                <w:sz w:val="12"/>
              </w:rPr>
              <w:t>No, ha come destinatario finale un ufficio interno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2</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3"/>
              <w:rPr>
                <w:b/>
                <w:i/>
                <w:sz w:val="16"/>
              </w:rPr>
            </w:pPr>
          </w:p>
          <w:p w:rsidR="001C77F6" w:rsidRDefault="001B5B82">
            <w:pPr>
              <w:pStyle w:val="TableParagraph"/>
              <w:spacing w:before="1"/>
              <w:ind w:left="141" w:right="118"/>
              <w:jc w:val="center"/>
              <w:rPr>
                <w:sz w:val="12"/>
              </w:rPr>
            </w:pPr>
            <w:r>
              <w:rPr>
                <w:sz w:val="12"/>
              </w:rPr>
              <w:t>Ha rilevanza esclusivamente interna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556" w:right="15" w:hanging="1518"/>
              <w:rPr>
                <w:sz w:val="12"/>
              </w:rPr>
            </w:pPr>
            <w:r>
              <w:rPr>
                <w:sz w:val="12"/>
              </w:rPr>
              <w:t>Si, costituisce un efficace strumento di neutralizzazione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1,17</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3"/>
              <w:rPr>
                <w:b/>
                <w:i/>
                <w:sz w:val="18"/>
              </w:rPr>
            </w:pPr>
          </w:p>
          <w:p w:rsidR="001C77F6" w:rsidRDefault="001B5B82">
            <w:pPr>
              <w:pStyle w:val="TableParagraph"/>
              <w:spacing w:line="244" w:lineRule="auto"/>
              <w:ind w:left="10"/>
              <w:jc w:val="both"/>
              <w:rPr>
                <w:sz w:val="13"/>
              </w:rPr>
            </w:pPr>
            <w:r>
              <w:rPr>
                <w:w w:val="105"/>
                <w:sz w:val="13"/>
              </w:rPr>
              <w:t>Rispetto al totale del personale impiegato nel singolo servizio (unità organizzativa semplice) competente a svolgere il processo (o la fase del processo di competenza della PA) nell'ambito della singola PA, quale percentuale di personale è impiegata nel processo?</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20%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0"/>
              <w:jc w:val="center"/>
              <w:rPr>
                <w:sz w:val="12"/>
              </w:rPr>
            </w:pPr>
            <w:r>
              <w:rPr>
                <w:sz w:val="12"/>
              </w:rPr>
              <w:t>No = 0</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0</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0"/>
              <w:jc w:val="center"/>
              <w:rPr>
                <w:sz w:val="12"/>
              </w:rPr>
            </w:pPr>
            <w:r>
              <w:rPr>
                <w:sz w:val="12"/>
              </w:rPr>
              <w:t>A livello di addetto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0,75</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0,88</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641088" behindDoc="1" locked="0" layoutInCell="1" allowOverlap="1">
                <wp:simplePos x="0" y="0"/>
                <wp:positionH relativeFrom="page">
                  <wp:posOffset>632460</wp:posOffset>
                </wp:positionH>
                <wp:positionV relativeFrom="paragraph">
                  <wp:posOffset>97790</wp:posOffset>
                </wp:positionV>
                <wp:extent cx="6142990" cy="532130"/>
                <wp:effectExtent l="0" t="0" r="0" b="0"/>
                <wp:wrapTopAndBottom/>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532130"/>
                          <a:chOff x="996" y="154"/>
                          <a:chExt cx="9674" cy="838"/>
                        </a:xfrm>
                      </wpg:grpSpPr>
                      <wps:wsp>
                        <wps:cNvPr id="84" name="Text Box 84"/>
                        <wps:cNvSpPr txBox="1">
                          <a:spLocks noChangeArrowheads="1"/>
                        </wps:cNvSpPr>
                        <wps:spPr bwMode="auto">
                          <a:xfrm>
                            <a:off x="1008" y="574"/>
                            <a:ext cx="9650" cy="406"/>
                          </a:xfrm>
                          <a:prstGeom prst="rect">
                            <a:avLst/>
                          </a:prstGeom>
                          <a:solidFill>
                            <a:srgbClr val="E1EFD8"/>
                          </a:solidFill>
                          <a:ln w="15133">
                            <a:solidFill>
                              <a:srgbClr val="000000"/>
                            </a:solidFill>
                            <a:prstDash val="solid"/>
                            <a:miter lim="800000"/>
                            <a:headEnd/>
                            <a:tailEnd/>
                          </a:ln>
                        </wps:spPr>
                        <wps:txbx>
                          <w:txbxContent>
                            <w:p w:rsidR="00B30D5B" w:rsidRDefault="00B30D5B">
                              <w:pPr>
                                <w:spacing w:before="85"/>
                                <w:ind w:left="2"/>
                                <w:rPr>
                                  <w:rFonts w:ascii="Carlito" w:hAnsi="Carlito"/>
                                  <w:sz w:val="15"/>
                                </w:rPr>
                              </w:pPr>
                              <w:r>
                                <w:rPr>
                                  <w:rFonts w:ascii="Carlito" w:hAnsi="Carlito"/>
                                  <w:sz w:val="15"/>
                                </w:rPr>
                                <w:t>Non si registrano pericoli corruttivi anche perché questo ente si è dotato del protocollo elettronico con profilatura dei flussi.</w:t>
                              </w:r>
                            </w:p>
                          </w:txbxContent>
                        </wps:txbx>
                        <wps:bodyPr rot="0" vert="horz" wrap="square" lIns="0" tIns="0" rIns="0" bIns="0" anchor="t" anchorCtr="0" upright="1">
                          <a:noAutofit/>
                        </wps:bodyPr>
                      </wps:wsp>
                      <wps:wsp>
                        <wps:cNvPr id="85" name="Text Box 83"/>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56" style="position:absolute;margin-left:49.8pt;margin-top:7.7pt;width:483.7pt;height:41.9pt;z-index:-15675392;mso-wrap-distance-left:0;mso-wrap-distance-right:0;mso-position-horizontal-relative:page;mso-position-vertical-relative:text" coordorigin="996,154" coordsize="967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">
                <v:shape id="Text Box 84" o:spid="_x0000_s1057" type="#_x0000_t202" style="position:absolute;left:1008;top:574;width:965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OR8MA&#10;AADbAAAADwAAAGRycy9kb3ducmV2LnhtbESPQWsCMRSE7wX/Q3hCbzWriMrWKLpa7VUtlN5eN8/d&#10;1c3LkkRd/70pCD0OM/MNM523phZXcr6yrKDfS0AQ51ZXXCj4Ony8TUD4gKyxtkwK7uRhPuu8TDHV&#10;9sY7uu5DISKEfYoKyhCaVEqfl2TQ92xDHL2jdQZDlK6Q2uEtwk0tB0kykgYrjgslNpSVlJ/3F6PA&#10;ZJvv0wIvP8uD3mbj1dqtt/ir1Gu3XbyDCNSG//Cz/akVTIbw9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AOR8MAAADbAAAADwAAAAAAAAAAAAAAAACYAgAAZHJzL2Rv&#10;d25yZXYueG1sUEsFBgAAAAAEAAQA9QAAAIgDAAAAAA==&#10;" fillcolor="#e1efd8" strokeweight=".42036mm">
                  <v:textbox inset="0,0,0,0">
                    <w:txbxContent>
                      <w:p w:rsidR="00B30D5B" w:rsidRDefault="00B30D5B">
                        <w:pPr>
                          <w:spacing w:before="85"/>
                          <w:ind w:left="2"/>
                          <w:rPr>
                            <w:rFonts w:ascii="Carlito" w:hAnsi="Carlito"/>
                            <w:sz w:val="15"/>
                          </w:rPr>
                        </w:pPr>
                        <w:r>
                          <w:rPr>
                            <w:rFonts w:ascii="Carlito" w:hAnsi="Carlito"/>
                            <w:sz w:val="15"/>
                          </w:rPr>
                          <w:t>Non si registrano pericoli corruttivi anche perché questo ente si è dotato del protocollo elettronico con profilatura dei flussi.</w:t>
                        </w:r>
                      </w:p>
                    </w:txbxContent>
                  </v:textbox>
                </v:shape>
                <v:shape id="Text Box 83" o:spid="_x0000_s1058"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nosUA&#10;AADbAAAADwAAAGRycy9kb3ducmV2LnhtbESPQWvCQBSE70L/w/IEb7pRabGpq1hjoXiRpj30+Mi+&#10;ZlOzb0N2jdFf3xUKHoeZ+YZZrntbi45aXzlWMJ0kIIgLpysuFXx9vo0XIHxA1lg7JgUX8rBePQyW&#10;mGp35g/q8lCKCGGfogITQpNK6QtDFv3ENcTR+3GtxRBlW0rd4jnCbS1nSfIkLVYcFww2tDVUHPOT&#10;VVCb6e77sD89b+aUNfPf7qpfs0yp0bDfvIAI1Id7+L/9rhUsHu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meixQAAANsAAAAPAAAAAAAAAAAAAAAAAJgCAABkcnMv&#10;ZG93bnJldi54bWxQSwUGAAAAAAQABAD1AAAAigM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1B5B82" w:rsidP="00836A1F">
            <w:pPr>
              <w:pStyle w:val="TableParagraph"/>
              <w:spacing w:before="55"/>
              <w:ind w:left="5872"/>
              <w:rPr>
                <w:b/>
                <w:sz w:val="16"/>
              </w:rPr>
            </w:pPr>
            <w:r>
              <w:rPr>
                <w:b/>
                <w:w w:val="105"/>
                <w:sz w:val="16"/>
              </w:rPr>
              <w:lastRenderedPageBreak/>
              <w:t xml:space="preserve">Scheda </w:t>
            </w:r>
            <w:r w:rsidR="00836A1F">
              <w:rPr>
                <w:b/>
                <w:w w:val="105"/>
                <w:sz w:val="16"/>
              </w:rPr>
              <w:t>1</w:t>
            </w:r>
            <w:r>
              <w:rPr>
                <w:b/>
                <w:w w:val="105"/>
                <w:sz w:val="16"/>
              </w:rPr>
              <w:t>1</w:t>
            </w:r>
          </w:p>
        </w:tc>
      </w:tr>
      <w:tr w:rsidR="001C77F6">
        <w:trPr>
          <w:trHeight w:val="581"/>
        </w:trPr>
        <w:tc>
          <w:tcPr>
            <w:tcW w:w="9651" w:type="dxa"/>
            <w:gridSpan w:val="2"/>
            <w:shd w:val="clear" w:color="auto" w:fill="E1EFD8"/>
          </w:tcPr>
          <w:p w:rsidR="001C77F6" w:rsidRDefault="001B5B82">
            <w:pPr>
              <w:pStyle w:val="TableParagraph"/>
              <w:spacing w:before="178"/>
              <w:ind w:left="1560" w:right="1542"/>
              <w:jc w:val="center"/>
              <w:rPr>
                <w:sz w:val="19"/>
              </w:rPr>
            </w:pPr>
            <w:r>
              <w:rPr>
                <w:sz w:val="19"/>
              </w:rPr>
              <w:t>Gestione dell'archivio</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è del tutto vincolato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 xml:space="preserve">Il processo produce effetti diretti all'esterno dell'amministrazione di </w:t>
            </w:r>
            <w:proofErr w:type="gramStart"/>
            <w:r>
              <w:rPr>
                <w:w w:val="105"/>
                <w:sz w:val="13"/>
              </w:rPr>
              <w:t>riferimento ?</w:t>
            </w:r>
            <w:proofErr w:type="gramEnd"/>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7"/>
              <w:jc w:val="center"/>
              <w:rPr>
                <w:sz w:val="12"/>
              </w:rPr>
            </w:pPr>
            <w:r>
              <w:rPr>
                <w:sz w:val="12"/>
              </w:rPr>
              <w:t>No, ha come destinatario finale un ufficio interno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2</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3"/>
              <w:rPr>
                <w:b/>
                <w:i/>
                <w:sz w:val="16"/>
              </w:rPr>
            </w:pPr>
          </w:p>
          <w:p w:rsidR="001C77F6" w:rsidRDefault="001B5B82">
            <w:pPr>
              <w:pStyle w:val="TableParagraph"/>
              <w:spacing w:before="1"/>
              <w:ind w:left="141" w:right="118"/>
              <w:jc w:val="center"/>
              <w:rPr>
                <w:sz w:val="12"/>
              </w:rPr>
            </w:pPr>
            <w:r>
              <w:rPr>
                <w:sz w:val="12"/>
              </w:rPr>
              <w:t>Ha rilevanza esclusivamente interna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556" w:right="15" w:hanging="1518"/>
              <w:rPr>
                <w:sz w:val="12"/>
              </w:rPr>
            </w:pPr>
            <w:r>
              <w:rPr>
                <w:sz w:val="12"/>
              </w:rPr>
              <w:t>Si, costituisce un efficace strumento di neutralizzazione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1,17</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3"/>
              <w:rPr>
                <w:b/>
                <w:i/>
                <w:sz w:val="18"/>
              </w:rPr>
            </w:pPr>
          </w:p>
          <w:p w:rsidR="001C77F6" w:rsidRDefault="001B5B82">
            <w:pPr>
              <w:pStyle w:val="TableParagraph"/>
              <w:spacing w:line="244" w:lineRule="auto"/>
              <w:ind w:left="10"/>
              <w:jc w:val="both"/>
              <w:rPr>
                <w:sz w:val="13"/>
              </w:rPr>
            </w:pPr>
            <w:r>
              <w:rPr>
                <w:w w:val="105"/>
                <w:sz w:val="13"/>
              </w:rPr>
              <w:t>Rispetto al totale del personale impiegato nel singolo servizio (unità organizzativa semplice) competente a svolgere il processo (o la fase del processo di competenza della PA) nell'ambito della singola PA, quale percentuale di personale è impiegata nel processo?</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20%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0"/>
              <w:jc w:val="center"/>
              <w:rPr>
                <w:sz w:val="12"/>
              </w:rPr>
            </w:pPr>
            <w:r>
              <w:rPr>
                <w:sz w:val="12"/>
              </w:rPr>
              <w:t>No = 0</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0</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0"/>
              <w:jc w:val="center"/>
              <w:rPr>
                <w:sz w:val="12"/>
              </w:rPr>
            </w:pPr>
            <w:r>
              <w:rPr>
                <w:sz w:val="12"/>
              </w:rPr>
              <w:t>A livello di addetto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0,75</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0,88</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642624" behindDoc="1" locked="0" layoutInCell="1" allowOverlap="1">
                <wp:simplePos x="0" y="0"/>
                <wp:positionH relativeFrom="page">
                  <wp:posOffset>632460</wp:posOffset>
                </wp:positionH>
                <wp:positionV relativeFrom="paragraph">
                  <wp:posOffset>97790</wp:posOffset>
                </wp:positionV>
                <wp:extent cx="6142990" cy="532130"/>
                <wp:effectExtent l="0" t="0" r="0" b="0"/>
                <wp:wrapTopAndBottom/>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532130"/>
                          <a:chOff x="996" y="154"/>
                          <a:chExt cx="9674" cy="838"/>
                        </a:xfrm>
                      </wpg:grpSpPr>
                      <wps:wsp>
                        <wps:cNvPr id="81" name="Text Box 81"/>
                        <wps:cNvSpPr txBox="1">
                          <a:spLocks noChangeArrowheads="1"/>
                        </wps:cNvSpPr>
                        <wps:spPr bwMode="auto">
                          <a:xfrm>
                            <a:off x="1008" y="574"/>
                            <a:ext cx="9650" cy="406"/>
                          </a:xfrm>
                          <a:prstGeom prst="rect">
                            <a:avLst/>
                          </a:prstGeom>
                          <a:solidFill>
                            <a:srgbClr val="E1EFD8"/>
                          </a:solidFill>
                          <a:ln w="15133">
                            <a:solidFill>
                              <a:srgbClr val="000000"/>
                            </a:solidFill>
                            <a:prstDash val="solid"/>
                            <a:miter lim="800000"/>
                            <a:headEnd/>
                            <a:tailEnd/>
                          </a:ln>
                        </wps:spPr>
                        <wps:txbx>
                          <w:txbxContent>
                            <w:p w:rsidR="00B30D5B" w:rsidRDefault="00B30D5B">
                              <w:pPr>
                                <w:spacing w:before="37" w:line="196" w:lineRule="auto"/>
                                <w:ind w:left="2"/>
                                <w:rPr>
                                  <w:rFonts w:ascii="Carlito" w:hAnsi="Carlito"/>
                                  <w:sz w:val="15"/>
                                </w:rPr>
                              </w:pPr>
                              <w:r>
                                <w:rPr>
                                  <w:rFonts w:ascii="Carlito" w:hAnsi="Carlito"/>
                                  <w:sz w:val="15"/>
                                </w:rPr>
                                <w:t>Non si registrano pericoli corruttivi anche perché questo ente si è dotato di un manuale di gestione documentale che, unitamente al protocollo elettronico, determina una profilatura dei flussi documentali.</w:t>
                              </w:r>
                            </w:p>
                          </w:txbxContent>
                        </wps:txbx>
                        <wps:bodyPr rot="0" vert="horz" wrap="square" lIns="0" tIns="0" rIns="0" bIns="0" anchor="t" anchorCtr="0" upright="1">
                          <a:noAutofit/>
                        </wps:bodyPr>
                      </wps:wsp>
                      <wps:wsp>
                        <wps:cNvPr id="82" name="Text Box 80"/>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59" style="position:absolute;margin-left:49.8pt;margin-top:7.7pt;width:483.7pt;height:41.9pt;z-index:-15673856;mso-wrap-distance-left:0;mso-wrap-distance-right:0;mso-position-horizontal-relative:page;mso-position-vertical-relative:text" coordorigin="996,154" coordsize="967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">
                <v:shape id="Text Box 81" o:spid="_x0000_s1060" type="#_x0000_t202" style="position:absolute;left:1008;top:574;width:965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t38MA&#10;AADbAAAADwAAAGRycy9kb3ducmV2LnhtbESPwW7CMBBE75X6D9ZW6q04cGhRwEEQaOFaqIS4LfGS&#10;BOJ1ZDuQ/j2uhNTjaGbeaKaz3jTiSs7XlhUMBwkI4sLqmksFP7vPtzEIH5A1NpZJwS95mGXPT1NM&#10;tb3xN123oRQRwj5FBVUIbSqlLyoy6Ae2JY7eyTqDIUpXSu3wFuGmkaMkeZcGa44LFbaUV1Rctp1R&#10;YPKv/XmO3WGx0+v8Y7lyqzUelXp96ecTEIH68B9+tDdawXgIf1/i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et38MAAADbAAAADwAAAAAAAAAAAAAAAACYAgAAZHJzL2Rv&#10;d25yZXYueG1sUEsFBgAAAAAEAAQA9QAAAIgDAAAAAA==&#10;" fillcolor="#e1efd8" strokeweight=".42036mm">
                  <v:textbox inset="0,0,0,0">
                    <w:txbxContent>
                      <w:p w:rsidR="00B30D5B" w:rsidRDefault="00B30D5B">
                        <w:pPr>
                          <w:spacing w:before="37" w:line="196" w:lineRule="auto"/>
                          <w:ind w:left="2"/>
                          <w:rPr>
                            <w:rFonts w:ascii="Carlito" w:hAnsi="Carlito"/>
                            <w:sz w:val="15"/>
                          </w:rPr>
                        </w:pPr>
                        <w:r>
                          <w:rPr>
                            <w:rFonts w:ascii="Carlito" w:hAnsi="Carlito"/>
                            <w:sz w:val="15"/>
                          </w:rPr>
                          <w:t>Non si registrano pericoli corruttivi anche perché questo ente si è dotato di un manuale di gestione documentale che, unitamente al protocollo elettronico, determina una profilatura dei flussi documentali.</w:t>
                        </w:r>
                      </w:p>
                    </w:txbxContent>
                  </v:textbox>
                </v:shape>
                <v:shape id="Text Box 80" o:spid="_x0000_s1061"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sUA&#10;AADbAAAADwAAAGRycy9kb3ducmV2LnhtbESPQWvCQBSE74L/YXmCt7pRodjUNcSmQulFqh56fGRf&#10;s6nZtyG7xrS/visUPA4z8w2zzgbbiJ46XztWMJ8lIIhLp2uuFJyOu4cVCB+QNTaOScEPecg249Ea&#10;U+2u/EH9IVQiQtinqMCE0KZS+tKQRT9zLXH0vlxnMUTZVVJ3eI1w28hFkjxKizXHBYMtvRgqz4eL&#10;VdCY+evn/v3ylC+paJff/a/eFoVS08mQP4MINIR7+L/9phWsFnD7En+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H//WxQAAANsAAAAPAAAAAAAAAAAAAAAAAJgCAABkcnMv&#10;ZG93bnJldi54bWxQSwUGAAAAAAQABAD1AAAAigM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1B5B82" w:rsidP="004B4635">
            <w:pPr>
              <w:pStyle w:val="TableParagraph"/>
              <w:spacing w:before="55"/>
              <w:ind w:left="5872"/>
              <w:rPr>
                <w:b/>
                <w:sz w:val="16"/>
              </w:rPr>
            </w:pPr>
            <w:r>
              <w:rPr>
                <w:b/>
                <w:sz w:val="16"/>
              </w:rPr>
              <w:lastRenderedPageBreak/>
              <w:t xml:space="preserve">Scheda </w:t>
            </w:r>
            <w:r w:rsidR="004B4635">
              <w:rPr>
                <w:b/>
                <w:sz w:val="16"/>
              </w:rPr>
              <w:t>12</w:t>
            </w:r>
          </w:p>
        </w:tc>
      </w:tr>
      <w:tr w:rsidR="001C77F6">
        <w:trPr>
          <w:trHeight w:val="581"/>
        </w:trPr>
        <w:tc>
          <w:tcPr>
            <w:tcW w:w="9651" w:type="dxa"/>
            <w:gridSpan w:val="2"/>
            <w:shd w:val="clear" w:color="auto" w:fill="E1EFD8"/>
          </w:tcPr>
          <w:p w:rsidR="001C77F6" w:rsidRDefault="001B5B82">
            <w:pPr>
              <w:pStyle w:val="TableParagraph"/>
              <w:spacing w:before="178"/>
              <w:ind w:left="1560" w:right="1540"/>
              <w:jc w:val="center"/>
              <w:rPr>
                <w:sz w:val="19"/>
              </w:rPr>
            </w:pPr>
            <w:r>
              <w:rPr>
                <w:sz w:val="19"/>
              </w:rPr>
              <w:t>Organizzazione eventi</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634" w:right="15" w:hanging="414"/>
              <w:rPr>
                <w:sz w:val="12"/>
              </w:rPr>
            </w:pPr>
            <w:r>
              <w:rPr>
                <w:sz w:val="12"/>
              </w:rPr>
              <w:t>È parzialmente vincolato solo da atti amministrativi (regolamenti, direttive, circolari) = 4</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4</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 xml:space="preserve">Il processo produce effetti diretti all'esterno dell'amministrazione di </w:t>
            </w:r>
            <w:proofErr w:type="gramStart"/>
            <w:r>
              <w:rPr>
                <w:w w:val="105"/>
                <w:sz w:val="13"/>
              </w:rPr>
              <w:t>riferimento ?</w:t>
            </w:r>
            <w:proofErr w:type="gramEnd"/>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302" w:right="15" w:hanging="1262"/>
              <w:rPr>
                <w:sz w:val="12"/>
              </w:rPr>
            </w:pPr>
            <w:r>
              <w:rPr>
                <w:sz w:val="12"/>
              </w:rPr>
              <w:t>Si, il risultato del processo è rivolto direttamente ad utenti esterni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0"/>
              <w:ind w:left="714" w:right="15" w:hanging="492"/>
              <w:rPr>
                <w:sz w:val="12"/>
              </w:rPr>
            </w:pPr>
            <w:r>
              <w:rPr>
                <w:sz w:val="12"/>
              </w:rPr>
              <w:t>Comporta l'affidamento di considerevoli vantaggi a soggetti esterni (es. appalto)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6"/>
              <w:jc w:val="center"/>
              <w:rPr>
                <w:sz w:val="12"/>
              </w:rPr>
            </w:pPr>
            <w:r>
              <w:rPr>
                <w:sz w:val="12"/>
              </w:rPr>
              <w:t>Si, è molto efficace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2</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3,00</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8"/>
              <w:rPr>
                <w:b/>
                <w:i/>
                <w:sz w:val="11"/>
              </w:rPr>
            </w:pPr>
          </w:p>
          <w:p w:rsidR="001C77F6" w:rsidRDefault="001B5B82">
            <w:pPr>
              <w:pStyle w:val="TableParagraph"/>
              <w:spacing w:line="244" w:lineRule="auto"/>
              <w:ind w:left="10" w:right="1"/>
              <w:jc w:val="both"/>
              <w:rPr>
                <w:sz w:val="13"/>
              </w:rPr>
            </w:pPr>
            <w:r>
              <w:rPr>
                <w:w w:val="105"/>
                <w:sz w:val="13"/>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20%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0"/>
              <w:jc w:val="center"/>
              <w:rPr>
                <w:sz w:val="12"/>
              </w:rPr>
            </w:pPr>
            <w:r>
              <w:rPr>
                <w:sz w:val="12"/>
              </w:rPr>
              <w:t>No = 0</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0</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0"/>
              <w:ind w:left="314" w:hanging="84"/>
              <w:rPr>
                <w:sz w:val="12"/>
              </w:rPr>
            </w:pPr>
            <w:r>
              <w:rPr>
                <w:sz w:val="12"/>
              </w:rPr>
              <w:t>A livello di dirigente di ufficio non generale, ovvero posizione apicale o posizione organizzativa = 3</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3</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1,25</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3,75</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645696" behindDoc="1" locked="0" layoutInCell="1" allowOverlap="1">
                <wp:simplePos x="0" y="0"/>
                <wp:positionH relativeFrom="page">
                  <wp:posOffset>632460</wp:posOffset>
                </wp:positionH>
                <wp:positionV relativeFrom="paragraph">
                  <wp:posOffset>97790</wp:posOffset>
                </wp:positionV>
                <wp:extent cx="6142990" cy="713740"/>
                <wp:effectExtent l="0" t="0" r="0" b="0"/>
                <wp:wrapTopAndBottom/>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713740"/>
                          <a:chOff x="996" y="154"/>
                          <a:chExt cx="9674" cy="1124"/>
                        </a:xfrm>
                      </wpg:grpSpPr>
                      <wps:wsp>
                        <wps:cNvPr id="75" name="Text Box 75"/>
                        <wps:cNvSpPr txBox="1">
                          <a:spLocks noChangeArrowheads="1"/>
                        </wps:cNvSpPr>
                        <wps:spPr bwMode="auto">
                          <a:xfrm>
                            <a:off x="1008" y="574"/>
                            <a:ext cx="9650" cy="692"/>
                          </a:xfrm>
                          <a:prstGeom prst="rect">
                            <a:avLst/>
                          </a:prstGeom>
                          <a:solidFill>
                            <a:srgbClr val="E1EFD8"/>
                          </a:solidFill>
                          <a:ln w="15133">
                            <a:solidFill>
                              <a:srgbClr val="000000"/>
                            </a:solidFill>
                            <a:prstDash val="solid"/>
                            <a:miter lim="800000"/>
                            <a:headEnd/>
                            <a:tailEnd/>
                          </a:ln>
                        </wps:spPr>
                        <wps:txbx>
                          <w:txbxContent>
                            <w:p w:rsidR="00B30D5B" w:rsidRDefault="00B30D5B">
                              <w:pPr>
                                <w:spacing w:before="103" w:line="196" w:lineRule="auto"/>
                                <w:ind w:left="2" w:right="-12"/>
                                <w:rPr>
                                  <w:rFonts w:ascii="Carlito"/>
                                  <w:sz w:val="15"/>
                                </w:rPr>
                              </w:pPr>
                              <w:r>
                                <w:rPr>
                                  <w:rFonts w:ascii="Carlito"/>
                                  <w:sz w:val="15"/>
                                </w:rPr>
                                <w:t xml:space="preserve">Si consiglia ai responsabili dei servizi di procedere alla </w:t>
                              </w:r>
                              <w:proofErr w:type="spellStart"/>
                              <w:r>
                                <w:rPr>
                                  <w:rFonts w:ascii="Carlito"/>
                                  <w:sz w:val="15"/>
                                </w:rPr>
                                <w:t>realzizzazione</w:t>
                              </w:r>
                              <w:proofErr w:type="spellEnd"/>
                              <w:r>
                                <w:rPr>
                                  <w:rFonts w:ascii="Carlito"/>
                                  <w:sz w:val="15"/>
                                </w:rPr>
                                <w:t xml:space="preserve"> di eventi mediante la pubblicazione preventiva di un bando di </w:t>
                              </w:r>
                              <w:proofErr w:type="spellStart"/>
                              <w:r>
                                <w:rPr>
                                  <w:rFonts w:ascii="Carlito"/>
                                  <w:sz w:val="15"/>
                                </w:rPr>
                                <w:t>coo</w:t>
                              </w:r>
                              <w:proofErr w:type="spellEnd"/>
                              <w:r>
                                <w:rPr>
                                  <w:rFonts w:ascii="Carlito"/>
                                  <w:sz w:val="15"/>
                                </w:rPr>
                                <w:t>-progettazione con enti del terzo settore o con impresari artistici. Anche se il codice dei contratti non si applica a questa fattispecie sembra utile, se non necessario, adottare ogni possibile strumento di evidenza pubblica.</w:t>
                              </w:r>
                            </w:p>
                          </w:txbxContent>
                        </wps:txbx>
                        <wps:bodyPr rot="0" vert="horz" wrap="square" lIns="0" tIns="0" rIns="0" bIns="0" anchor="t" anchorCtr="0" upright="1">
                          <a:noAutofit/>
                        </wps:bodyPr>
                      </wps:wsp>
                      <wps:wsp>
                        <wps:cNvPr id="76" name="Text Box 74"/>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62" style="position:absolute;margin-left:49.8pt;margin-top:7.7pt;width:483.7pt;height:56.2pt;z-index:-15670784;mso-wrap-distance-left:0;mso-wrap-distance-right:0;mso-position-horizontal-relative:page;mso-position-vertical-relative:text" coordorigin="996,154" coordsize="9674,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">
                <v:shape id="Text Box 75" o:spid="_x0000_s1063" type="#_x0000_t202" style="position:absolute;left:1008;top:574;width:9650;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b+8QA&#10;AADbAAAADwAAAGRycy9kb3ducmV2LnhtbESPT2sCMRTE7wW/Q3iCt5q14B+2RtGtrb2qhdLbc/Pc&#10;Xd28LEnU9dsboeBxmJnfMNN5a2pxIecrywoG/QQEcW51xYWCn93n6wSED8gaa8uk4EYe5rPOyxRT&#10;ba+8ocs2FCJC2KeooAyhSaX0eUkGfd82xNE7WGcwROkKqR1eI9zU8i1JRtJgxXGhxIaykvLT9mwU&#10;mOzr97jA899yp9fZ+GPlVmvcK9Xrtot3EIHa8Az/t7+1gvEQ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p2/vEAAAA2wAAAA8AAAAAAAAAAAAAAAAAmAIAAGRycy9k&#10;b3ducmV2LnhtbFBLBQYAAAAABAAEAPUAAACJAwAAAAA=&#10;" fillcolor="#e1efd8" strokeweight=".42036mm">
                  <v:textbox inset="0,0,0,0">
                    <w:txbxContent>
                      <w:p w:rsidR="00B30D5B" w:rsidRDefault="00B30D5B">
                        <w:pPr>
                          <w:spacing w:before="103" w:line="196" w:lineRule="auto"/>
                          <w:ind w:left="2" w:right="-12"/>
                          <w:rPr>
                            <w:rFonts w:ascii="Carlito"/>
                            <w:sz w:val="15"/>
                          </w:rPr>
                        </w:pPr>
                        <w:r>
                          <w:rPr>
                            <w:rFonts w:ascii="Carlito"/>
                            <w:sz w:val="15"/>
                          </w:rPr>
                          <w:t xml:space="preserve">Si consiglia ai responsabili dei servizi di procedere alla </w:t>
                        </w:r>
                        <w:proofErr w:type="spellStart"/>
                        <w:r>
                          <w:rPr>
                            <w:rFonts w:ascii="Carlito"/>
                            <w:sz w:val="15"/>
                          </w:rPr>
                          <w:t>realzizzazione</w:t>
                        </w:r>
                        <w:proofErr w:type="spellEnd"/>
                        <w:r>
                          <w:rPr>
                            <w:rFonts w:ascii="Carlito"/>
                            <w:sz w:val="15"/>
                          </w:rPr>
                          <w:t xml:space="preserve"> di eventi mediante la pubblicazione preventiva di un bando di </w:t>
                        </w:r>
                        <w:proofErr w:type="spellStart"/>
                        <w:r>
                          <w:rPr>
                            <w:rFonts w:ascii="Carlito"/>
                            <w:sz w:val="15"/>
                          </w:rPr>
                          <w:t>coo</w:t>
                        </w:r>
                        <w:proofErr w:type="spellEnd"/>
                        <w:r>
                          <w:rPr>
                            <w:rFonts w:ascii="Carlito"/>
                            <w:sz w:val="15"/>
                          </w:rPr>
                          <w:t>-progettazione con enti del terzo settore o con impresari artistici. Anche se il codice dei contratti non si applica a questa fattispecie sembra utile, se non necessario, adottare ogni possibile strumento di evidenza pubblica.</w:t>
                        </w:r>
                      </w:p>
                    </w:txbxContent>
                  </v:textbox>
                </v:shape>
                <v:shape id="Text Box 74" o:spid="_x0000_s1064"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8sUA&#10;AADbAAAADwAAAGRycy9kb3ducmV2LnhtbESPQWvCQBSE7wX/w/KE3upGBavRVdRUKL2UqgePj+wz&#10;G82+Ddk1xv76bqHQ4zAz3zCLVWcr0VLjS8cKhoMEBHHudMmFguNh9zIF4QOyxsoxKXiQh9Wy97TA&#10;VLs7f1G7D4WIEPYpKjAh1KmUPjdk0Q9cTRy9s2sshiibQuoG7xFuKzlKkom0WHJcMFjT1lB+3d+s&#10;gsoM306fH7fZekxZPb6033qTZUo997v1HESgLvyH/9rvWsHrB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8YnyxQAAANsAAAAPAAAAAAAAAAAAAAAAAJgCAABkcnMv&#10;ZG93bnJldi54bWxQSwUGAAAAAAQABAD1AAAAigM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1B5B82">
            <w:pPr>
              <w:pStyle w:val="TableParagraph"/>
              <w:spacing w:before="55"/>
              <w:ind w:left="5872"/>
              <w:rPr>
                <w:b/>
                <w:sz w:val="16"/>
              </w:rPr>
            </w:pPr>
            <w:r>
              <w:rPr>
                <w:b/>
                <w:w w:val="105"/>
                <w:sz w:val="16"/>
              </w:rPr>
              <w:lastRenderedPageBreak/>
              <w:t xml:space="preserve">Scheda </w:t>
            </w:r>
            <w:r w:rsidR="004B4635">
              <w:rPr>
                <w:b/>
                <w:w w:val="105"/>
                <w:sz w:val="16"/>
              </w:rPr>
              <w:t>13</w:t>
            </w:r>
          </w:p>
        </w:tc>
      </w:tr>
      <w:tr w:rsidR="001C77F6">
        <w:trPr>
          <w:trHeight w:val="581"/>
        </w:trPr>
        <w:tc>
          <w:tcPr>
            <w:tcW w:w="9651" w:type="dxa"/>
            <w:gridSpan w:val="2"/>
            <w:shd w:val="clear" w:color="auto" w:fill="E1EFD8"/>
          </w:tcPr>
          <w:p w:rsidR="001C77F6" w:rsidRDefault="001B5B82">
            <w:pPr>
              <w:pStyle w:val="TableParagraph"/>
              <w:spacing w:before="178"/>
              <w:ind w:left="1560" w:right="1542"/>
              <w:jc w:val="center"/>
              <w:rPr>
                <w:sz w:val="19"/>
              </w:rPr>
            </w:pPr>
            <w:r>
              <w:rPr>
                <w:sz w:val="19"/>
              </w:rPr>
              <w:t>Rilascio di patrocini</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634" w:right="15" w:hanging="414"/>
              <w:rPr>
                <w:sz w:val="12"/>
              </w:rPr>
            </w:pPr>
            <w:r>
              <w:rPr>
                <w:sz w:val="12"/>
              </w:rPr>
              <w:t>È parzialmente vincolato solo da atti amministrativi (regolamenti, direttive, circolari) = 4</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4</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 xml:space="preserve">Il processo produce effetti diretti all'esterno dell'amministrazione di </w:t>
            </w:r>
            <w:proofErr w:type="gramStart"/>
            <w:r>
              <w:rPr>
                <w:w w:val="105"/>
                <w:sz w:val="13"/>
              </w:rPr>
              <w:t>riferimento ?</w:t>
            </w:r>
            <w:proofErr w:type="gramEnd"/>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302" w:right="15" w:hanging="1262"/>
              <w:rPr>
                <w:sz w:val="12"/>
              </w:rPr>
            </w:pPr>
            <w:r>
              <w:rPr>
                <w:sz w:val="12"/>
              </w:rPr>
              <w:t>Si, il risultato del processo è rivolto direttamente ad utenti esterni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5</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2"/>
              <w:ind w:left="24" w:right="1" w:firstLine="3"/>
              <w:jc w:val="center"/>
              <w:rPr>
                <w:sz w:val="12"/>
              </w:rPr>
            </w:pPr>
            <w:r>
              <w:rPr>
                <w:sz w:val="12"/>
              </w:rPr>
              <w:t>Comporta l'attribuzione di vantaggi a soggetti esterni, ma di non particolare rilievo economico (es. borse di studio) = 3</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3</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6"/>
              <w:jc w:val="center"/>
              <w:rPr>
                <w:sz w:val="12"/>
              </w:rPr>
            </w:pPr>
            <w:r>
              <w:rPr>
                <w:sz w:val="12"/>
              </w:rPr>
              <w:t>Si, è molto efficace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2</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2,67</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3"/>
              <w:rPr>
                <w:b/>
                <w:i/>
                <w:sz w:val="18"/>
              </w:rPr>
            </w:pPr>
          </w:p>
          <w:p w:rsidR="001C77F6" w:rsidRDefault="001B5B82">
            <w:pPr>
              <w:pStyle w:val="TableParagraph"/>
              <w:spacing w:line="244" w:lineRule="auto"/>
              <w:ind w:left="10"/>
              <w:jc w:val="both"/>
              <w:rPr>
                <w:sz w:val="13"/>
              </w:rPr>
            </w:pPr>
            <w:r>
              <w:rPr>
                <w:w w:val="105"/>
                <w:sz w:val="13"/>
              </w:rPr>
              <w:t>Rispetto al totale del personale impiegato nel singolo servizio (unità organizzativa semplice) competente a svolgere il processo (o la fase del processo di competenza della PA) nell'ambito della singola PA, quale percentuale di personale è impiegata nel processo?</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20%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0"/>
              <w:jc w:val="center"/>
              <w:rPr>
                <w:sz w:val="12"/>
              </w:rPr>
            </w:pPr>
            <w:r>
              <w:rPr>
                <w:sz w:val="12"/>
              </w:rPr>
              <w:t>No = 0</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0</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0"/>
              <w:ind w:left="314" w:hanging="84"/>
              <w:rPr>
                <w:sz w:val="12"/>
              </w:rPr>
            </w:pPr>
            <w:r>
              <w:rPr>
                <w:sz w:val="12"/>
              </w:rPr>
              <w:t>A livello di dirigente di ufficio non generale, ovvero posizione apicale o posizione organizzativa = 3</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3</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1,25</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3,33</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647232" behindDoc="1" locked="0" layoutInCell="1" allowOverlap="1">
                <wp:simplePos x="0" y="0"/>
                <wp:positionH relativeFrom="page">
                  <wp:posOffset>632460</wp:posOffset>
                </wp:positionH>
                <wp:positionV relativeFrom="paragraph">
                  <wp:posOffset>97790</wp:posOffset>
                </wp:positionV>
                <wp:extent cx="6142990" cy="681990"/>
                <wp:effectExtent l="0" t="0" r="0" b="0"/>
                <wp:wrapTopAndBottom/>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681990"/>
                          <a:chOff x="996" y="154"/>
                          <a:chExt cx="9674" cy="1074"/>
                        </a:xfrm>
                      </wpg:grpSpPr>
                      <wps:wsp>
                        <wps:cNvPr id="72" name="Text Box 72"/>
                        <wps:cNvSpPr txBox="1">
                          <a:spLocks noChangeArrowheads="1"/>
                        </wps:cNvSpPr>
                        <wps:spPr bwMode="auto">
                          <a:xfrm>
                            <a:off x="1008" y="574"/>
                            <a:ext cx="9650" cy="642"/>
                          </a:xfrm>
                          <a:prstGeom prst="rect">
                            <a:avLst/>
                          </a:prstGeom>
                          <a:solidFill>
                            <a:srgbClr val="E1EFD8"/>
                          </a:solidFill>
                          <a:ln w="15133">
                            <a:solidFill>
                              <a:srgbClr val="000000"/>
                            </a:solidFill>
                            <a:prstDash val="solid"/>
                            <a:miter lim="800000"/>
                            <a:headEnd/>
                            <a:tailEnd/>
                          </a:ln>
                        </wps:spPr>
                        <wps:txbx>
                          <w:txbxContent>
                            <w:p w:rsidR="00B30D5B" w:rsidRDefault="00B30D5B">
                              <w:pPr>
                                <w:spacing w:before="75" w:line="199" w:lineRule="auto"/>
                                <w:ind w:left="2"/>
                                <w:rPr>
                                  <w:rFonts w:ascii="Carlito"/>
                                  <w:sz w:val="15"/>
                                </w:rPr>
                              </w:pPr>
                              <w:r>
                                <w:rPr>
                                  <w:rFonts w:ascii="Carlito"/>
                                  <w:sz w:val="15"/>
                                </w:rPr>
                                <w:t xml:space="preserve">Per i patrocini gratuiti si ritiene inutile ogni misura </w:t>
                              </w:r>
                              <w:proofErr w:type="spellStart"/>
                              <w:r>
                                <w:rPr>
                                  <w:rFonts w:ascii="Carlito"/>
                                  <w:sz w:val="15"/>
                                </w:rPr>
                                <w:t>anticorruttiva</w:t>
                              </w:r>
                              <w:proofErr w:type="spellEnd"/>
                              <w:r>
                                <w:rPr>
                                  <w:rFonts w:ascii="Carlito"/>
                                  <w:sz w:val="15"/>
                                </w:rPr>
                                <w:t xml:space="preserve">. Per i patrocini onerosi, che prevedono un contributo a supporto dell'iniziativa si faccia </w:t>
                              </w:r>
                              <w:proofErr w:type="spellStart"/>
                              <w:r>
                                <w:rPr>
                                  <w:rFonts w:ascii="Carlito"/>
                                  <w:sz w:val="15"/>
                                </w:rPr>
                                <w:t>rifeirmento</w:t>
                              </w:r>
                              <w:proofErr w:type="spellEnd"/>
                              <w:r>
                                <w:rPr>
                                  <w:rFonts w:ascii="Carlito"/>
                                  <w:sz w:val="15"/>
                                </w:rPr>
                                <w:t xml:space="preserve"> alle misure di cui alla scheda n. 8. Nella fissazione delle regole che stanno alla base della concessione dei patrocini vanno individuate le regole particolari per quelli onerosi.</w:t>
                              </w:r>
                            </w:p>
                          </w:txbxContent>
                        </wps:txbx>
                        <wps:bodyPr rot="0" vert="horz" wrap="square" lIns="0" tIns="0" rIns="0" bIns="0" anchor="t" anchorCtr="0" upright="1">
                          <a:noAutofit/>
                        </wps:bodyPr>
                      </wps:wsp>
                      <wps:wsp>
                        <wps:cNvPr id="73" name="Text Box 71"/>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65" style="position:absolute;margin-left:49.8pt;margin-top:7.7pt;width:483.7pt;height:53.7pt;z-index:-15669248;mso-wrap-distance-left:0;mso-wrap-distance-right:0;mso-position-horizontal-relative:page;mso-position-vertical-relative:text" coordorigin="996,154" coordsize="9674,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">
                <v:shape id="Text Box 72" o:spid="_x0000_s1066" type="#_x0000_t202" style="position:absolute;left:1008;top:574;width:9650;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BDj8MA&#10;AADbAAAADwAAAGRycy9kb3ducmV2LnhtbESPwW7CMBBE70j8g7VIvYEDB6gCBtEApdcCEuK2xEsS&#10;Gq8j20D693UlJI6jmXmjmS1aU4s7OV9ZVjAcJCCIc6srLhQc9pv+OwgfkDXWlknBL3lYzLudGaba&#10;Pvib7rtQiAhhn6KCMoQmldLnJRn0A9sQR+9incEQpSukdviIcFPLUZKMpcGK40KJDWUl5T+7m1Fg&#10;ss/jdYm308deb7PJau3WWzwr9dZrl1MQgdrwCj/bX1rBZAT/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BDj8MAAADbAAAADwAAAAAAAAAAAAAAAACYAgAAZHJzL2Rv&#10;d25yZXYueG1sUEsFBgAAAAAEAAQA9QAAAIgDAAAAAA==&#10;" fillcolor="#e1efd8" strokeweight=".42036mm">
                  <v:textbox inset="0,0,0,0">
                    <w:txbxContent>
                      <w:p w:rsidR="00B30D5B" w:rsidRDefault="00B30D5B">
                        <w:pPr>
                          <w:spacing w:before="75" w:line="199" w:lineRule="auto"/>
                          <w:ind w:left="2"/>
                          <w:rPr>
                            <w:rFonts w:ascii="Carlito"/>
                            <w:sz w:val="15"/>
                          </w:rPr>
                        </w:pPr>
                        <w:r>
                          <w:rPr>
                            <w:rFonts w:ascii="Carlito"/>
                            <w:sz w:val="15"/>
                          </w:rPr>
                          <w:t xml:space="preserve">Per i patrocini gratuiti si ritiene inutile ogni misura </w:t>
                        </w:r>
                        <w:proofErr w:type="spellStart"/>
                        <w:r>
                          <w:rPr>
                            <w:rFonts w:ascii="Carlito"/>
                            <w:sz w:val="15"/>
                          </w:rPr>
                          <w:t>anticorruttiva</w:t>
                        </w:r>
                        <w:proofErr w:type="spellEnd"/>
                        <w:r>
                          <w:rPr>
                            <w:rFonts w:ascii="Carlito"/>
                            <w:sz w:val="15"/>
                          </w:rPr>
                          <w:t xml:space="preserve">. Per i patrocini onerosi, che prevedono un contributo a supporto dell'iniziativa si faccia </w:t>
                        </w:r>
                        <w:proofErr w:type="spellStart"/>
                        <w:r>
                          <w:rPr>
                            <w:rFonts w:ascii="Carlito"/>
                            <w:sz w:val="15"/>
                          </w:rPr>
                          <w:t>rifeirmento</w:t>
                        </w:r>
                        <w:proofErr w:type="spellEnd"/>
                        <w:r>
                          <w:rPr>
                            <w:rFonts w:ascii="Carlito"/>
                            <w:sz w:val="15"/>
                          </w:rPr>
                          <w:t xml:space="preserve"> alle misure di cui alla scheda n. 8. Nella fissazione delle regole che stanno alla base della concessione dei patrocini vanno individuate le regole particolari per quelli onerosi.</w:t>
                        </w:r>
                      </w:p>
                    </w:txbxContent>
                  </v:textbox>
                </v:shape>
                <v:shape id="Text Box 71" o:spid="_x0000_s1067"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YqasUA&#10;AADbAAAADwAAAGRycy9kb3ducmV2LnhtbESPQWvCQBSE7wX/w/KE3nRjA7ZGV7FNC6UXqXrw+Mg+&#10;s9Hs25BdY+yv7xaEHoeZ+YZZrHpbi45aXzlWMBknIIgLpysuFex3H6MXED4ga6wdk4IbeVgtBw8L&#10;zLS78jd121CKCGGfoQITQpNJ6QtDFv3YNcTRO7rWYoiyLaVu8RrhtpZPSTKVFiuOCwYbejNUnLcX&#10;q6A2k/fD5usyW6eUN+mp+9Gvea7U47Bfz0EE6sN/+N7+1AqeU/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ipqxQAAANsAAAAPAAAAAAAAAAAAAAAAAJgCAABkcnMv&#10;ZG93bnJldi54bWxQSwUGAAAAAAQABAD1AAAAigM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1B5B82" w:rsidP="004B4635">
            <w:pPr>
              <w:pStyle w:val="TableParagraph"/>
              <w:spacing w:before="55"/>
              <w:ind w:left="5872"/>
              <w:rPr>
                <w:b/>
                <w:sz w:val="16"/>
              </w:rPr>
            </w:pPr>
            <w:r>
              <w:rPr>
                <w:b/>
                <w:w w:val="105"/>
                <w:sz w:val="16"/>
              </w:rPr>
              <w:lastRenderedPageBreak/>
              <w:t xml:space="preserve">Scheda </w:t>
            </w:r>
            <w:r w:rsidR="004B4635">
              <w:rPr>
                <w:b/>
                <w:w w:val="105"/>
                <w:sz w:val="16"/>
              </w:rPr>
              <w:t>15</w:t>
            </w:r>
          </w:p>
        </w:tc>
      </w:tr>
      <w:tr w:rsidR="001C77F6">
        <w:trPr>
          <w:trHeight w:val="581"/>
        </w:trPr>
        <w:tc>
          <w:tcPr>
            <w:tcW w:w="9651" w:type="dxa"/>
            <w:gridSpan w:val="2"/>
            <w:shd w:val="clear" w:color="auto" w:fill="E1EFD8"/>
          </w:tcPr>
          <w:p w:rsidR="001C77F6" w:rsidRDefault="001B5B82">
            <w:pPr>
              <w:pStyle w:val="TableParagraph"/>
              <w:spacing w:before="178"/>
              <w:ind w:left="1560" w:right="1541"/>
              <w:jc w:val="center"/>
              <w:rPr>
                <w:sz w:val="19"/>
              </w:rPr>
            </w:pPr>
            <w:r>
              <w:rPr>
                <w:sz w:val="19"/>
              </w:rPr>
              <w:t>Funzionamento degli organi collegiali</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242" w:right="15" w:firstLine="134"/>
              <w:rPr>
                <w:sz w:val="12"/>
              </w:rPr>
            </w:pPr>
            <w:r>
              <w:rPr>
                <w:sz w:val="12"/>
              </w:rPr>
              <w:t>È parzialmente vincolato dalla legge e da atti amministrativi (regolamenti, direttive, circolari)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2</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 xml:space="preserve">Il processo produce effetti diretti all'esterno dell'amministrazione di </w:t>
            </w:r>
            <w:proofErr w:type="gramStart"/>
            <w:r>
              <w:rPr>
                <w:w w:val="105"/>
                <w:sz w:val="13"/>
              </w:rPr>
              <w:t>riferimento ?</w:t>
            </w:r>
            <w:proofErr w:type="gramEnd"/>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7"/>
              <w:jc w:val="center"/>
              <w:rPr>
                <w:sz w:val="12"/>
              </w:rPr>
            </w:pPr>
            <w:r>
              <w:rPr>
                <w:sz w:val="12"/>
              </w:rPr>
              <w:t>No, ha come destinatario finale un ufficio interno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2</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3"/>
              <w:rPr>
                <w:b/>
                <w:i/>
                <w:sz w:val="16"/>
              </w:rPr>
            </w:pPr>
          </w:p>
          <w:p w:rsidR="001C77F6" w:rsidRDefault="001B5B82">
            <w:pPr>
              <w:pStyle w:val="TableParagraph"/>
              <w:spacing w:before="1"/>
              <w:ind w:left="141" w:right="118"/>
              <w:jc w:val="center"/>
              <w:rPr>
                <w:sz w:val="12"/>
              </w:rPr>
            </w:pPr>
            <w:r>
              <w:rPr>
                <w:sz w:val="12"/>
              </w:rPr>
              <w:t>Ha rilevanza esclusivamente interna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556" w:right="15" w:hanging="1518"/>
              <w:rPr>
                <w:sz w:val="12"/>
              </w:rPr>
            </w:pPr>
            <w:r>
              <w:rPr>
                <w:sz w:val="12"/>
              </w:rPr>
              <w:t>Si, costituisce un efficace strumento di neutralizzazione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1,33</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3"/>
              <w:rPr>
                <w:b/>
                <w:i/>
                <w:sz w:val="18"/>
              </w:rPr>
            </w:pPr>
          </w:p>
          <w:p w:rsidR="001C77F6" w:rsidRDefault="001B5B82">
            <w:pPr>
              <w:pStyle w:val="TableParagraph"/>
              <w:spacing w:line="244" w:lineRule="auto"/>
              <w:ind w:left="10"/>
              <w:jc w:val="both"/>
              <w:rPr>
                <w:sz w:val="13"/>
              </w:rPr>
            </w:pPr>
            <w:r>
              <w:rPr>
                <w:w w:val="105"/>
                <w:sz w:val="13"/>
              </w:rPr>
              <w:t>Rispetto al totale del personale impiegato nel singolo servizio (unità organizzativa semplice) competente a svolgere il processo (o la fase del processo di competenza della PA) nell'ambito della singola PA, quale percentuale di personale è impiegata nel processo?</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20%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0"/>
              <w:jc w:val="center"/>
              <w:rPr>
                <w:sz w:val="12"/>
              </w:rPr>
            </w:pPr>
            <w:r>
              <w:rPr>
                <w:sz w:val="12"/>
              </w:rPr>
              <w:t>No = 0</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0</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5"/>
              <w:jc w:val="center"/>
              <w:rPr>
                <w:sz w:val="12"/>
              </w:rPr>
            </w:pPr>
            <w:r>
              <w:rPr>
                <w:sz w:val="12"/>
              </w:rPr>
              <w:t>A livello di capo dipartimento/segretario generale = 5</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5</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1,75</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2,33</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650304" behindDoc="1" locked="0" layoutInCell="1" allowOverlap="1">
                <wp:simplePos x="0" y="0"/>
                <wp:positionH relativeFrom="page">
                  <wp:posOffset>632460</wp:posOffset>
                </wp:positionH>
                <wp:positionV relativeFrom="paragraph">
                  <wp:posOffset>97790</wp:posOffset>
                </wp:positionV>
                <wp:extent cx="6142990" cy="532130"/>
                <wp:effectExtent l="0" t="0" r="0" b="0"/>
                <wp:wrapTopAndBottom/>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532130"/>
                          <a:chOff x="996" y="154"/>
                          <a:chExt cx="9674" cy="838"/>
                        </a:xfrm>
                      </wpg:grpSpPr>
                      <wps:wsp>
                        <wps:cNvPr id="66" name="Text Box 66"/>
                        <wps:cNvSpPr txBox="1">
                          <a:spLocks noChangeArrowheads="1"/>
                        </wps:cNvSpPr>
                        <wps:spPr bwMode="auto">
                          <a:xfrm>
                            <a:off x="1008" y="574"/>
                            <a:ext cx="9650" cy="406"/>
                          </a:xfrm>
                          <a:prstGeom prst="rect">
                            <a:avLst/>
                          </a:prstGeom>
                          <a:solidFill>
                            <a:srgbClr val="E1EFD8"/>
                          </a:solidFill>
                          <a:ln w="15133">
                            <a:solidFill>
                              <a:srgbClr val="000000"/>
                            </a:solidFill>
                            <a:prstDash val="solid"/>
                            <a:miter lim="800000"/>
                            <a:headEnd/>
                            <a:tailEnd/>
                          </a:ln>
                        </wps:spPr>
                        <wps:txbx>
                          <w:txbxContent>
                            <w:p w:rsidR="00B30D5B" w:rsidRDefault="00B30D5B">
                              <w:pPr>
                                <w:spacing w:before="85"/>
                                <w:ind w:left="2"/>
                                <w:rPr>
                                  <w:rFonts w:ascii="Carlito"/>
                                  <w:sz w:val="15"/>
                                </w:rPr>
                              </w:pPr>
                              <w:r>
                                <w:rPr>
                                  <w:rFonts w:ascii="Carlito"/>
                                  <w:sz w:val="15"/>
                                </w:rPr>
                                <w:t>Non si ritiene necessario adottare misure particolari</w:t>
                              </w:r>
                            </w:p>
                          </w:txbxContent>
                        </wps:txbx>
                        <wps:bodyPr rot="0" vert="horz" wrap="square" lIns="0" tIns="0" rIns="0" bIns="0" anchor="t" anchorCtr="0" upright="1">
                          <a:noAutofit/>
                        </wps:bodyPr>
                      </wps:wsp>
                      <wps:wsp>
                        <wps:cNvPr id="67" name="Text Box 65"/>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68" style="position:absolute;margin-left:49.8pt;margin-top:7.7pt;width:483.7pt;height:41.9pt;z-index:-15666176;mso-wrap-distance-left:0;mso-wrap-distance-right:0;mso-position-horizontal-relative:page;mso-position-vertical-relative:text" coordorigin="996,154" coordsize="967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">
                <v:shape id="Text Box 66" o:spid="_x0000_s1069" type="#_x0000_t202" style="position:absolute;left:1008;top:574;width:965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TUcQA&#10;AADbAAAADwAAAGRycy9kb3ducmV2LnhtbESPzW7CMBCE70i8g7VI3MAph1ClmCgNf70WKlW9beNt&#10;kjZeR7aB9O3rSkgcRzPzjWaVD6YTF3K+tazgYZ6AIK6sbrlW8HbazR5B+ICssbNMCn7JQ74ej1aY&#10;aXvlV7ocQy0ihH2GCpoQ+kxKXzVk0M9tTxy9L+sMhihdLbXDa4SbTi6SJJUGW44LDfZUNlT9HM9G&#10;gSn3798Fnj+eT/pQLjdbtz3gp1LTyVA8gQg0hHv41n7RCtIU/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01HEAAAA2wAAAA8AAAAAAAAAAAAAAAAAmAIAAGRycy9k&#10;b3ducmV2LnhtbFBLBQYAAAAABAAEAPUAAACJAwAAAAA=&#10;" fillcolor="#e1efd8" strokeweight=".42036mm">
                  <v:textbox inset="0,0,0,0">
                    <w:txbxContent>
                      <w:p w:rsidR="00B30D5B" w:rsidRDefault="00B30D5B">
                        <w:pPr>
                          <w:spacing w:before="85"/>
                          <w:ind w:left="2"/>
                          <w:rPr>
                            <w:rFonts w:ascii="Carlito"/>
                            <w:sz w:val="15"/>
                          </w:rPr>
                        </w:pPr>
                        <w:r>
                          <w:rPr>
                            <w:rFonts w:ascii="Carlito"/>
                            <w:sz w:val="15"/>
                          </w:rPr>
                          <w:t>Non si ritiene necessario adottare misure particolari</w:t>
                        </w:r>
                      </w:p>
                    </w:txbxContent>
                  </v:textbox>
                </v:shape>
                <v:shape id="Text Box 65" o:spid="_x0000_s1070"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6tMUA&#10;AADbAAAADwAAAGRycy9kb3ducmV2LnhtbESPQWvCQBSE7wX/w/KE3upGBavRVdRUKL2UqgePj+wz&#10;G82+Ddk1xv76bqHQ4zAz3zCLVWcr0VLjS8cKhoMEBHHudMmFguNh9zIF4QOyxsoxKXiQh9Wy97TA&#10;VLs7f1G7D4WIEPYpKjAh1KmUPjdk0Q9cTRy9s2sshiibQuoG7xFuKzlKkom0WHJcMFjT1lB+3d+s&#10;gsoM306fH7fZekxZPb6033qTZUo997v1HESgLvyH/9rvWsHkFX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Lq0xQAAANsAAAAPAAAAAAAAAAAAAAAAAJgCAABkcnMv&#10;ZG93bnJldi54bWxQSwUGAAAAAAQABAD1AAAAigM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5"/>
      </w:tblGrid>
      <w:tr w:rsidR="001C77F6">
        <w:trPr>
          <w:trHeight w:val="296"/>
        </w:trPr>
        <w:tc>
          <w:tcPr>
            <w:tcW w:w="9651" w:type="dxa"/>
            <w:gridSpan w:val="2"/>
          </w:tcPr>
          <w:p w:rsidR="001C77F6" w:rsidRDefault="001B5B82" w:rsidP="004B4635">
            <w:pPr>
              <w:pStyle w:val="TableParagraph"/>
              <w:spacing w:before="55"/>
              <w:ind w:left="5872"/>
              <w:rPr>
                <w:b/>
                <w:sz w:val="16"/>
              </w:rPr>
            </w:pPr>
            <w:r>
              <w:rPr>
                <w:b/>
                <w:w w:val="105"/>
                <w:sz w:val="16"/>
              </w:rPr>
              <w:lastRenderedPageBreak/>
              <w:t xml:space="preserve">Scheda </w:t>
            </w:r>
            <w:r w:rsidR="004B4635">
              <w:rPr>
                <w:b/>
                <w:w w:val="105"/>
                <w:sz w:val="16"/>
              </w:rPr>
              <w:t>16</w:t>
            </w:r>
          </w:p>
        </w:tc>
      </w:tr>
      <w:tr w:rsidR="001C77F6">
        <w:trPr>
          <w:trHeight w:val="581"/>
        </w:trPr>
        <w:tc>
          <w:tcPr>
            <w:tcW w:w="9651" w:type="dxa"/>
            <w:gridSpan w:val="2"/>
            <w:shd w:val="clear" w:color="auto" w:fill="E1EFD8"/>
          </w:tcPr>
          <w:p w:rsidR="001C77F6" w:rsidRDefault="001B5B82">
            <w:pPr>
              <w:pStyle w:val="TableParagraph"/>
              <w:spacing w:before="178"/>
              <w:ind w:left="1560" w:right="1544"/>
              <w:jc w:val="center"/>
              <w:rPr>
                <w:sz w:val="19"/>
              </w:rPr>
            </w:pPr>
            <w:r>
              <w:rPr>
                <w:sz w:val="19"/>
              </w:rPr>
              <w:t>Formazione di determinazioni, ordinanze, decreti ed altri atti amministrativi</w:t>
            </w:r>
          </w:p>
        </w:tc>
      </w:tr>
      <w:tr w:rsidR="001C77F6">
        <w:trPr>
          <w:trHeight w:val="398"/>
        </w:trPr>
        <w:tc>
          <w:tcPr>
            <w:tcW w:w="9651" w:type="dxa"/>
            <w:gridSpan w:val="2"/>
            <w:shd w:val="clear" w:color="auto" w:fill="D9EDF2"/>
          </w:tcPr>
          <w:p w:rsidR="001C77F6" w:rsidRDefault="001B5B82">
            <w:pPr>
              <w:pStyle w:val="TableParagraph"/>
              <w:spacing w:before="105"/>
              <w:ind w:left="3622"/>
              <w:rPr>
                <w:b/>
                <w:sz w:val="16"/>
              </w:rPr>
            </w:pPr>
            <w:r>
              <w:rPr>
                <w:b/>
                <w:w w:val="105"/>
                <w:sz w:val="16"/>
              </w:rPr>
              <w:t>1. Valutazione della probabilità</w:t>
            </w:r>
          </w:p>
        </w:tc>
      </w:tr>
      <w:tr w:rsidR="001C77F6">
        <w:trPr>
          <w:trHeight w:val="183"/>
        </w:trPr>
        <w:tc>
          <w:tcPr>
            <w:tcW w:w="6476" w:type="dxa"/>
            <w:tcBorders>
              <w:right w:val="nil"/>
            </w:tcBorders>
          </w:tcPr>
          <w:p w:rsidR="001C77F6" w:rsidRDefault="001B5B82">
            <w:pPr>
              <w:pStyle w:val="TableParagraph"/>
              <w:spacing w:before="19" w:line="145" w:lineRule="exact"/>
              <w:ind w:left="2994" w:right="3023"/>
              <w:jc w:val="center"/>
              <w:rPr>
                <w:b/>
                <w:sz w:val="13"/>
              </w:rPr>
            </w:pPr>
            <w:r>
              <w:rPr>
                <w:b/>
                <w:w w:val="105"/>
                <w:sz w:val="13"/>
              </w:rPr>
              <w:t>Criteri</w:t>
            </w:r>
          </w:p>
        </w:tc>
        <w:tc>
          <w:tcPr>
            <w:tcW w:w="3175" w:type="dxa"/>
            <w:tcBorders>
              <w:left w:val="nil"/>
            </w:tcBorders>
            <w:shd w:val="clear" w:color="auto" w:fill="D9EDF2"/>
          </w:tcPr>
          <w:p w:rsidR="001C77F6" w:rsidRDefault="001B5B82">
            <w:pPr>
              <w:pStyle w:val="TableParagraph"/>
              <w:spacing w:before="19" w:line="145" w:lineRule="exact"/>
              <w:ind w:left="1268" w:right="1268"/>
              <w:jc w:val="center"/>
              <w:rPr>
                <w:b/>
                <w:sz w:val="13"/>
              </w:rPr>
            </w:pPr>
            <w:r>
              <w:rPr>
                <w:b/>
                <w:w w:val="105"/>
                <w:sz w:val="13"/>
              </w:rPr>
              <w:t>Punteggi</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1: discrezionalità</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Il processo è discrezionale?</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242" w:right="15" w:firstLine="134"/>
              <w:rPr>
                <w:sz w:val="12"/>
              </w:rPr>
            </w:pPr>
            <w:r>
              <w:rPr>
                <w:sz w:val="12"/>
              </w:rPr>
              <w:t>È parzialmente vincolato dalla legge e da atti amministrativi (regolamenti, direttive, circolari)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2</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2: rilevanza esterna</w:t>
            </w:r>
          </w:p>
        </w:tc>
      </w:tr>
      <w:tr w:rsidR="001C77F6">
        <w:trPr>
          <w:trHeight w:val="390"/>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122"/>
              <w:ind w:left="10"/>
              <w:rPr>
                <w:sz w:val="13"/>
              </w:rPr>
            </w:pPr>
            <w:r>
              <w:rPr>
                <w:w w:val="105"/>
                <w:sz w:val="13"/>
              </w:rPr>
              <w:t xml:space="preserve">Il processo produce effetti diretti all'esterno dell'amministrazione di </w:t>
            </w:r>
            <w:proofErr w:type="gramStart"/>
            <w:r>
              <w:rPr>
                <w:w w:val="105"/>
                <w:sz w:val="13"/>
              </w:rPr>
              <w:t>riferimento ?</w:t>
            </w:r>
            <w:proofErr w:type="gramEnd"/>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7"/>
              <w:jc w:val="center"/>
              <w:rPr>
                <w:sz w:val="12"/>
              </w:rPr>
            </w:pPr>
            <w:r>
              <w:rPr>
                <w:sz w:val="12"/>
              </w:rPr>
              <w:t>No, ha come destinatario finale un ufficio interno = 2</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4"/>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4"/>
              <w:ind w:left="27"/>
              <w:jc w:val="center"/>
              <w:rPr>
                <w:b/>
                <w:sz w:val="13"/>
              </w:rPr>
            </w:pPr>
            <w:r>
              <w:rPr>
                <w:b/>
                <w:w w:val="104"/>
                <w:sz w:val="13"/>
              </w:rPr>
              <w:t>2</w:t>
            </w:r>
          </w:p>
        </w:tc>
      </w:tr>
      <w:tr w:rsidR="001C77F6">
        <w:trPr>
          <w:trHeight w:val="385"/>
        </w:trPr>
        <w:tc>
          <w:tcPr>
            <w:tcW w:w="9651" w:type="dxa"/>
            <w:gridSpan w:val="2"/>
            <w:tcBorders>
              <w:bottom w:val="single" w:sz="6" w:space="0" w:color="000000"/>
            </w:tcBorders>
          </w:tcPr>
          <w:p w:rsidR="001C77F6" w:rsidRDefault="001B5B82">
            <w:pPr>
              <w:pStyle w:val="TableParagraph"/>
              <w:spacing w:before="102"/>
              <w:ind w:left="10"/>
              <w:rPr>
                <w:b/>
                <w:sz w:val="15"/>
              </w:rPr>
            </w:pPr>
            <w:r>
              <w:rPr>
                <w:b/>
                <w:sz w:val="15"/>
              </w:rPr>
              <w:t>Criterio 3: complessità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ight="10"/>
              <w:rPr>
                <w:sz w:val="13"/>
              </w:rPr>
            </w:pPr>
            <w:r>
              <w:rPr>
                <w:w w:val="105"/>
                <w:sz w:val="13"/>
              </w:rPr>
              <w:t>Si tratta di un processo complesso che comporta il coinvolgimento di più amministrazioni (esclusi i controlli) in fasi successive per il conseguimento del</w:t>
            </w:r>
            <w:r>
              <w:rPr>
                <w:spacing w:val="-7"/>
                <w:w w:val="105"/>
                <w:sz w:val="13"/>
              </w:rPr>
              <w:t xml:space="preserve"> </w:t>
            </w:r>
            <w:r>
              <w:rPr>
                <w:w w:val="105"/>
                <w:sz w:val="13"/>
              </w:rPr>
              <w:t>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1"/>
              <w:rPr>
                <w:b/>
                <w:i/>
                <w:sz w:val="11"/>
              </w:rPr>
            </w:pPr>
          </w:p>
          <w:p w:rsidR="001C77F6" w:rsidRDefault="001B5B82">
            <w:pPr>
              <w:pStyle w:val="TableParagraph"/>
              <w:ind w:left="141" w:right="118"/>
              <w:jc w:val="center"/>
              <w:rPr>
                <w:sz w:val="12"/>
              </w:rPr>
            </w:pPr>
            <w:r>
              <w:rPr>
                <w:sz w:val="12"/>
              </w:rPr>
              <w:t>No, il processo coinvolge una sola PA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4: valore economico</w:t>
            </w:r>
          </w:p>
        </w:tc>
      </w:tr>
      <w:tr w:rsidR="001C77F6">
        <w:trPr>
          <w:trHeight w:val="515"/>
        </w:trPr>
        <w:tc>
          <w:tcPr>
            <w:tcW w:w="6476" w:type="dxa"/>
            <w:tcBorders>
              <w:top w:val="single" w:sz="6" w:space="0" w:color="000000"/>
              <w:bottom w:val="single" w:sz="6" w:space="0" w:color="000000"/>
              <w:right w:val="single" w:sz="6" w:space="0" w:color="000000"/>
            </w:tcBorders>
          </w:tcPr>
          <w:p w:rsidR="001C77F6" w:rsidRDefault="001C77F6">
            <w:pPr>
              <w:pStyle w:val="TableParagraph"/>
              <w:rPr>
                <w:b/>
                <w:i/>
                <w:sz w:val="16"/>
              </w:rPr>
            </w:pPr>
          </w:p>
          <w:p w:rsidR="001C77F6" w:rsidRDefault="001B5B82">
            <w:pPr>
              <w:pStyle w:val="TableParagraph"/>
              <w:ind w:left="10"/>
              <w:rPr>
                <w:sz w:val="13"/>
              </w:rPr>
            </w:pPr>
            <w:r>
              <w:rPr>
                <w:w w:val="105"/>
                <w:sz w:val="13"/>
              </w:rPr>
              <w:t>Qual è l'impatto economico del processo?</w:t>
            </w:r>
          </w:p>
        </w:tc>
        <w:tc>
          <w:tcPr>
            <w:tcW w:w="3175"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3"/>
              <w:rPr>
                <w:b/>
                <w:i/>
                <w:sz w:val="16"/>
              </w:rPr>
            </w:pPr>
          </w:p>
          <w:p w:rsidR="001C77F6" w:rsidRDefault="001B5B82">
            <w:pPr>
              <w:pStyle w:val="TableParagraph"/>
              <w:spacing w:before="1"/>
              <w:ind w:left="141" w:right="118"/>
              <w:jc w:val="center"/>
              <w:rPr>
                <w:sz w:val="12"/>
              </w:rPr>
            </w:pPr>
            <w:r>
              <w:rPr>
                <w:sz w:val="12"/>
              </w:rPr>
              <w:t>Ha rilevanza esclusivamente interna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5: frazionabilità del processo</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Il risultato finale del processo può essere raggiunto anche effettuando una pluralità di operazioni di entità economica ridotta che, considerate complessivamente, alla fine assicurano lo stesso risultato?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26"/>
              <w:ind w:left="141" w:right="114"/>
              <w:jc w:val="center"/>
              <w:rPr>
                <w:sz w:val="12"/>
              </w:rPr>
            </w:pPr>
            <w:r>
              <w:rPr>
                <w:sz w:val="12"/>
              </w:rPr>
              <w:t>No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85"/>
        </w:trPr>
        <w:tc>
          <w:tcPr>
            <w:tcW w:w="9651" w:type="dxa"/>
            <w:gridSpan w:val="2"/>
            <w:tcBorders>
              <w:bottom w:val="single" w:sz="6" w:space="0" w:color="000000"/>
            </w:tcBorders>
          </w:tcPr>
          <w:p w:rsidR="001C77F6" w:rsidRDefault="001B5B82">
            <w:pPr>
              <w:pStyle w:val="TableParagraph"/>
              <w:spacing w:before="100"/>
              <w:ind w:left="10"/>
              <w:rPr>
                <w:b/>
                <w:sz w:val="15"/>
              </w:rPr>
            </w:pPr>
            <w:r>
              <w:rPr>
                <w:b/>
                <w:sz w:val="15"/>
              </w:rPr>
              <w:t>Criterio 6: controlli</w:t>
            </w:r>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6" w:line="244" w:lineRule="auto"/>
              <w:ind w:left="10"/>
              <w:rPr>
                <w:sz w:val="13"/>
              </w:rPr>
            </w:pPr>
            <w:r>
              <w:rPr>
                <w:w w:val="105"/>
                <w:sz w:val="13"/>
              </w:rPr>
              <w:t>Anche sulla base dell'esperienza pregressa, il tipo di controllo applicato sul processo è adeguato a neutralizzare il rischio?</w:t>
            </w:r>
          </w:p>
        </w:tc>
        <w:tc>
          <w:tcPr>
            <w:tcW w:w="3175"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8"/>
              <w:ind w:left="1556" w:right="15" w:hanging="1518"/>
              <w:rPr>
                <w:sz w:val="12"/>
              </w:rPr>
            </w:pPr>
            <w:r>
              <w:rPr>
                <w:sz w:val="12"/>
              </w:rPr>
              <w:t>Si, costituisce un efficace strumento di neutralizzazione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22"/>
              <w:ind w:right="33"/>
              <w:jc w:val="right"/>
              <w:rPr>
                <w:b/>
                <w:sz w:val="13"/>
              </w:rPr>
            </w:pPr>
            <w:proofErr w:type="gramStart"/>
            <w:r>
              <w:rPr>
                <w:b/>
                <w:w w:val="105"/>
                <w:sz w:val="13"/>
              </w:rPr>
              <w:t>punteggio</w:t>
            </w:r>
            <w:proofErr w:type="gramEnd"/>
            <w:r>
              <w:rPr>
                <w:b/>
                <w:w w:val="105"/>
                <w:sz w:val="13"/>
              </w:rPr>
              <w:t xml:space="preserve"> assegnato</w:t>
            </w:r>
          </w:p>
        </w:tc>
        <w:tc>
          <w:tcPr>
            <w:tcW w:w="3175" w:type="dxa"/>
            <w:tcBorders>
              <w:top w:val="single" w:sz="6" w:space="0" w:color="000000"/>
              <w:left w:val="single" w:sz="6" w:space="0" w:color="000000"/>
            </w:tcBorders>
            <w:shd w:val="clear" w:color="auto" w:fill="D9EDF2"/>
          </w:tcPr>
          <w:p w:rsidR="001C77F6" w:rsidRDefault="001B5B82">
            <w:pPr>
              <w:pStyle w:val="TableParagraph"/>
              <w:spacing w:before="122"/>
              <w:ind w:left="27"/>
              <w:jc w:val="center"/>
              <w:rPr>
                <w:b/>
                <w:sz w:val="13"/>
              </w:rPr>
            </w:pPr>
            <w:r>
              <w:rPr>
                <w:b/>
                <w:w w:val="104"/>
                <w:sz w:val="13"/>
              </w:rPr>
              <w:t>1</w:t>
            </w:r>
          </w:p>
        </w:tc>
      </w:tr>
      <w:tr w:rsidR="001C77F6">
        <w:trPr>
          <w:trHeight w:val="377"/>
        </w:trPr>
        <w:tc>
          <w:tcPr>
            <w:tcW w:w="6476" w:type="dxa"/>
            <w:tcBorders>
              <w:right w:val="single" w:sz="6" w:space="0" w:color="000000"/>
            </w:tcBorders>
          </w:tcPr>
          <w:p w:rsidR="001C77F6" w:rsidRDefault="001B5B82">
            <w:pPr>
              <w:pStyle w:val="TableParagraph"/>
              <w:spacing w:before="100"/>
              <w:ind w:right="-15"/>
              <w:jc w:val="right"/>
              <w:rPr>
                <w:b/>
                <w:sz w:val="15"/>
              </w:rPr>
            </w:pPr>
            <w:r>
              <w:rPr>
                <w:b/>
                <w:sz w:val="15"/>
              </w:rPr>
              <w:t>Valore stimato della probabilità</w:t>
            </w:r>
          </w:p>
        </w:tc>
        <w:tc>
          <w:tcPr>
            <w:tcW w:w="3175" w:type="dxa"/>
            <w:tcBorders>
              <w:left w:val="single" w:sz="6" w:space="0" w:color="000000"/>
            </w:tcBorders>
            <w:shd w:val="clear" w:color="auto" w:fill="D9EDF2"/>
          </w:tcPr>
          <w:p w:rsidR="001C77F6" w:rsidRDefault="001B5B82">
            <w:pPr>
              <w:pStyle w:val="TableParagraph"/>
              <w:spacing w:before="95"/>
              <w:ind w:left="141" w:right="113"/>
              <w:jc w:val="center"/>
              <w:rPr>
                <w:b/>
                <w:sz w:val="16"/>
              </w:rPr>
            </w:pPr>
            <w:r>
              <w:rPr>
                <w:b/>
                <w:sz w:val="16"/>
              </w:rPr>
              <w:t>1,33</w:t>
            </w:r>
          </w:p>
        </w:tc>
      </w:tr>
      <w:tr w:rsidR="001C77F6">
        <w:trPr>
          <w:trHeight w:val="377"/>
        </w:trPr>
        <w:tc>
          <w:tcPr>
            <w:tcW w:w="9651" w:type="dxa"/>
            <w:gridSpan w:val="2"/>
          </w:tcPr>
          <w:p w:rsidR="001C77F6" w:rsidRDefault="001C77F6">
            <w:pPr>
              <w:pStyle w:val="TableParagraph"/>
              <w:spacing w:before="8"/>
              <w:rPr>
                <w:b/>
                <w:i/>
                <w:sz w:val="10"/>
              </w:rPr>
            </w:pPr>
          </w:p>
          <w:p w:rsidR="001C77F6" w:rsidRDefault="001B5B82">
            <w:pPr>
              <w:pStyle w:val="TableParagraph"/>
              <w:spacing w:before="1"/>
              <w:ind w:left="10"/>
              <w:rPr>
                <w:sz w:val="11"/>
              </w:rPr>
            </w:pPr>
            <w:r>
              <w:rPr>
                <w:sz w:val="11"/>
              </w:rPr>
              <w:t>0 = nessuna probabilità; 1 = improbabile; 2 = poco probabile; 3 = probabile; 4 = molto probabile; 5 = altamente probabile.</w:t>
            </w:r>
          </w:p>
        </w:tc>
      </w:tr>
    </w:tbl>
    <w:p w:rsidR="001C77F6" w:rsidRDefault="001C77F6">
      <w:pPr>
        <w:rPr>
          <w:sz w:val="11"/>
        </w:rPr>
        <w:sectPr w:rsidR="001C77F6">
          <w:pgSz w:w="11910" w:h="16840"/>
          <w:pgMar w:top="1260" w:right="980" w:bottom="280" w:left="88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87"/>
              <w:ind w:left="3796"/>
              <w:rPr>
                <w:b/>
                <w:sz w:val="16"/>
              </w:rPr>
            </w:pPr>
            <w:r>
              <w:rPr>
                <w:b/>
                <w:w w:val="105"/>
                <w:sz w:val="16"/>
              </w:rPr>
              <w:lastRenderedPageBreak/>
              <w:t>2. Valutazione dell'impatto</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1: impatto organizzativo</w:t>
            </w:r>
          </w:p>
        </w:tc>
      </w:tr>
      <w:tr w:rsidR="001C77F6">
        <w:trPr>
          <w:trHeight w:val="890"/>
        </w:trPr>
        <w:tc>
          <w:tcPr>
            <w:tcW w:w="6476" w:type="dxa"/>
            <w:tcBorders>
              <w:top w:val="single" w:sz="6" w:space="0" w:color="000000"/>
              <w:bottom w:val="single" w:sz="6" w:space="0" w:color="000000"/>
              <w:right w:val="single" w:sz="6" w:space="0" w:color="000000"/>
            </w:tcBorders>
          </w:tcPr>
          <w:p w:rsidR="001C77F6" w:rsidRDefault="001C77F6">
            <w:pPr>
              <w:pStyle w:val="TableParagraph"/>
              <w:spacing w:before="8"/>
              <w:rPr>
                <w:b/>
                <w:i/>
                <w:sz w:val="11"/>
              </w:rPr>
            </w:pPr>
          </w:p>
          <w:p w:rsidR="001C77F6" w:rsidRDefault="001B5B82">
            <w:pPr>
              <w:pStyle w:val="TableParagraph"/>
              <w:spacing w:line="244" w:lineRule="auto"/>
              <w:ind w:left="10" w:right="1"/>
              <w:jc w:val="both"/>
              <w:rPr>
                <w:sz w:val="13"/>
              </w:rPr>
            </w:pPr>
            <w:r>
              <w:rPr>
                <w:w w:val="105"/>
                <w:sz w:val="13"/>
              </w:rPr>
              <w:t>Rispetto al totale del personale impiegato nel singolo servizio (unità organizzativa semplice) competente a svolgere il processo (o la fase del processo di competenza della PA) nell'ambito della singola PA, quale percentuale di personale è impiegata nel processo? (Se il processo coinvolge l'attività di più servizi nell'ambito della stessa PA occorre riferire la percentuale al personale impiegato nei servizi coinvolti)</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rPr>
                <w:b/>
                <w:i/>
                <w:sz w:val="14"/>
              </w:rPr>
            </w:pPr>
          </w:p>
          <w:p w:rsidR="001C77F6" w:rsidRDefault="001C77F6">
            <w:pPr>
              <w:pStyle w:val="TableParagraph"/>
              <w:rPr>
                <w:b/>
                <w:i/>
                <w:sz w:val="18"/>
              </w:rPr>
            </w:pPr>
          </w:p>
          <w:p w:rsidR="001C77F6" w:rsidRDefault="001B5B82">
            <w:pPr>
              <w:pStyle w:val="TableParagraph"/>
              <w:ind w:left="168" w:right="140"/>
              <w:jc w:val="center"/>
              <w:rPr>
                <w:sz w:val="12"/>
              </w:rPr>
            </w:pPr>
            <w:r>
              <w:rPr>
                <w:sz w:val="12"/>
              </w:rPr>
              <w:t>Fino a circa il 20% = 1</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2: impatto economico</w:t>
            </w:r>
          </w:p>
        </w:tc>
      </w:tr>
      <w:tr w:rsidR="001C77F6">
        <w:trPr>
          <w:trHeight w:val="557"/>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44" w:line="244" w:lineRule="auto"/>
              <w:ind w:left="10" w:right="1"/>
              <w:jc w:val="both"/>
              <w:rPr>
                <w:sz w:val="13"/>
              </w:rPr>
            </w:pPr>
            <w:r>
              <w:rPr>
                <w:w w:val="105"/>
                <w:sz w:val="13"/>
              </w:rPr>
              <w:t>Nel corso degli ultimi cinque anni sono state pronunciate sentenze della Corte dei Conti a carico di dipendenti (dirigenti o dipendenti) della PA o sono state pronunciate sentenze di risarcimento del danno nei confronti della PA per la medesima tipologia di evento o di tipologie</w:t>
            </w:r>
            <w:r>
              <w:rPr>
                <w:spacing w:val="-15"/>
                <w:w w:val="105"/>
                <w:sz w:val="13"/>
              </w:rPr>
              <w:t xml:space="preserve"> </w:t>
            </w:r>
            <w:r>
              <w:rPr>
                <w:w w:val="105"/>
                <w:sz w:val="13"/>
              </w:rPr>
              <w:t>analoghe?</w:t>
            </w:r>
          </w:p>
        </w:tc>
        <w:tc>
          <w:tcPr>
            <w:tcW w:w="3174" w:type="dxa"/>
            <w:tcBorders>
              <w:top w:val="single" w:sz="6" w:space="0" w:color="000000"/>
              <w:left w:val="single" w:sz="6" w:space="0" w:color="000000"/>
              <w:bottom w:val="single" w:sz="6" w:space="0" w:color="000000"/>
            </w:tcBorders>
            <w:shd w:val="clear" w:color="auto" w:fill="E1EFD8"/>
          </w:tcPr>
          <w:p w:rsidR="001C77F6" w:rsidRDefault="001C77F6">
            <w:pPr>
              <w:pStyle w:val="TableParagraph"/>
              <w:spacing w:before="4"/>
              <w:rPr>
                <w:b/>
                <w:i/>
                <w:sz w:val="17"/>
              </w:rPr>
            </w:pPr>
          </w:p>
          <w:p w:rsidR="001C77F6" w:rsidRDefault="001B5B82">
            <w:pPr>
              <w:pStyle w:val="TableParagraph"/>
              <w:ind w:left="168" w:right="140"/>
              <w:jc w:val="center"/>
              <w:rPr>
                <w:sz w:val="12"/>
              </w:rPr>
            </w:pPr>
            <w:r>
              <w:rPr>
                <w:sz w:val="12"/>
              </w:rPr>
              <w:t>No = 1</w:t>
            </w:r>
          </w:p>
        </w:tc>
      </w:tr>
      <w:tr w:rsidR="001C77F6">
        <w:trPr>
          <w:trHeight w:val="567"/>
        </w:trPr>
        <w:tc>
          <w:tcPr>
            <w:tcW w:w="6476" w:type="dxa"/>
            <w:tcBorders>
              <w:top w:val="single" w:sz="6" w:space="0" w:color="000000"/>
              <w:right w:val="single" w:sz="6" w:space="0" w:color="000000"/>
            </w:tcBorders>
          </w:tcPr>
          <w:p w:rsidR="001C77F6" w:rsidRDefault="001C77F6">
            <w:pPr>
              <w:pStyle w:val="TableParagraph"/>
              <w:spacing w:before="11"/>
              <w:rPr>
                <w:b/>
                <w:i/>
                <w:sz w:val="17"/>
              </w:rPr>
            </w:pPr>
          </w:p>
          <w:p w:rsidR="001C77F6" w:rsidRDefault="001B5B82">
            <w:pPr>
              <w:pStyle w:val="TableParagraph"/>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C77F6">
            <w:pPr>
              <w:pStyle w:val="TableParagraph"/>
              <w:spacing w:before="11"/>
              <w:rPr>
                <w:b/>
                <w:i/>
                <w:sz w:val="17"/>
              </w:rPr>
            </w:pPr>
          </w:p>
          <w:p w:rsidR="001C77F6" w:rsidRDefault="001B5B82">
            <w:pPr>
              <w:pStyle w:val="TableParagraph"/>
              <w:ind w:left="28"/>
              <w:jc w:val="center"/>
              <w:rPr>
                <w:b/>
                <w:sz w:val="13"/>
              </w:rPr>
            </w:pPr>
            <w:r>
              <w:rPr>
                <w:b/>
                <w:w w:val="104"/>
                <w:sz w:val="13"/>
              </w:rPr>
              <w:t>1</w:t>
            </w:r>
          </w:p>
        </w:tc>
      </w:tr>
      <w:tr w:rsidR="001C77F6">
        <w:trPr>
          <w:trHeight w:val="385"/>
        </w:trPr>
        <w:tc>
          <w:tcPr>
            <w:tcW w:w="9650" w:type="dxa"/>
            <w:gridSpan w:val="2"/>
            <w:tcBorders>
              <w:bottom w:val="single" w:sz="6" w:space="0" w:color="000000"/>
            </w:tcBorders>
          </w:tcPr>
          <w:p w:rsidR="001C77F6" w:rsidRDefault="001B5B82">
            <w:pPr>
              <w:pStyle w:val="TableParagraph"/>
              <w:spacing w:before="94"/>
              <w:ind w:left="10"/>
              <w:rPr>
                <w:b/>
                <w:sz w:val="15"/>
              </w:rPr>
            </w:pPr>
            <w:r>
              <w:rPr>
                <w:b/>
                <w:sz w:val="15"/>
              </w:rPr>
              <w:t xml:space="preserve">Criterio 3: impatto </w:t>
            </w:r>
            <w:proofErr w:type="spellStart"/>
            <w:r>
              <w:rPr>
                <w:b/>
                <w:sz w:val="15"/>
              </w:rPr>
              <w:t>reputazionale</w:t>
            </w:r>
            <w:proofErr w:type="spellEnd"/>
          </w:p>
        </w:tc>
      </w:tr>
      <w:tr w:rsidR="001C77F6">
        <w:trPr>
          <w:trHeight w:val="392"/>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Nel corso degli ultimi anni sono stati pubblicati su giornali o riviste articoli aventi ad oggetto il medesimo evento o eventi analoghi?</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118"/>
              <w:ind w:left="168" w:right="140"/>
              <w:jc w:val="center"/>
              <w:rPr>
                <w:sz w:val="12"/>
              </w:rPr>
            </w:pPr>
            <w:r>
              <w:rPr>
                <w:sz w:val="12"/>
              </w:rPr>
              <w:t>No = 0</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0</w:t>
            </w:r>
          </w:p>
        </w:tc>
      </w:tr>
      <w:tr w:rsidR="001C77F6">
        <w:trPr>
          <w:trHeight w:val="385"/>
        </w:trPr>
        <w:tc>
          <w:tcPr>
            <w:tcW w:w="9650" w:type="dxa"/>
            <w:gridSpan w:val="2"/>
            <w:tcBorders>
              <w:bottom w:val="single" w:sz="6" w:space="0" w:color="000000"/>
            </w:tcBorders>
          </w:tcPr>
          <w:p w:rsidR="001C77F6" w:rsidRDefault="001B5B82">
            <w:pPr>
              <w:pStyle w:val="TableParagraph"/>
              <w:spacing w:before="92"/>
              <w:ind w:left="10"/>
              <w:rPr>
                <w:b/>
                <w:sz w:val="15"/>
              </w:rPr>
            </w:pPr>
            <w:r>
              <w:rPr>
                <w:b/>
                <w:sz w:val="15"/>
              </w:rPr>
              <w:t>Criterio 4: impatto sull'immagine</w:t>
            </w:r>
          </w:p>
        </w:tc>
      </w:tr>
      <w:tr w:rsidR="001C77F6">
        <w:trPr>
          <w:trHeight w:val="393"/>
        </w:trPr>
        <w:tc>
          <w:tcPr>
            <w:tcW w:w="6476" w:type="dxa"/>
            <w:tcBorders>
              <w:top w:val="single" w:sz="6" w:space="0" w:color="000000"/>
              <w:bottom w:val="single" w:sz="6" w:space="0" w:color="000000"/>
              <w:right w:val="single" w:sz="6" w:space="0" w:color="000000"/>
            </w:tcBorders>
          </w:tcPr>
          <w:p w:rsidR="001C77F6" w:rsidRDefault="001B5B82">
            <w:pPr>
              <w:pStyle w:val="TableParagraph"/>
              <w:spacing w:before="38" w:line="244" w:lineRule="auto"/>
              <w:ind w:left="10"/>
              <w:rPr>
                <w:sz w:val="13"/>
              </w:rPr>
            </w:pPr>
            <w:r>
              <w:rPr>
                <w:w w:val="105"/>
                <w:sz w:val="13"/>
              </w:rPr>
              <w:t>A quale livello può collocarsi il rischio dell'evento (livello apicale, intermedio, basso), ovvero la posizione/il ruolo che l'eventuale soggetto riveste nell'organizzazione è elevata, media o bassa?</w:t>
            </w:r>
          </w:p>
        </w:tc>
        <w:tc>
          <w:tcPr>
            <w:tcW w:w="3174" w:type="dxa"/>
            <w:tcBorders>
              <w:top w:val="single" w:sz="6" w:space="0" w:color="000000"/>
              <w:left w:val="single" w:sz="6" w:space="0" w:color="000000"/>
              <w:bottom w:val="single" w:sz="6" w:space="0" w:color="000000"/>
            </w:tcBorders>
            <w:shd w:val="clear" w:color="auto" w:fill="E1EFD8"/>
          </w:tcPr>
          <w:p w:rsidR="001C77F6" w:rsidRDefault="001B5B82">
            <w:pPr>
              <w:pStyle w:val="TableParagraph"/>
              <w:spacing w:before="50"/>
              <w:ind w:left="314" w:hanging="84"/>
              <w:rPr>
                <w:sz w:val="12"/>
              </w:rPr>
            </w:pPr>
            <w:r>
              <w:rPr>
                <w:sz w:val="12"/>
              </w:rPr>
              <w:t>A livello di dirigente di ufficio non generale, ovvero posizione apicale o posizione organizzativa = 3</w:t>
            </w:r>
          </w:p>
        </w:tc>
      </w:tr>
      <w:tr w:rsidR="001C77F6">
        <w:trPr>
          <w:trHeight w:val="385"/>
        </w:trPr>
        <w:tc>
          <w:tcPr>
            <w:tcW w:w="6476" w:type="dxa"/>
            <w:tcBorders>
              <w:top w:val="single" w:sz="6" w:space="0" w:color="000000"/>
              <w:right w:val="single" w:sz="6" w:space="0" w:color="000000"/>
            </w:tcBorders>
          </w:tcPr>
          <w:p w:rsidR="001C77F6" w:rsidRDefault="001B5B82">
            <w:pPr>
              <w:pStyle w:val="TableParagraph"/>
              <w:spacing w:before="114"/>
              <w:ind w:right="33"/>
              <w:jc w:val="right"/>
              <w:rPr>
                <w:b/>
                <w:sz w:val="13"/>
              </w:rPr>
            </w:pPr>
            <w:proofErr w:type="gramStart"/>
            <w:r>
              <w:rPr>
                <w:b/>
                <w:w w:val="105"/>
                <w:sz w:val="13"/>
              </w:rPr>
              <w:t>punteggio</w:t>
            </w:r>
            <w:proofErr w:type="gramEnd"/>
            <w:r>
              <w:rPr>
                <w:b/>
                <w:w w:val="105"/>
                <w:sz w:val="13"/>
              </w:rPr>
              <w:t xml:space="preserve"> assegnato</w:t>
            </w:r>
          </w:p>
        </w:tc>
        <w:tc>
          <w:tcPr>
            <w:tcW w:w="3174" w:type="dxa"/>
            <w:tcBorders>
              <w:top w:val="single" w:sz="6" w:space="0" w:color="000000"/>
              <w:left w:val="single" w:sz="6" w:space="0" w:color="000000"/>
            </w:tcBorders>
            <w:shd w:val="clear" w:color="auto" w:fill="D9EDF2"/>
          </w:tcPr>
          <w:p w:rsidR="001C77F6" w:rsidRDefault="001B5B82">
            <w:pPr>
              <w:pStyle w:val="TableParagraph"/>
              <w:spacing w:before="114"/>
              <w:ind w:left="28"/>
              <w:jc w:val="center"/>
              <w:rPr>
                <w:b/>
                <w:sz w:val="13"/>
              </w:rPr>
            </w:pPr>
            <w:r>
              <w:rPr>
                <w:b/>
                <w:w w:val="104"/>
                <w:sz w:val="13"/>
              </w:rPr>
              <w:t>3</w:t>
            </w:r>
          </w:p>
        </w:tc>
      </w:tr>
      <w:tr w:rsidR="001C77F6">
        <w:trPr>
          <w:trHeight w:val="377"/>
        </w:trPr>
        <w:tc>
          <w:tcPr>
            <w:tcW w:w="6476" w:type="dxa"/>
            <w:tcBorders>
              <w:right w:val="single" w:sz="6" w:space="0" w:color="000000"/>
            </w:tcBorders>
          </w:tcPr>
          <w:p w:rsidR="001C77F6" w:rsidRDefault="001B5B82">
            <w:pPr>
              <w:pStyle w:val="TableParagraph"/>
              <w:spacing w:before="89"/>
              <w:ind w:right="-15"/>
              <w:jc w:val="right"/>
              <w:rPr>
                <w:b/>
                <w:sz w:val="16"/>
              </w:rPr>
            </w:pPr>
            <w:r>
              <w:rPr>
                <w:b/>
                <w:sz w:val="16"/>
              </w:rPr>
              <w:t>Valore stimato dell'impatto</w:t>
            </w:r>
          </w:p>
        </w:tc>
        <w:tc>
          <w:tcPr>
            <w:tcW w:w="3174" w:type="dxa"/>
            <w:tcBorders>
              <w:left w:val="single" w:sz="6" w:space="0" w:color="000000"/>
            </w:tcBorders>
            <w:shd w:val="clear" w:color="auto" w:fill="D9EDF2"/>
          </w:tcPr>
          <w:p w:rsidR="001C77F6" w:rsidRDefault="001B5B82">
            <w:pPr>
              <w:pStyle w:val="TableParagraph"/>
              <w:spacing w:before="89"/>
              <w:ind w:left="168" w:right="139"/>
              <w:jc w:val="center"/>
              <w:rPr>
                <w:b/>
                <w:sz w:val="16"/>
              </w:rPr>
            </w:pPr>
            <w:r>
              <w:rPr>
                <w:b/>
                <w:sz w:val="16"/>
              </w:rPr>
              <w:t>1,25</w:t>
            </w:r>
          </w:p>
        </w:tc>
      </w:tr>
      <w:tr w:rsidR="001C77F6">
        <w:trPr>
          <w:trHeight w:val="377"/>
        </w:trPr>
        <w:tc>
          <w:tcPr>
            <w:tcW w:w="9650" w:type="dxa"/>
            <w:gridSpan w:val="2"/>
          </w:tcPr>
          <w:p w:rsidR="001C77F6" w:rsidRDefault="001C77F6">
            <w:pPr>
              <w:pStyle w:val="TableParagraph"/>
              <w:rPr>
                <w:b/>
                <w:i/>
                <w:sz w:val="10"/>
              </w:rPr>
            </w:pPr>
          </w:p>
          <w:p w:rsidR="001C77F6" w:rsidRDefault="001B5B82">
            <w:pPr>
              <w:pStyle w:val="TableParagraph"/>
              <w:spacing w:before="1"/>
              <w:ind w:left="10"/>
              <w:rPr>
                <w:sz w:val="11"/>
              </w:rPr>
            </w:pPr>
            <w:r>
              <w:rPr>
                <w:sz w:val="11"/>
              </w:rPr>
              <w:t>0 = nessun impatto; 1 = marginale; 2 = minore; 3 = soglia; 4 = serio; 5 = superiore</w:t>
            </w:r>
          </w:p>
        </w:tc>
      </w:tr>
    </w:tbl>
    <w:p w:rsidR="001C77F6" w:rsidRDefault="001C77F6">
      <w:pPr>
        <w:pStyle w:val="Corpotesto"/>
        <w:rPr>
          <w:b/>
          <w:i/>
          <w:sz w:val="20"/>
        </w:rPr>
      </w:pPr>
    </w:p>
    <w:p w:rsidR="001C77F6" w:rsidRDefault="001C77F6">
      <w:pPr>
        <w:pStyle w:val="Corpotesto"/>
        <w:spacing w:before="8"/>
        <w:rPr>
          <w:b/>
          <w:i/>
          <w:sz w:val="1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76"/>
        <w:gridCol w:w="3174"/>
      </w:tblGrid>
      <w:tr w:rsidR="001C77F6">
        <w:trPr>
          <w:trHeight w:val="377"/>
        </w:trPr>
        <w:tc>
          <w:tcPr>
            <w:tcW w:w="9650" w:type="dxa"/>
            <w:gridSpan w:val="2"/>
            <w:shd w:val="clear" w:color="auto" w:fill="D9EDF2"/>
          </w:tcPr>
          <w:p w:rsidR="001C77F6" w:rsidRDefault="001B5B82">
            <w:pPr>
              <w:pStyle w:val="TableParagraph"/>
              <w:spacing w:before="95"/>
              <w:ind w:left="3324"/>
              <w:rPr>
                <w:b/>
                <w:sz w:val="16"/>
              </w:rPr>
            </w:pPr>
            <w:r>
              <w:rPr>
                <w:b/>
                <w:w w:val="105"/>
                <w:sz w:val="16"/>
              </w:rPr>
              <w:t>3. Valutazione complessiva del rischio</w:t>
            </w:r>
          </w:p>
        </w:tc>
      </w:tr>
      <w:tr w:rsidR="001C77F6">
        <w:trPr>
          <w:trHeight w:val="378"/>
        </w:trPr>
        <w:tc>
          <w:tcPr>
            <w:tcW w:w="6476" w:type="dxa"/>
            <w:tcBorders>
              <w:right w:val="single" w:sz="6" w:space="0" w:color="000000"/>
            </w:tcBorders>
          </w:tcPr>
          <w:p w:rsidR="001C77F6" w:rsidRDefault="001B5B82">
            <w:pPr>
              <w:pStyle w:val="TableParagraph"/>
              <w:spacing w:before="95"/>
              <w:ind w:left="2182"/>
              <w:rPr>
                <w:sz w:val="16"/>
              </w:rPr>
            </w:pPr>
            <w:r>
              <w:rPr>
                <w:w w:val="105"/>
                <w:sz w:val="16"/>
              </w:rPr>
              <w:t>Valutazione</w:t>
            </w:r>
            <w:r>
              <w:rPr>
                <w:spacing w:val="-16"/>
                <w:w w:val="105"/>
                <w:sz w:val="16"/>
              </w:rPr>
              <w:t xml:space="preserve"> </w:t>
            </w:r>
            <w:r>
              <w:rPr>
                <w:w w:val="105"/>
                <w:sz w:val="16"/>
              </w:rPr>
              <w:t>complessiva</w:t>
            </w:r>
            <w:r>
              <w:rPr>
                <w:spacing w:val="-15"/>
                <w:w w:val="105"/>
                <w:sz w:val="16"/>
              </w:rPr>
              <w:t xml:space="preserve"> </w:t>
            </w:r>
            <w:r>
              <w:rPr>
                <w:w w:val="105"/>
                <w:sz w:val="16"/>
              </w:rPr>
              <w:t>del</w:t>
            </w:r>
            <w:r>
              <w:rPr>
                <w:spacing w:val="-16"/>
                <w:w w:val="105"/>
                <w:sz w:val="16"/>
              </w:rPr>
              <w:t xml:space="preserve"> </w:t>
            </w:r>
            <w:r>
              <w:rPr>
                <w:w w:val="105"/>
                <w:sz w:val="16"/>
              </w:rPr>
              <w:t>rischio</w:t>
            </w:r>
            <w:r>
              <w:rPr>
                <w:spacing w:val="-15"/>
                <w:w w:val="105"/>
                <w:sz w:val="16"/>
              </w:rPr>
              <w:t xml:space="preserve"> </w:t>
            </w:r>
            <w:r>
              <w:rPr>
                <w:w w:val="105"/>
                <w:sz w:val="16"/>
              </w:rPr>
              <w:t>=</w:t>
            </w:r>
            <w:r>
              <w:rPr>
                <w:spacing w:val="-16"/>
                <w:w w:val="105"/>
                <w:sz w:val="16"/>
              </w:rPr>
              <w:t xml:space="preserve"> </w:t>
            </w:r>
            <w:r>
              <w:rPr>
                <w:w w:val="105"/>
                <w:sz w:val="16"/>
              </w:rPr>
              <w:t>probabilità</w:t>
            </w:r>
            <w:r>
              <w:rPr>
                <w:spacing w:val="-15"/>
                <w:w w:val="105"/>
                <w:sz w:val="16"/>
              </w:rPr>
              <w:t xml:space="preserve"> </w:t>
            </w:r>
            <w:r>
              <w:rPr>
                <w:w w:val="105"/>
                <w:sz w:val="16"/>
              </w:rPr>
              <w:t>*</w:t>
            </w:r>
            <w:r>
              <w:rPr>
                <w:spacing w:val="-15"/>
                <w:w w:val="105"/>
                <w:sz w:val="16"/>
              </w:rPr>
              <w:t xml:space="preserve"> </w:t>
            </w:r>
            <w:r>
              <w:rPr>
                <w:w w:val="105"/>
                <w:sz w:val="16"/>
              </w:rPr>
              <w:t>impatto</w:t>
            </w:r>
          </w:p>
        </w:tc>
        <w:tc>
          <w:tcPr>
            <w:tcW w:w="3174" w:type="dxa"/>
            <w:tcBorders>
              <w:left w:val="single" w:sz="6" w:space="0" w:color="000000"/>
            </w:tcBorders>
            <w:shd w:val="clear" w:color="auto" w:fill="D9EDF2"/>
          </w:tcPr>
          <w:p w:rsidR="001C77F6" w:rsidRDefault="001B5B82">
            <w:pPr>
              <w:pStyle w:val="TableParagraph"/>
              <w:spacing w:before="95"/>
              <w:ind w:left="168" w:right="139"/>
              <w:jc w:val="center"/>
              <w:rPr>
                <w:b/>
                <w:sz w:val="16"/>
              </w:rPr>
            </w:pPr>
            <w:r>
              <w:rPr>
                <w:b/>
                <w:sz w:val="16"/>
              </w:rPr>
              <w:t>1,67</w:t>
            </w:r>
          </w:p>
        </w:tc>
      </w:tr>
    </w:tbl>
    <w:p w:rsidR="001C77F6" w:rsidRDefault="001C77F6">
      <w:pPr>
        <w:pStyle w:val="Corpotesto"/>
        <w:rPr>
          <w:b/>
          <w:i/>
          <w:sz w:val="20"/>
        </w:rPr>
      </w:pPr>
    </w:p>
    <w:p w:rsidR="001C77F6" w:rsidRDefault="001B5B82">
      <w:pPr>
        <w:pStyle w:val="Corpotesto"/>
        <w:rPr>
          <w:b/>
          <w:i/>
          <w:sz w:val="10"/>
        </w:rPr>
      </w:pPr>
      <w:r>
        <w:rPr>
          <w:noProof/>
          <w:lang w:eastAsia="it-IT"/>
        </w:rPr>
        <mc:AlternateContent>
          <mc:Choice Requires="wpg">
            <w:drawing>
              <wp:anchor distT="0" distB="0" distL="0" distR="0" simplePos="0" relativeHeight="487651840" behindDoc="1" locked="0" layoutInCell="1" allowOverlap="1">
                <wp:simplePos x="0" y="0"/>
                <wp:positionH relativeFrom="page">
                  <wp:posOffset>632460</wp:posOffset>
                </wp:positionH>
                <wp:positionV relativeFrom="paragraph">
                  <wp:posOffset>97790</wp:posOffset>
                </wp:positionV>
                <wp:extent cx="6142990" cy="532130"/>
                <wp:effectExtent l="0" t="0" r="0" b="0"/>
                <wp:wrapTopAndBottom/>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532130"/>
                          <a:chOff x="996" y="154"/>
                          <a:chExt cx="9674" cy="838"/>
                        </a:xfrm>
                      </wpg:grpSpPr>
                      <wps:wsp>
                        <wps:cNvPr id="63" name="Text Box 63"/>
                        <wps:cNvSpPr txBox="1">
                          <a:spLocks noChangeArrowheads="1"/>
                        </wps:cNvSpPr>
                        <wps:spPr bwMode="auto">
                          <a:xfrm>
                            <a:off x="1008" y="574"/>
                            <a:ext cx="9650" cy="406"/>
                          </a:xfrm>
                          <a:prstGeom prst="rect">
                            <a:avLst/>
                          </a:prstGeom>
                          <a:solidFill>
                            <a:srgbClr val="E1EFD8"/>
                          </a:solidFill>
                          <a:ln w="15133">
                            <a:solidFill>
                              <a:srgbClr val="000000"/>
                            </a:solidFill>
                            <a:prstDash val="solid"/>
                            <a:miter lim="800000"/>
                            <a:headEnd/>
                            <a:tailEnd/>
                          </a:ln>
                        </wps:spPr>
                        <wps:txbx>
                          <w:txbxContent>
                            <w:p w:rsidR="00B30D5B" w:rsidRDefault="00B30D5B">
                              <w:pPr>
                                <w:spacing w:before="85"/>
                                <w:ind w:left="2"/>
                                <w:rPr>
                                  <w:rFonts w:ascii="Carlito"/>
                                  <w:sz w:val="15"/>
                                </w:rPr>
                              </w:pPr>
                              <w:r>
                                <w:rPr>
                                  <w:rFonts w:ascii="Carlito"/>
                                  <w:sz w:val="15"/>
                                </w:rPr>
                                <w:t>Non si ritiene necessario adottare misure particolari</w:t>
                              </w:r>
                            </w:p>
                          </w:txbxContent>
                        </wps:txbx>
                        <wps:bodyPr rot="0" vert="horz" wrap="square" lIns="0" tIns="0" rIns="0" bIns="0" anchor="t" anchorCtr="0" upright="1">
                          <a:noAutofit/>
                        </wps:bodyPr>
                      </wps:wsp>
                      <wps:wsp>
                        <wps:cNvPr id="64" name="Text Box 62"/>
                        <wps:cNvSpPr txBox="1">
                          <a:spLocks noChangeArrowheads="1"/>
                        </wps:cNvSpPr>
                        <wps:spPr bwMode="auto">
                          <a:xfrm>
                            <a:off x="1008" y="166"/>
                            <a:ext cx="9650" cy="408"/>
                          </a:xfrm>
                          <a:prstGeom prst="rect">
                            <a:avLst/>
                          </a:prstGeom>
                          <a:solidFill>
                            <a:srgbClr val="D9EDF2"/>
                          </a:solidFill>
                          <a:ln w="15133">
                            <a:solidFill>
                              <a:srgbClr val="000000"/>
                            </a:solidFill>
                            <a:prstDash val="solid"/>
                            <a:miter lim="800000"/>
                            <a:headEnd/>
                            <a:tailEnd/>
                          </a:ln>
                        </wps:spPr>
                        <wps:txbx>
                          <w:txbxContent>
                            <w:p w:rsidR="00B30D5B" w:rsidRDefault="00B30D5B">
                              <w:pPr>
                                <w:spacing w:before="98"/>
                                <w:ind w:left="1748"/>
                                <w:rPr>
                                  <w:b/>
                                  <w:sz w:val="16"/>
                                </w:rPr>
                              </w:pPr>
                              <w:r>
                                <w:rPr>
                                  <w:b/>
                                  <w:w w:val="105"/>
                                  <w:sz w:val="16"/>
                                </w:rPr>
                                <w:t>4. Misure specifiche da adottare nel triennio per ridurre ulteriormente il rischio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71" style="position:absolute;margin-left:49.8pt;margin-top:7.7pt;width:483.7pt;height:41.9pt;z-index:-15664640;mso-wrap-distance-left:0;mso-wrap-distance-right:0;mso-position-horizontal-relative:page;mso-position-vertical-relative:text" coordorigin="996,154" coordsize="967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">
                <v:shape id="Text Box 63" o:spid="_x0000_s1072" type="#_x0000_t202" style="position:absolute;left:1008;top:574;width:965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wycQA&#10;AADbAAAADwAAAGRycy9kb3ducmV2LnhtbESPT2vCQBTE7wW/w/KE3upGC1ZS15DGf72qhdLbM/tM&#10;YrNvw+6q6bfvFgoeh5n5DTPPetOKKznfWFYwHiUgiEurG64UfBzWTzMQPiBrbC2Tgh/ykC0GD3NM&#10;tb3xjq77UIkIYZ+igjqELpXSlzUZ9CPbEUfvZJ3BEKWrpHZ4i3DTykmSTKXBhuNCjR0VNZXf+4tR&#10;YIrN5znHy9fbQW+Ll+XKrbZ4VOpx2OevIAL14R7+b79rBdNn+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VcMnEAAAA2wAAAA8AAAAAAAAAAAAAAAAAmAIAAGRycy9k&#10;b3ducmV2LnhtbFBLBQYAAAAABAAEAPUAAACJAwAAAAA=&#10;" fillcolor="#e1efd8" strokeweight=".42036mm">
                  <v:textbox inset="0,0,0,0">
                    <w:txbxContent>
                      <w:p w:rsidR="00B30D5B" w:rsidRDefault="00B30D5B">
                        <w:pPr>
                          <w:spacing w:before="85"/>
                          <w:ind w:left="2"/>
                          <w:rPr>
                            <w:rFonts w:ascii="Carlito"/>
                            <w:sz w:val="15"/>
                          </w:rPr>
                        </w:pPr>
                        <w:r>
                          <w:rPr>
                            <w:rFonts w:ascii="Carlito"/>
                            <w:sz w:val="15"/>
                          </w:rPr>
                          <w:t>Non si ritiene necessario adottare misure particolari</w:t>
                        </w:r>
                      </w:p>
                    </w:txbxContent>
                  </v:textbox>
                </v:shape>
                <v:shape id="Text Box 62" o:spid="_x0000_s1073" type="#_x0000_t202" style="position:absolute;left:1008;top:166;width:965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w8UA&#10;AADbAAAADwAAAGRycy9kb3ducmV2LnhtbESPQWvCQBSE70L/w/IEb3WjFmlTV7HGQvEipj30+Mi+&#10;ZlOzb0N2jdFf3xUKHoeZ+YZZrHpbi45aXzlWMBknIIgLpysuFXx9vj8+g/ABWWPtmBRcyMNq+TBY&#10;YKrdmQ/U5aEUEcI+RQUmhCaV0heGLPqxa4ij9+NaiyHKtpS6xXOE21pOk2QuLVYcFww2tDFUHPOT&#10;VVCbyfZ7vzu9rGeUNbPf7qrfskyp0bBfv4II1Id7+L/9oRXMn+D2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iTDxQAAANsAAAAPAAAAAAAAAAAAAAAAAJgCAABkcnMv&#10;ZG93bnJldi54bWxQSwUGAAAAAAQABAD1AAAAigMAAAAA&#10;" fillcolor="#d9edf2" strokeweight=".42036mm">
                  <v:textbox inset="0,0,0,0">
                    <w:txbxContent>
                      <w:p w:rsidR="00B30D5B" w:rsidRDefault="00B30D5B">
                        <w:pPr>
                          <w:spacing w:before="98"/>
                          <w:ind w:left="1748"/>
                          <w:rPr>
                            <w:b/>
                            <w:sz w:val="16"/>
                          </w:rPr>
                        </w:pPr>
                        <w:r>
                          <w:rPr>
                            <w:b/>
                            <w:w w:val="105"/>
                            <w:sz w:val="16"/>
                          </w:rPr>
                          <w:t>4. Misure specifiche da adottare nel triennio per ridurre ulteriormente il rischio</w:t>
                        </w:r>
                      </w:p>
                    </w:txbxContent>
                  </v:textbox>
                </v:shape>
                <w10:wrap type="topAndBottom" anchorx="page"/>
              </v:group>
            </w:pict>
          </mc:Fallback>
        </mc:AlternateContent>
      </w:r>
    </w:p>
    <w:p w:rsidR="001C77F6" w:rsidRDefault="001C77F6">
      <w:pPr>
        <w:rPr>
          <w:sz w:val="10"/>
        </w:rPr>
        <w:sectPr w:rsidR="001C77F6">
          <w:pgSz w:w="11910" w:h="16840"/>
          <w:pgMar w:top="1060" w:right="980" w:bottom="280" w:left="880" w:header="720" w:footer="720" w:gutter="0"/>
          <w:cols w:space="720"/>
        </w:sectPr>
      </w:pPr>
    </w:p>
    <w:p w:rsidR="001C77F6" w:rsidRDefault="001C77F6" w:rsidP="003854AF">
      <w:pPr>
        <w:ind w:right="107"/>
        <w:jc w:val="right"/>
        <w:rPr>
          <w:rFonts w:ascii="Times New Roman"/>
          <w:sz w:val="10"/>
        </w:rPr>
      </w:pPr>
    </w:p>
    <w:sectPr w:rsidR="001C77F6">
      <w:pgSz w:w="11910" w:h="16840"/>
      <w:pgMar w:top="1040" w:right="1020" w:bottom="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061"/>
    <w:multiLevelType w:val="multilevel"/>
    <w:tmpl w:val="DED40900"/>
    <w:lvl w:ilvl="0">
      <w:start w:val="3"/>
      <w:numFmt w:val="decimal"/>
      <w:lvlText w:val="%1"/>
      <w:lvlJc w:val="left"/>
      <w:pPr>
        <w:ind w:left="1955" w:hanging="490"/>
        <w:jc w:val="left"/>
      </w:pPr>
      <w:rPr>
        <w:rFonts w:hint="default"/>
        <w:lang w:val="it-IT" w:eastAsia="en-US" w:bidi="ar-SA"/>
      </w:rPr>
    </w:lvl>
    <w:lvl w:ilvl="1">
      <w:start w:val="1"/>
      <w:numFmt w:val="decimal"/>
      <w:lvlText w:val="%1.%2."/>
      <w:lvlJc w:val="left"/>
      <w:pPr>
        <w:ind w:left="1955" w:hanging="490"/>
        <w:jc w:val="left"/>
      </w:pPr>
      <w:rPr>
        <w:rFonts w:ascii="Arial" w:eastAsia="Arial" w:hAnsi="Arial" w:cs="Arial" w:hint="default"/>
        <w:b/>
        <w:bCs/>
        <w:color w:val="0E223C"/>
        <w:spacing w:val="-2"/>
        <w:w w:val="105"/>
        <w:sz w:val="24"/>
        <w:szCs w:val="24"/>
        <w:lang w:val="it-IT" w:eastAsia="en-US" w:bidi="ar-SA"/>
      </w:rPr>
    </w:lvl>
    <w:lvl w:ilvl="2">
      <w:numFmt w:val="bullet"/>
      <w:lvlText w:val="•"/>
      <w:lvlJc w:val="left"/>
      <w:pPr>
        <w:ind w:left="3577" w:hanging="490"/>
      </w:pPr>
      <w:rPr>
        <w:rFonts w:hint="default"/>
        <w:lang w:val="it-IT" w:eastAsia="en-US" w:bidi="ar-SA"/>
      </w:rPr>
    </w:lvl>
    <w:lvl w:ilvl="3">
      <w:numFmt w:val="bullet"/>
      <w:lvlText w:val="•"/>
      <w:lvlJc w:val="left"/>
      <w:pPr>
        <w:ind w:left="4385" w:hanging="490"/>
      </w:pPr>
      <w:rPr>
        <w:rFonts w:hint="default"/>
        <w:lang w:val="it-IT" w:eastAsia="en-US" w:bidi="ar-SA"/>
      </w:rPr>
    </w:lvl>
    <w:lvl w:ilvl="4">
      <w:numFmt w:val="bullet"/>
      <w:lvlText w:val="•"/>
      <w:lvlJc w:val="left"/>
      <w:pPr>
        <w:ind w:left="5194" w:hanging="490"/>
      </w:pPr>
      <w:rPr>
        <w:rFonts w:hint="default"/>
        <w:lang w:val="it-IT" w:eastAsia="en-US" w:bidi="ar-SA"/>
      </w:rPr>
    </w:lvl>
    <w:lvl w:ilvl="5">
      <w:numFmt w:val="bullet"/>
      <w:lvlText w:val="•"/>
      <w:lvlJc w:val="left"/>
      <w:pPr>
        <w:ind w:left="6002" w:hanging="490"/>
      </w:pPr>
      <w:rPr>
        <w:rFonts w:hint="default"/>
        <w:lang w:val="it-IT" w:eastAsia="en-US" w:bidi="ar-SA"/>
      </w:rPr>
    </w:lvl>
    <w:lvl w:ilvl="6">
      <w:numFmt w:val="bullet"/>
      <w:lvlText w:val="•"/>
      <w:lvlJc w:val="left"/>
      <w:pPr>
        <w:ind w:left="6811" w:hanging="490"/>
      </w:pPr>
      <w:rPr>
        <w:rFonts w:hint="default"/>
        <w:lang w:val="it-IT" w:eastAsia="en-US" w:bidi="ar-SA"/>
      </w:rPr>
    </w:lvl>
    <w:lvl w:ilvl="7">
      <w:numFmt w:val="bullet"/>
      <w:lvlText w:val="•"/>
      <w:lvlJc w:val="left"/>
      <w:pPr>
        <w:ind w:left="7619" w:hanging="490"/>
      </w:pPr>
      <w:rPr>
        <w:rFonts w:hint="default"/>
        <w:lang w:val="it-IT" w:eastAsia="en-US" w:bidi="ar-SA"/>
      </w:rPr>
    </w:lvl>
    <w:lvl w:ilvl="8">
      <w:numFmt w:val="bullet"/>
      <w:lvlText w:val="•"/>
      <w:lvlJc w:val="left"/>
      <w:pPr>
        <w:ind w:left="8428" w:hanging="490"/>
      </w:pPr>
      <w:rPr>
        <w:rFonts w:hint="default"/>
        <w:lang w:val="it-IT" w:eastAsia="en-US" w:bidi="ar-SA"/>
      </w:rPr>
    </w:lvl>
  </w:abstractNum>
  <w:abstractNum w:abstractNumId="1" w15:restartNumberingAfterBreak="0">
    <w:nsid w:val="03CF3C91"/>
    <w:multiLevelType w:val="hybridMultilevel"/>
    <w:tmpl w:val="792C324E"/>
    <w:lvl w:ilvl="0" w:tplc="3070950A">
      <w:start w:val="1"/>
      <w:numFmt w:val="decimal"/>
      <w:lvlText w:val="%1)"/>
      <w:lvlJc w:val="left"/>
      <w:pPr>
        <w:ind w:left="1106" w:hanging="410"/>
        <w:jc w:val="left"/>
      </w:pPr>
      <w:rPr>
        <w:rFonts w:ascii="Arial" w:eastAsia="Arial" w:hAnsi="Arial" w:cs="Arial" w:hint="default"/>
        <w:color w:val="0E223C"/>
        <w:spacing w:val="-24"/>
        <w:w w:val="100"/>
        <w:sz w:val="24"/>
        <w:szCs w:val="24"/>
        <w:lang w:val="it-IT" w:eastAsia="en-US" w:bidi="ar-SA"/>
      </w:rPr>
    </w:lvl>
    <w:lvl w:ilvl="1" w:tplc="293EAB54">
      <w:numFmt w:val="bullet"/>
      <w:lvlText w:val="•"/>
      <w:lvlJc w:val="left"/>
      <w:pPr>
        <w:ind w:left="1994" w:hanging="410"/>
      </w:pPr>
      <w:rPr>
        <w:rFonts w:hint="default"/>
        <w:lang w:val="it-IT" w:eastAsia="en-US" w:bidi="ar-SA"/>
      </w:rPr>
    </w:lvl>
    <w:lvl w:ilvl="2" w:tplc="632875EE">
      <w:numFmt w:val="bullet"/>
      <w:lvlText w:val="•"/>
      <w:lvlJc w:val="left"/>
      <w:pPr>
        <w:ind w:left="2889" w:hanging="410"/>
      </w:pPr>
      <w:rPr>
        <w:rFonts w:hint="default"/>
        <w:lang w:val="it-IT" w:eastAsia="en-US" w:bidi="ar-SA"/>
      </w:rPr>
    </w:lvl>
    <w:lvl w:ilvl="3" w:tplc="AD4A64CC">
      <w:numFmt w:val="bullet"/>
      <w:lvlText w:val="•"/>
      <w:lvlJc w:val="left"/>
      <w:pPr>
        <w:ind w:left="3783" w:hanging="410"/>
      </w:pPr>
      <w:rPr>
        <w:rFonts w:hint="default"/>
        <w:lang w:val="it-IT" w:eastAsia="en-US" w:bidi="ar-SA"/>
      </w:rPr>
    </w:lvl>
    <w:lvl w:ilvl="4" w:tplc="85DCD416">
      <w:numFmt w:val="bullet"/>
      <w:lvlText w:val="•"/>
      <w:lvlJc w:val="left"/>
      <w:pPr>
        <w:ind w:left="4678" w:hanging="410"/>
      </w:pPr>
      <w:rPr>
        <w:rFonts w:hint="default"/>
        <w:lang w:val="it-IT" w:eastAsia="en-US" w:bidi="ar-SA"/>
      </w:rPr>
    </w:lvl>
    <w:lvl w:ilvl="5" w:tplc="D7C2EAE0">
      <w:numFmt w:val="bullet"/>
      <w:lvlText w:val="•"/>
      <w:lvlJc w:val="left"/>
      <w:pPr>
        <w:ind w:left="5572" w:hanging="410"/>
      </w:pPr>
      <w:rPr>
        <w:rFonts w:hint="default"/>
        <w:lang w:val="it-IT" w:eastAsia="en-US" w:bidi="ar-SA"/>
      </w:rPr>
    </w:lvl>
    <w:lvl w:ilvl="6" w:tplc="3BCC677C">
      <w:numFmt w:val="bullet"/>
      <w:lvlText w:val="•"/>
      <w:lvlJc w:val="left"/>
      <w:pPr>
        <w:ind w:left="6467" w:hanging="410"/>
      </w:pPr>
      <w:rPr>
        <w:rFonts w:hint="default"/>
        <w:lang w:val="it-IT" w:eastAsia="en-US" w:bidi="ar-SA"/>
      </w:rPr>
    </w:lvl>
    <w:lvl w:ilvl="7" w:tplc="5F663C72">
      <w:numFmt w:val="bullet"/>
      <w:lvlText w:val="•"/>
      <w:lvlJc w:val="left"/>
      <w:pPr>
        <w:ind w:left="7361" w:hanging="410"/>
      </w:pPr>
      <w:rPr>
        <w:rFonts w:hint="default"/>
        <w:lang w:val="it-IT" w:eastAsia="en-US" w:bidi="ar-SA"/>
      </w:rPr>
    </w:lvl>
    <w:lvl w:ilvl="8" w:tplc="4B043900">
      <w:numFmt w:val="bullet"/>
      <w:lvlText w:val="•"/>
      <w:lvlJc w:val="left"/>
      <w:pPr>
        <w:ind w:left="8256" w:hanging="410"/>
      </w:pPr>
      <w:rPr>
        <w:rFonts w:hint="default"/>
        <w:lang w:val="it-IT" w:eastAsia="en-US" w:bidi="ar-SA"/>
      </w:rPr>
    </w:lvl>
  </w:abstractNum>
  <w:abstractNum w:abstractNumId="2" w15:restartNumberingAfterBreak="0">
    <w:nsid w:val="08B71840"/>
    <w:multiLevelType w:val="hybridMultilevel"/>
    <w:tmpl w:val="FD7AD436"/>
    <w:lvl w:ilvl="0" w:tplc="95764784">
      <w:numFmt w:val="bullet"/>
      <w:lvlText w:val="-"/>
      <w:lvlJc w:val="left"/>
      <w:pPr>
        <w:ind w:left="1106" w:hanging="267"/>
      </w:pPr>
      <w:rPr>
        <w:rFonts w:ascii="Arial" w:eastAsia="Arial" w:hAnsi="Arial" w:cs="Arial" w:hint="default"/>
        <w:color w:val="0E223C"/>
        <w:w w:val="109"/>
        <w:sz w:val="24"/>
        <w:szCs w:val="24"/>
        <w:lang w:val="it-IT" w:eastAsia="en-US" w:bidi="ar-SA"/>
      </w:rPr>
    </w:lvl>
    <w:lvl w:ilvl="1" w:tplc="051EAF1E">
      <w:numFmt w:val="bullet"/>
      <w:lvlText w:val="•"/>
      <w:lvlJc w:val="left"/>
      <w:pPr>
        <w:ind w:left="1994" w:hanging="267"/>
      </w:pPr>
      <w:rPr>
        <w:rFonts w:hint="default"/>
        <w:lang w:val="it-IT" w:eastAsia="en-US" w:bidi="ar-SA"/>
      </w:rPr>
    </w:lvl>
    <w:lvl w:ilvl="2" w:tplc="807442C8">
      <w:numFmt w:val="bullet"/>
      <w:lvlText w:val="•"/>
      <w:lvlJc w:val="left"/>
      <w:pPr>
        <w:ind w:left="2889" w:hanging="267"/>
      </w:pPr>
      <w:rPr>
        <w:rFonts w:hint="default"/>
        <w:lang w:val="it-IT" w:eastAsia="en-US" w:bidi="ar-SA"/>
      </w:rPr>
    </w:lvl>
    <w:lvl w:ilvl="3" w:tplc="71E87488">
      <w:numFmt w:val="bullet"/>
      <w:lvlText w:val="•"/>
      <w:lvlJc w:val="left"/>
      <w:pPr>
        <w:ind w:left="3783" w:hanging="267"/>
      </w:pPr>
      <w:rPr>
        <w:rFonts w:hint="default"/>
        <w:lang w:val="it-IT" w:eastAsia="en-US" w:bidi="ar-SA"/>
      </w:rPr>
    </w:lvl>
    <w:lvl w:ilvl="4" w:tplc="F7FAE458">
      <w:numFmt w:val="bullet"/>
      <w:lvlText w:val="•"/>
      <w:lvlJc w:val="left"/>
      <w:pPr>
        <w:ind w:left="4678" w:hanging="267"/>
      </w:pPr>
      <w:rPr>
        <w:rFonts w:hint="default"/>
        <w:lang w:val="it-IT" w:eastAsia="en-US" w:bidi="ar-SA"/>
      </w:rPr>
    </w:lvl>
    <w:lvl w:ilvl="5" w:tplc="AC00F336">
      <w:numFmt w:val="bullet"/>
      <w:lvlText w:val="•"/>
      <w:lvlJc w:val="left"/>
      <w:pPr>
        <w:ind w:left="5572" w:hanging="267"/>
      </w:pPr>
      <w:rPr>
        <w:rFonts w:hint="default"/>
        <w:lang w:val="it-IT" w:eastAsia="en-US" w:bidi="ar-SA"/>
      </w:rPr>
    </w:lvl>
    <w:lvl w:ilvl="6" w:tplc="04A0D620">
      <w:numFmt w:val="bullet"/>
      <w:lvlText w:val="•"/>
      <w:lvlJc w:val="left"/>
      <w:pPr>
        <w:ind w:left="6467" w:hanging="267"/>
      </w:pPr>
      <w:rPr>
        <w:rFonts w:hint="default"/>
        <w:lang w:val="it-IT" w:eastAsia="en-US" w:bidi="ar-SA"/>
      </w:rPr>
    </w:lvl>
    <w:lvl w:ilvl="7" w:tplc="094C070C">
      <w:numFmt w:val="bullet"/>
      <w:lvlText w:val="•"/>
      <w:lvlJc w:val="left"/>
      <w:pPr>
        <w:ind w:left="7361" w:hanging="267"/>
      </w:pPr>
      <w:rPr>
        <w:rFonts w:hint="default"/>
        <w:lang w:val="it-IT" w:eastAsia="en-US" w:bidi="ar-SA"/>
      </w:rPr>
    </w:lvl>
    <w:lvl w:ilvl="8" w:tplc="9E8CC9F2">
      <w:numFmt w:val="bullet"/>
      <w:lvlText w:val="•"/>
      <w:lvlJc w:val="left"/>
      <w:pPr>
        <w:ind w:left="8256" w:hanging="267"/>
      </w:pPr>
      <w:rPr>
        <w:rFonts w:hint="default"/>
        <w:lang w:val="it-IT" w:eastAsia="en-US" w:bidi="ar-SA"/>
      </w:rPr>
    </w:lvl>
  </w:abstractNum>
  <w:abstractNum w:abstractNumId="3" w15:restartNumberingAfterBreak="0">
    <w:nsid w:val="0A016BE4"/>
    <w:multiLevelType w:val="hybridMultilevel"/>
    <w:tmpl w:val="C3B0C9DE"/>
    <w:lvl w:ilvl="0" w:tplc="E2C2DE06">
      <w:start w:val="1"/>
      <w:numFmt w:val="lowerLetter"/>
      <w:lvlText w:val="%1)"/>
      <w:lvlJc w:val="left"/>
      <w:pPr>
        <w:ind w:left="1826" w:hanging="360"/>
        <w:jc w:val="left"/>
      </w:pPr>
      <w:rPr>
        <w:rFonts w:ascii="Arial" w:eastAsia="Arial" w:hAnsi="Arial" w:cs="Arial" w:hint="default"/>
        <w:spacing w:val="-20"/>
        <w:w w:val="100"/>
        <w:sz w:val="22"/>
        <w:szCs w:val="22"/>
        <w:lang w:val="it-IT" w:eastAsia="en-US" w:bidi="ar-SA"/>
      </w:rPr>
    </w:lvl>
    <w:lvl w:ilvl="1" w:tplc="2F62421A">
      <w:numFmt w:val="bullet"/>
      <w:lvlText w:val="•"/>
      <w:lvlJc w:val="left"/>
      <w:pPr>
        <w:ind w:left="2642" w:hanging="360"/>
      </w:pPr>
      <w:rPr>
        <w:rFonts w:hint="default"/>
        <w:lang w:val="it-IT" w:eastAsia="en-US" w:bidi="ar-SA"/>
      </w:rPr>
    </w:lvl>
    <w:lvl w:ilvl="2" w:tplc="70A28066">
      <w:numFmt w:val="bullet"/>
      <w:lvlText w:val="•"/>
      <w:lvlJc w:val="left"/>
      <w:pPr>
        <w:ind w:left="3465" w:hanging="360"/>
      </w:pPr>
      <w:rPr>
        <w:rFonts w:hint="default"/>
        <w:lang w:val="it-IT" w:eastAsia="en-US" w:bidi="ar-SA"/>
      </w:rPr>
    </w:lvl>
    <w:lvl w:ilvl="3" w:tplc="5D9CB69E">
      <w:numFmt w:val="bullet"/>
      <w:lvlText w:val="•"/>
      <w:lvlJc w:val="left"/>
      <w:pPr>
        <w:ind w:left="4287" w:hanging="360"/>
      </w:pPr>
      <w:rPr>
        <w:rFonts w:hint="default"/>
        <w:lang w:val="it-IT" w:eastAsia="en-US" w:bidi="ar-SA"/>
      </w:rPr>
    </w:lvl>
    <w:lvl w:ilvl="4" w:tplc="4E487A70">
      <w:numFmt w:val="bullet"/>
      <w:lvlText w:val="•"/>
      <w:lvlJc w:val="left"/>
      <w:pPr>
        <w:ind w:left="5110" w:hanging="360"/>
      </w:pPr>
      <w:rPr>
        <w:rFonts w:hint="default"/>
        <w:lang w:val="it-IT" w:eastAsia="en-US" w:bidi="ar-SA"/>
      </w:rPr>
    </w:lvl>
    <w:lvl w:ilvl="5" w:tplc="A48E6976">
      <w:numFmt w:val="bullet"/>
      <w:lvlText w:val="•"/>
      <w:lvlJc w:val="left"/>
      <w:pPr>
        <w:ind w:left="5932" w:hanging="360"/>
      </w:pPr>
      <w:rPr>
        <w:rFonts w:hint="default"/>
        <w:lang w:val="it-IT" w:eastAsia="en-US" w:bidi="ar-SA"/>
      </w:rPr>
    </w:lvl>
    <w:lvl w:ilvl="6" w:tplc="3B2EE5BE">
      <w:numFmt w:val="bullet"/>
      <w:lvlText w:val="•"/>
      <w:lvlJc w:val="left"/>
      <w:pPr>
        <w:ind w:left="6755" w:hanging="360"/>
      </w:pPr>
      <w:rPr>
        <w:rFonts w:hint="default"/>
        <w:lang w:val="it-IT" w:eastAsia="en-US" w:bidi="ar-SA"/>
      </w:rPr>
    </w:lvl>
    <w:lvl w:ilvl="7" w:tplc="49A224AA">
      <w:numFmt w:val="bullet"/>
      <w:lvlText w:val="•"/>
      <w:lvlJc w:val="left"/>
      <w:pPr>
        <w:ind w:left="7577" w:hanging="360"/>
      </w:pPr>
      <w:rPr>
        <w:rFonts w:hint="default"/>
        <w:lang w:val="it-IT" w:eastAsia="en-US" w:bidi="ar-SA"/>
      </w:rPr>
    </w:lvl>
    <w:lvl w:ilvl="8" w:tplc="0832E750">
      <w:numFmt w:val="bullet"/>
      <w:lvlText w:val="•"/>
      <w:lvlJc w:val="left"/>
      <w:pPr>
        <w:ind w:left="8400" w:hanging="360"/>
      </w:pPr>
      <w:rPr>
        <w:rFonts w:hint="default"/>
        <w:lang w:val="it-IT" w:eastAsia="en-US" w:bidi="ar-SA"/>
      </w:rPr>
    </w:lvl>
  </w:abstractNum>
  <w:abstractNum w:abstractNumId="4" w15:restartNumberingAfterBreak="0">
    <w:nsid w:val="0C332D36"/>
    <w:multiLevelType w:val="hybridMultilevel"/>
    <w:tmpl w:val="399EBAEC"/>
    <w:lvl w:ilvl="0" w:tplc="9C70E136">
      <w:numFmt w:val="bullet"/>
      <w:lvlText w:val=""/>
      <w:lvlJc w:val="left"/>
      <w:pPr>
        <w:ind w:left="400" w:hanging="284"/>
      </w:pPr>
      <w:rPr>
        <w:rFonts w:ascii="Symbol" w:eastAsia="Symbol" w:hAnsi="Symbol" w:cs="Symbol" w:hint="default"/>
        <w:w w:val="100"/>
        <w:sz w:val="20"/>
        <w:szCs w:val="20"/>
        <w:lang w:val="it-IT" w:eastAsia="en-US" w:bidi="ar-SA"/>
      </w:rPr>
    </w:lvl>
    <w:lvl w:ilvl="1" w:tplc="65247604">
      <w:numFmt w:val="bullet"/>
      <w:lvlText w:val="•"/>
      <w:lvlJc w:val="left"/>
      <w:pPr>
        <w:ind w:left="1346" w:hanging="284"/>
      </w:pPr>
      <w:rPr>
        <w:rFonts w:hint="default"/>
        <w:lang w:val="it-IT" w:eastAsia="en-US" w:bidi="ar-SA"/>
      </w:rPr>
    </w:lvl>
    <w:lvl w:ilvl="2" w:tplc="F0D24962">
      <w:numFmt w:val="bullet"/>
      <w:lvlText w:val="•"/>
      <w:lvlJc w:val="left"/>
      <w:pPr>
        <w:ind w:left="2293" w:hanging="284"/>
      </w:pPr>
      <w:rPr>
        <w:rFonts w:hint="default"/>
        <w:lang w:val="it-IT" w:eastAsia="en-US" w:bidi="ar-SA"/>
      </w:rPr>
    </w:lvl>
    <w:lvl w:ilvl="3" w:tplc="B8482D92">
      <w:numFmt w:val="bullet"/>
      <w:lvlText w:val="•"/>
      <w:lvlJc w:val="left"/>
      <w:pPr>
        <w:ind w:left="3239" w:hanging="284"/>
      </w:pPr>
      <w:rPr>
        <w:rFonts w:hint="default"/>
        <w:lang w:val="it-IT" w:eastAsia="en-US" w:bidi="ar-SA"/>
      </w:rPr>
    </w:lvl>
    <w:lvl w:ilvl="4" w:tplc="AE4AE0A4">
      <w:numFmt w:val="bullet"/>
      <w:lvlText w:val="•"/>
      <w:lvlJc w:val="left"/>
      <w:pPr>
        <w:ind w:left="4186" w:hanging="284"/>
      </w:pPr>
      <w:rPr>
        <w:rFonts w:hint="default"/>
        <w:lang w:val="it-IT" w:eastAsia="en-US" w:bidi="ar-SA"/>
      </w:rPr>
    </w:lvl>
    <w:lvl w:ilvl="5" w:tplc="86C0EFD6">
      <w:numFmt w:val="bullet"/>
      <w:lvlText w:val="•"/>
      <w:lvlJc w:val="left"/>
      <w:pPr>
        <w:ind w:left="5132" w:hanging="284"/>
      </w:pPr>
      <w:rPr>
        <w:rFonts w:hint="default"/>
        <w:lang w:val="it-IT" w:eastAsia="en-US" w:bidi="ar-SA"/>
      </w:rPr>
    </w:lvl>
    <w:lvl w:ilvl="6" w:tplc="68109686">
      <w:numFmt w:val="bullet"/>
      <w:lvlText w:val="•"/>
      <w:lvlJc w:val="left"/>
      <w:pPr>
        <w:ind w:left="6079" w:hanging="284"/>
      </w:pPr>
      <w:rPr>
        <w:rFonts w:hint="default"/>
        <w:lang w:val="it-IT" w:eastAsia="en-US" w:bidi="ar-SA"/>
      </w:rPr>
    </w:lvl>
    <w:lvl w:ilvl="7" w:tplc="F7B2156C">
      <w:numFmt w:val="bullet"/>
      <w:lvlText w:val="•"/>
      <w:lvlJc w:val="left"/>
      <w:pPr>
        <w:ind w:left="7025" w:hanging="284"/>
      </w:pPr>
      <w:rPr>
        <w:rFonts w:hint="default"/>
        <w:lang w:val="it-IT" w:eastAsia="en-US" w:bidi="ar-SA"/>
      </w:rPr>
    </w:lvl>
    <w:lvl w:ilvl="8" w:tplc="4EC655E6">
      <w:numFmt w:val="bullet"/>
      <w:lvlText w:val="•"/>
      <w:lvlJc w:val="left"/>
      <w:pPr>
        <w:ind w:left="7972" w:hanging="284"/>
      </w:pPr>
      <w:rPr>
        <w:rFonts w:hint="default"/>
        <w:lang w:val="it-IT" w:eastAsia="en-US" w:bidi="ar-SA"/>
      </w:rPr>
    </w:lvl>
  </w:abstractNum>
  <w:abstractNum w:abstractNumId="5" w15:restartNumberingAfterBreak="0">
    <w:nsid w:val="14A23FA6"/>
    <w:multiLevelType w:val="hybridMultilevel"/>
    <w:tmpl w:val="FEEC36E8"/>
    <w:lvl w:ilvl="0" w:tplc="E1F03AEA">
      <w:start w:val="1"/>
      <w:numFmt w:val="decimal"/>
      <w:lvlText w:val="%1)"/>
      <w:lvlJc w:val="left"/>
      <w:pPr>
        <w:ind w:left="1106" w:hanging="380"/>
        <w:jc w:val="left"/>
      </w:pPr>
      <w:rPr>
        <w:rFonts w:ascii="Arial" w:eastAsia="Arial" w:hAnsi="Arial" w:cs="Arial" w:hint="default"/>
        <w:color w:val="0E223C"/>
        <w:spacing w:val="-32"/>
        <w:w w:val="100"/>
        <w:sz w:val="24"/>
        <w:szCs w:val="24"/>
        <w:lang w:val="it-IT" w:eastAsia="en-US" w:bidi="ar-SA"/>
      </w:rPr>
    </w:lvl>
    <w:lvl w:ilvl="1" w:tplc="838C159A">
      <w:numFmt w:val="bullet"/>
      <w:lvlText w:val="•"/>
      <w:lvlJc w:val="left"/>
      <w:pPr>
        <w:ind w:left="1994" w:hanging="380"/>
      </w:pPr>
      <w:rPr>
        <w:rFonts w:hint="default"/>
        <w:lang w:val="it-IT" w:eastAsia="en-US" w:bidi="ar-SA"/>
      </w:rPr>
    </w:lvl>
    <w:lvl w:ilvl="2" w:tplc="255462D8">
      <w:numFmt w:val="bullet"/>
      <w:lvlText w:val="•"/>
      <w:lvlJc w:val="left"/>
      <w:pPr>
        <w:ind w:left="2889" w:hanging="380"/>
      </w:pPr>
      <w:rPr>
        <w:rFonts w:hint="default"/>
        <w:lang w:val="it-IT" w:eastAsia="en-US" w:bidi="ar-SA"/>
      </w:rPr>
    </w:lvl>
    <w:lvl w:ilvl="3" w:tplc="82FA449E">
      <w:numFmt w:val="bullet"/>
      <w:lvlText w:val="•"/>
      <w:lvlJc w:val="left"/>
      <w:pPr>
        <w:ind w:left="3783" w:hanging="380"/>
      </w:pPr>
      <w:rPr>
        <w:rFonts w:hint="default"/>
        <w:lang w:val="it-IT" w:eastAsia="en-US" w:bidi="ar-SA"/>
      </w:rPr>
    </w:lvl>
    <w:lvl w:ilvl="4" w:tplc="D8D6055E">
      <w:numFmt w:val="bullet"/>
      <w:lvlText w:val="•"/>
      <w:lvlJc w:val="left"/>
      <w:pPr>
        <w:ind w:left="4678" w:hanging="380"/>
      </w:pPr>
      <w:rPr>
        <w:rFonts w:hint="default"/>
        <w:lang w:val="it-IT" w:eastAsia="en-US" w:bidi="ar-SA"/>
      </w:rPr>
    </w:lvl>
    <w:lvl w:ilvl="5" w:tplc="34448B12">
      <w:numFmt w:val="bullet"/>
      <w:lvlText w:val="•"/>
      <w:lvlJc w:val="left"/>
      <w:pPr>
        <w:ind w:left="5572" w:hanging="380"/>
      </w:pPr>
      <w:rPr>
        <w:rFonts w:hint="default"/>
        <w:lang w:val="it-IT" w:eastAsia="en-US" w:bidi="ar-SA"/>
      </w:rPr>
    </w:lvl>
    <w:lvl w:ilvl="6" w:tplc="AB86CAAE">
      <w:numFmt w:val="bullet"/>
      <w:lvlText w:val="•"/>
      <w:lvlJc w:val="left"/>
      <w:pPr>
        <w:ind w:left="6467" w:hanging="380"/>
      </w:pPr>
      <w:rPr>
        <w:rFonts w:hint="default"/>
        <w:lang w:val="it-IT" w:eastAsia="en-US" w:bidi="ar-SA"/>
      </w:rPr>
    </w:lvl>
    <w:lvl w:ilvl="7" w:tplc="025E1094">
      <w:numFmt w:val="bullet"/>
      <w:lvlText w:val="•"/>
      <w:lvlJc w:val="left"/>
      <w:pPr>
        <w:ind w:left="7361" w:hanging="380"/>
      </w:pPr>
      <w:rPr>
        <w:rFonts w:hint="default"/>
        <w:lang w:val="it-IT" w:eastAsia="en-US" w:bidi="ar-SA"/>
      </w:rPr>
    </w:lvl>
    <w:lvl w:ilvl="8" w:tplc="46409624">
      <w:numFmt w:val="bullet"/>
      <w:lvlText w:val="•"/>
      <w:lvlJc w:val="left"/>
      <w:pPr>
        <w:ind w:left="8256" w:hanging="380"/>
      </w:pPr>
      <w:rPr>
        <w:rFonts w:hint="default"/>
        <w:lang w:val="it-IT" w:eastAsia="en-US" w:bidi="ar-SA"/>
      </w:rPr>
    </w:lvl>
  </w:abstractNum>
  <w:abstractNum w:abstractNumId="6" w15:restartNumberingAfterBreak="0">
    <w:nsid w:val="15E51F38"/>
    <w:multiLevelType w:val="hybridMultilevel"/>
    <w:tmpl w:val="BEE01292"/>
    <w:lvl w:ilvl="0" w:tplc="F0686F1E">
      <w:numFmt w:val="bullet"/>
      <w:lvlText w:val="-"/>
      <w:lvlJc w:val="left"/>
      <w:pPr>
        <w:ind w:left="1106" w:hanging="332"/>
      </w:pPr>
      <w:rPr>
        <w:rFonts w:ascii="Arial" w:eastAsia="Arial" w:hAnsi="Arial" w:cs="Arial" w:hint="default"/>
        <w:w w:val="109"/>
        <w:sz w:val="24"/>
        <w:szCs w:val="24"/>
        <w:lang w:val="it-IT" w:eastAsia="en-US" w:bidi="ar-SA"/>
      </w:rPr>
    </w:lvl>
    <w:lvl w:ilvl="1" w:tplc="33E4007E">
      <w:numFmt w:val="bullet"/>
      <w:lvlText w:val="•"/>
      <w:lvlJc w:val="left"/>
      <w:pPr>
        <w:ind w:left="1994" w:hanging="332"/>
      </w:pPr>
      <w:rPr>
        <w:rFonts w:hint="default"/>
        <w:lang w:val="it-IT" w:eastAsia="en-US" w:bidi="ar-SA"/>
      </w:rPr>
    </w:lvl>
    <w:lvl w:ilvl="2" w:tplc="37FC404E">
      <w:numFmt w:val="bullet"/>
      <w:lvlText w:val="•"/>
      <w:lvlJc w:val="left"/>
      <w:pPr>
        <w:ind w:left="2889" w:hanging="332"/>
      </w:pPr>
      <w:rPr>
        <w:rFonts w:hint="default"/>
        <w:lang w:val="it-IT" w:eastAsia="en-US" w:bidi="ar-SA"/>
      </w:rPr>
    </w:lvl>
    <w:lvl w:ilvl="3" w:tplc="655AB76C">
      <w:numFmt w:val="bullet"/>
      <w:lvlText w:val="•"/>
      <w:lvlJc w:val="left"/>
      <w:pPr>
        <w:ind w:left="3783" w:hanging="332"/>
      </w:pPr>
      <w:rPr>
        <w:rFonts w:hint="default"/>
        <w:lang w:val="it-IT" w:eastAsia="en-US" w:bidi="ar-SA"/>
      </w:rPr>
    </w:lvl>
    <w:lvl w:ilvl="4" w:tplc="1D0CA3DE">
      <w:numFmt w:val="bullet"/>
      <w:lvlText w:val="•"/>
      <w:lvlJc w:val="left"/>
      <w:pPr>
        <w:ind w:left="4678" w:hanging="332"/>
      </w:pPr>
      <w:rPr>
        <w:rFonts w:hint="default"/>
        <w:lang w:val="it-IT" w:eastAsia="en-US" w:bidi="ar-SA"/>
      </w:rPr>
    </w:lvl>
    <w:lvl w:ilvl="5" w:tplc="2CD09422">
      <w:numFmt w:val="bullet"/>
      <w:lvlText w:val="•"/>
      <w:lvlJc w:val="left"/>
      <w:pPr>
        <w:ind w:left="5572" w:hanging="332"/>
      </w:pPr>
      <w:rPr>
        <w:rFonts w:hint="default"/>
        <w:lang w:val="it-IT" w:eastAsia="en-US" w:bidi="ar-SA"/>
      </w:rPr>
    </w:lvl>
    <w:lvl w:ilvl="6" w:tplc="863C2E26">
      <w:numFmt w:val="bullet"/>
      <w:lvlText w:val="•"/>
      <w:lvlJc w:val="left"/>
      <w:pPr>
        <w:ind w:left="6467" w:hanging="332"/>
      </w:pPr>
      <w:rPr>
        <w:rFonts w:hint="default"/>
        <w:lang w:val="it-IT" w:eastAsia="en-US" w:bidi="ar-SA"/>
      </w:rPr>
    </w:lvl>
    <w:lvl w:ilvl="7" w:tplc="BC5A78AA">
      <w:numFmt w:val="bullet"/>
      <w:lvlText w:val="•"/>
      <w:lvlJc w:val="left"/>
      <w:pPr>
        <w:ind w:left="7361" w:hanging="332"/>
      </w:pPr>
      <w:rPr>
        <w:rFonts w:hint="default"/>
        <w:lang w:val="it-IT" w:eastAsia="en-US" w:bidi="ar-SA"/>
      </w:rPr>
    </w:lvl>
    <w:lvl w:ilvl="8" w:tplc="A16E75CA">
      <w:numFmt w:val="bullet"/>
      <w:lvlText w:val="•"/>
      <w:lvlJc w:val="left"/>
      <w:pPr>
        <w:ind w:left="8256" w:hanging="332"/>
      </w:pPr>
      <w:rPr>
        <w:rFonts w:hint="default"/>
        <w:lang w:val="it-IT" w:eastAsia="en-US" w:bidi="ar-SA"/>
      </w:rPr>
    </w:lvl>
  </w:abstractNum>
  <w:abstractNum w:abstractNumId="7" w15:restartNumberingAfterBreak="0">
    <w:nsid w:val="17461280"/>
    <w:multiLevelType w:val="hybridMultilevel"/>
    <w:tmpl w:val="CC4AB76A"/>
    <w:lvl w:ilvl="0" w:tplc="0F2EC2D2">
      <w:start w:val="1"/>
      <w:numFmt w:val="decimal"/>
      <w:lvlText w:val="%1)"/>
      <w:lvlJc w:val="left"/>
      <w:pPr>
        <w:ind w:left="1106" w:hanging="366"/>
        <w:jc w:val="left"/>
      </w:pPr>
      <w:rPr>
        <w:rFonts w:ascii="Arial" w:eastAsia="Arial" w:hAnsi="Arial" w:cs="Arial" w:hint="default"/>
        <w:color w:val="0E223C"/>
        <w:spacing w:val="-33"/>
        <w:w w:val="100"/>
        <w:sz w:val="24"/>
        <w:szCs w:val="24"/>
        <w:lang w:val="it-IT" w:eastAsia="en-US" w:bidi="ar-SA"/>
      </w:rPr>
    </w:lvl>
    <w:lvl w:ilvl="1" w:tplc="A352F7A6">
      <w:numFmt w:val="bullet"/>
      <w:lvlText w:val="•"/>
      <w:lvlJc w:val="left"/>
      <w:pPr>
        <w:ind w:left="1994" w:hanging="366"/>
      </w:pPr>
      <w:rPr>
        <w:rFonts w:hint="default"/>
        <w:lang w:val="it-IT" w:eastAsia="en-US" w:bidi="ar-SA"/>
      </w:rPr>
    </w:lvl>
    <w:lvl w:ilvl="2" w:tplc="4DAADC0E">
      <w:numFmt w:val="bullet"/>
      <w:lvlText w:val="•"/>
      <w:lvlJc w:val="left"/>
      <w:pPr>
        <w:ind w:left="2889" w:hanging="366"/>
      </w:pPr>
      <w:rPr>
        <w:rFonts w:hint="default"/>
        <w:lang w:val="it-IT" w:eastAsia="en-US" w:bidi="ar-SA"/>
      </w:rPr>
    </w:lvl>
    <w:lvl w:ilvl="3" w:tplc="9B884644">
      <w:numFmt w:val="bullet"/>
      <w:lvlText w:val="•"/>
      <w:lvlJc w:val="left"/>
      <w:pPr>
        <w:ind w:left="3783" w:hanging="366"/>
      </w:pPr>
      <w:rPr>
        <w:rFonts w:hint="default"/>
        <w:lang w:val="it-IT" w:eastAsia="en-US" w:bidi="ar-SA"/>
      </w:rPr>
    </w:lvl>
    <w:lvl w:ilvl="4" w:tplc="F0603998">
      <w:numFmt w:val="bullet"/>
      <w:lvlText w:val="•"/>
      <w:lvlJc w:val="left"/>
      <w:pPr>
        <w:ind w:left="4678" w:hanging="366"/>
      </w:pPr>
      <w:rPr>
        <w:rFonts w:hint="default"/>
        <w:lang w:val="it-IT" w:eastAsia="en-US" w:bidi="ar-SA"/>
      </w:rPr>
    </w:lvl>
    <w:lvl w:ilvl="5" w:tplc="E57C4812">
      <w:numFmt w:val="bullet"/>
      <w:lvlText w:val="•"/>
      <w:lvlJc w:val="left"/>
      <w:pPr>
        <w:ind w:left="5572" w:hanging="366"/>
      </w:pPr>
      <w:rPr>
        <w:rFonts w:hint="default"/>
        <w:lang w:val="it-IT" w:eastAsia="en-US" w:bidi="ar-SA"/>
      </w:rPr>
    </w:lvl>
    <w:lvl w:ilvl="6" w:tplc="3F8EBD82">
      <w:numFmt w:val="bullet"/>
      <w:lvlText w:val="•"/>
      <w:lvlJc w:val="left"/>
      <w:pPr>
        <w:ind w:left="6467" w:hanging="366"/>
      </w:pPr>
      <w:rPr>
        <w:rFonts w:hint="default"/>
        <w:lang w:val="it-IT" w:eastAsia="en-US" w:bidi="ar-SA"/>
      </w:rPr>
    </w:lvl>
    <w:lvl w:ilvl="7" w:tplc="A120D2B6">
      <w:numFmt w:val="bullet"/>
      <w:lvlText w:val="•"/>
      <w:lvlJc w:val="left"/>
      <w:pPr>
        <w:ind w:left="7361" w:hanging="366"/>
      </w:pPr>
      <w:rPr>
        <w:rFonts w:hint="default"/>
        <w:lang w:val="it-IT" w:eastAsia="en-US" w:bidi="ar-SA"/>
      </w:rPr>
    </w:lvl>
    <w:lvl w:ilvl="8" w:tplc="3998FAA4">
      <w:numFmt w:val="bullet"/>
      <w:lvlText w:val="•"/>
      <w:lvlJc w:val="left"/>
      <w:pPr>
        <w:ind w:left="8256" w:hanging="366"/>
      </w:pPr>
      <w:rPr>
        <w:rFonts w:hint="default"/>
        <w:lang w:val="it-IT" w:eastAsia="en-US" w:bidi="ar-SA"/>
      </w:rPr>
    </w:lvl>
  </w:abstractNum>
  <w:abstractNum w:abstractNumId="8" w15:restartNumberingAfterBreak="0">
    <w:nsid w:val="179F6B39"/>
    <w:multiLevelType w:val="multilevel"/>
    <w:tmpl w:val="8014EA68"/>
    <w:lvl w:ilvl="0">
      <w:start w:val="6"/>
      <w:numFmt w:val="decimal"/>
      <w:lvlText w:val="%1"/>
      <w:lvlJc w:val="left"/>
      <w:pPr>
        <w:ind w:left="447" w:hanging="332"/>
        <w:jc w:val="left"/>
      </w:pPr>
      <w:rPr>
        <w:rFonts w:hint="default"/>
        <w:lang w:val="it-IT" w:eastAsia="en-US" w:bidi="ar-SA"/>
      </w:rPr>
    </w:lvl>
    <w:lvl w:ilvl="1">
      <w:start w:val="2"/>
      <w:numFmt w:val="decimal"/>
      <w:lvlText w:val="%1.%2"/>
      <w:lvlJc w:val="left"/>
      <w:pPr>
        <w:ind w:left="447" w:hanging="332"/>
        <w:jc w:val="left"/>
      </w:pPr>
      <w:rPr>
        <w:rFonts w:ascii="Arial" w:eastAsia="Arial" w:hAnsi="Arial" w:cs="Arial" w:hint="default"/>
        <w:i/>
        <w:spacing w:val="-2"/>
        <w:w w:val="100"/>
        <w:sz w:val="20"/>
        <w:szCs w:val="20"/>
        <w:u w:val="single" w:color="000000"/>
        <w:lang w:val="it-IT" w:eastAsia="en-US" w:bidi="ar-SA"/>
      </w:rPr>
    </w:lvl>
    <w:lvl w:ilvl="2">
      <w:numFmt w:val="bullet"/>
      <w:lvlText w:val="•"/>
      <w:lvlJc w:val="left"/>
      <w:pPr>
        <w:ind w:left="2325" w:hanging="332"/>
      </w:pPr>
      <w:rPr>
        <w:rFonts w:hint="default"/>
        <w:lang w:val="it-IT" w:eastAsia="en-US" w:bidi="ar-SA"/>
      </w:rPr>
    </w:lvl>
    <w:lvl w:ilvl="3">
      <w:numFmt w:val="bullet"/>
      <w:lvlText w:val="•"/>
      <w:lvlJc w:val="left"/>
      <w:pPr>
        <w:ind w:left="3267" w:hanging="332"/>
      </w:pPr>
      <w:rPr>
        <w:rFonts w:hint="default"/>
        <w:lang w:val="it-IT" w:eastAsia="en-US" w:bidi="ar-SA"/>
      </w:rPr>
    </w:lvl>
    <w:lvl w:ilvl="4">
      <w:numFmt w:val="bullet"/>
      <w:lvlText w:val="•"/>
      <w:lvlJc w:val="left"/>
      <w:pPr>
        <w:ind w:left="4210" w:hanging="332"/>
      </w:pPr>
      <w:rPr>
        <w:rFonts w:hint="default"/>
        <w:lang w:val="it-IT" w:eastAsia="en-US" w:bidi="ar-SA"/>
      </w:rPr>
    </w:lvl>
    <w:lvl w:ilvl="5">
      <w:numFmt w:val="bullet"/>
      <w:lvlText w:val="•"/>
      <w:lvlJc w:val="left"/>
      <w:pPr>
        <w:ind w:left="5152" w:hanging="332"/>
      </w:pPr>
      <w:rPr>
        <w:rFonts w:hint="default"/>
        <w:lang w:val="it-IT" w:eastAsia="en-US" w:bidi="ar-SA"/>
      </w:rPr>
    </w:lvl>
    <w:lvl w:ilvl="6">
      <w:numFmt w:val="bullet"/>
      <w:lvlText w:val="•"/>
      <w:lvlJc w:val="left"/>
      <w:pPr>
        <w:ind w:left="6095" w:hanging="332"/>
      </w:pPr>
      <w:rPr>
        <w:rFonts w:hint="default"/>
        <w:lang w:val="it-IT" w:eastAsia="en-US" w:bidi="ar-SA"/>
      </w:rPr>
    </w:lvl>
    <w:lvl w:ilvl="7">
      <w:numFmt w:val="bullet"/>
      <w:lvlText w:val="•"/>
      <w:lvlJc w:val="left"/>
      <w:pPr>
        <w:ind w:left="7037" w:hanging="332"/>
      </w:pPr>
      <w:rPr>
        <w:rFonts w:hint="default"/>
        <w:lang w:val="it-IT" w:eastAsia="en-US" w:bidi="ar-SA"/>
      </w:rPr>
    </w:lvl>
    <w:lvl w:ilvl="8">
      <w:numFmt w:val="bullet"/>
      <w:lvlText w:val="•"/>
      <w:lvlJc w:val="left"/>
      <w:pPr>
        <w:ind w:left="7980" w:hanging="332"/>
      </w:pPr>
      <w:rPr>
        <w:rFonts w:hint="default"/>
        <w:lang w:val="it-IT" w:eastAsia="en-US" w:bidi="ar-SA"/>
      </w:rPr>
    </w:lvl>
  </w:abstractNum>
  <w:abstractNum w:abstractNumId="9" w15:restartNumberingAfterBreak="0">
    <w:nsid w:val="1A740D3A"/>
    <w:multiLevelType w:val="hybridMultilevel"/>
    <w:tmpl w:val="13B45778"/>
    <w:lvl w:ilvl="0" w:tplc="03FE8E88">
      <w:start w:val="1"/>
      <w:numFmt w:val="lowerLetter"/>
      <w:lvlText w:val="%1)"/>
      <w:lvlJc w:val="left"/>
      <w:pPr>
        <w:ind w:left="1106" w:hanging="402"/>
        <w:jc w:val="left"/>
      </w:pPr>
      <w:rPr>
        <w:rFonts w:ascii="Arial" w:eastAsia="Arial" w:hAnsi="Arial" w:cs="Arial" w:hint="default"/>
        <w:w w:val="109"/>
        <w:sz w:val="24"/>
        <w:szCs w:val="24"/>
        <w:lang w:val="it-IT" w:eastAsia="en-US" w:bidi="ar-SA"/>
      </w:rPr>
    </w:lvl>
    <w:lvl w:ilvl="1" w:tplc="99D64384">
      <w:numFmt w:val="bullet"/>
      <w:lvlText w:val="•"/>
      <w:lvlJc w:val="left"/>
      <w:pPr>
        <w:ind w:left="1994" w:hanging="402"/>
      </w:pPr>
      <w:rPr>
        <w:rFonts w:hint="default"/>
        <w:lang w:val="it-IT" w:eastAsia="en-US" w:bidi="ar-SA"/>
      </w:rPr>
    </w:lvl>
    <w:lvl w:ilvl="2" w:tplc="A126CE0C">
      <w:numFmt w:val="bullet"/>
      <w:lvlText w:val="•"/>
      <w:lvlJc w:val="left"/>
      <w:pPr>
        <w:ind w:left="2889" w:hanging="402"/>
      </w:pPr>
      <w:rPr>
        <w:rFonts w:hint="default"/>
        <w:lang w:val="it-IT" w:eastAsia="en-US" w:bidi="ar-SA"/>
      </w:rPr>
    </w:lvl>
    <w:lvl w:ilvl="3" w:tplc="32DA28CA">
      <w:numFmt w:val="bullet"/>
      <w:lvlText w:val="•"/>
      <w:lvlJc w:val="left"/>
      <w:pPr>
        <w:ind w:left="3783" w:hanging="402"/>
      </w:pPr>
      <w:rPr>
        <w:rFonts w:hint="default"/>
        <w:lang w:val="it-IT" w:eastAsia="en-US" w:bidi="ar-SA"/>
      </w:rPr>
    </w:lvl>
    <w:lvl w:ilvl="4" w:tplc="54B0728C">
      <w:numFmt w:val="bullet"/>
      <w:lvlText w:val="•"/>
      <w:lvlJc w:val="left"/>
      <w:pPr>
        <w:ind w:left="4678" w:hanging="402"/>
      </w:pPr>
      <w:rPr>
        <w:rFonts w:hint="default"/>
        <w:lang w:val="it-IT" w:eastAsia="en-US" w:bidi="ar-SA"/>
      </w:rPr>
    </w:lvl>
    <w:lvl w:ilvl="5" w:tplc="FAF6510C">
      <w:numFmt w:val="bullet"/>
      <w:lvlText w:val="•"/>
      <w:lvlJc w:val="left"/>
      <w:pPr>
        <w:ind w:left="5572" w:hanging="402"/>
      </w:pPr>
      <w:rPr>
        <w:rFonts w:hint="default"/>
        <w:lang w:val="it-IT" w:eastAsia="en-US" w:bidi="ar-SA"/>
      </w:rPr>
    </w:lvl>
    <w:lvl w:ilvl="6" w:tplc="98AEDFB2">
      <w:numFmt w:val="bullet"/>
      <w:lvlText w:val="•"/>
      <w:lvlJc w:val="left"/>
      <w:pPr>
        <w:ind w:left="6467" w:hanging="402"/>
      </w:pPr>
      <w:rPr>
        <w:rFonts w:hint="default"/>
        <w:lang w:val="it-IT" w:eastAsia="en-US" w:bidi="ar-SA"/>
      </w:rPr>
    </w:lvl>
    <w:lvl w:ilvl="7" w:tplc="3D182004">
      <w:numFmt w:val="bullet"/>
      <w:lvlText w:val="•"/>
      <w:lvlJc w:val="left"/>
      <w:pPr>
        <w:ind w:left="7361" w:hanging="402"/>
      </w:pPr>
      <w:rPr>
        <w:rFonts w:hint="default"/>
        <w:lang w:val="it-IT" w:eastAsia="en-US" w:bidi="ar-SA"/>
      </w:rPr>
    </w:lvl>
    <w:lvl w:ilvl="8" w:tplc="8548A7CC">
      <w:numFmt w:val="bullet"/>
      <w:lvlText w:val="•"/>
      <w:lvlJc w:val="left"/>
      <w:pPr>
        <w:ind w:left="8256" w:hanging="402"/>
      </w:pPr>
      <w:rPr>
        <w:rFonts w:hint="default"/>
        <w:lang w:val="it-IT" w:eastAsia="en-US" w:bidi="ar-SA"/>
      </w:rPr>
    </w:lvl>
  </w:abstractNum>
  <w:abstractNum w:abstractNumId="10" w15:restartNumberingAfterBreak="0">
    <w:nsid w:val="1CB21E63"/>
    <w:multiLevelType w:val="multilevel"/>
    <w:tmpl w:val="2AC2B9DC"/>
    <w:lvl w:ilvl="0">
      <w:start w:val="5"/>
      <w:numFmt w:val="decimal"/>
      <w:lvlText w:val="%1"/>
      <w:lvlJc w:val="left"/>
      <w:pPr>
        <w:ind w:left="1886" w:hanging="420"/>
        <w:jc w:val="left"/>
      </w:pPr>
      <w:rPr>
        <w:rFonts w:hint="default"/>
        <w:lang w:val="it-IT" w:eastAsia="en-US" w:bidi="ar-SA"/>
      </w:rPr>
    </w:lvl>
    <w:lvl w:ilvl="1">
      <w:start w:val="1"/>
      <w:numFmt w:val="decimal"/>
      <w:lvlText w:val="%1.%2."/>
      <w:lvlJc w:val="left"/>
      <w:pPr>
        <w:ind w:left="1886" w:hanging="420"/>
        <w:jc w:val="left"/>
      </w:pPr>
      <w:rPr>
        <w:rFonts w:ascii="Arial" w:eastAsia="Arial" w:hAnsi="Arial" w:cs="Arial" w:hint="default"/>
        <w:b/>
        <w:bCs/>
        <w:color w:val="0E223C"/>
        <w:spacing w:val="-3"/>
        <w:w w:val="100"/>
        <w:sz w:val="24"/>
        <w:szCs w:val="24"/>
        <w:lang w:val="it-IT" w:eastAsia="en-US" w:bidi="ar-SA"/>
      </w:rPr>
    </w:lvl>
    <w:lvl w:ilvl="2">
      <w:numFmt w:val="bullet"/>
      <w:lvlText w:val="•"/>
      <w:lvlJc w:val="left"/>
      <w:pPr>
        <w:ind w:left="3513" w:hanging="420"/>
      </w:pPr>
      <w:rPr>
        <w:rFonts w:hint="default"/>
        <w:lang w:val="it-IT" w:eastAsia="en-US" w:bidi="ar-SA"/>
      </w:rPr>
    </w:lvl>
    <w:lvl w:ilvl="3">
      <w:numFmt w:val="bullet"/>
      <w:lvlText w:val="•"/>
      <w:lvlJc w:val="left"/>
      <w:pPr>
        <w:ind w:left="4329" w:hanging="420"/>
      </w:pPr>
      <w:rPr>
        <w:rFonts w:hint="default"/>
        <w:lang w:val="it-IT" w:eastAsia="en-US" w:bidi="ar-SA"/>
      </w:rPr>
    </w:lvl>
    <w:lvl w:ilvl="4">
      <w:numFmt w:val="bullet"/>
      <w:lvlText w:val="•"/>
      <w:lvlJc w:val="left"/>
      <w:pPr>
        <w:ind w:left="5146" w:hanging="420"/>
      </w:pPr>
      <w:rPr>
        <w:rFonts w:hint="default"/>
        <w:lang w:val="it-IT" w:eastAsia="en-US" w:bidi="ar-SA"/>
      </w:rPr>
    </w:lvl>
    <w:lvl w:ilvl="5">
      <w:numFmt w:val="bullet"/>
      <w:lvlText w:val="•"/>
      <w:lvlJc w:val="left"/>
      <w:pPr>
        <w:ind w:left="5962" w:hanging="420"/>
      </w:pPr>
      <w:rPr>
        <w:rFonts w:hint="default"/>
        <w:lang w:val="it-IT" w:eastAsia="en-US" w:bidi="ar-SA"/>
      </w:rPr>
    </w:lvl>
    <w:lvl w:ilvl="6">
      <w:numFmt w:val="bullet"/>
      <w:lvlText w:val="•"/>
      <w:lvlJc w:val="left"/>
      <w:pPr>
        <w:ind w:left="6779" w:hanging="420"/>
      </w:pPr>
      <w:rPr>
        <w:rFonts w:hint="default"/>
        <w:lang w:val="it-IT" w:eastAsia="en-US" w:bidi="ar-SA"/>
      </w:rPr>
    </w:lvl>
    <w:lvl w:ilvl="7">
      <w:numFmt w:val="bullet"/>
      <w:lvlText w:val="•"/>
      <w:lvlJc w:val="left"/>
      <w:pPr>
        <w:ind w:left="7595" w:hanging="420"/>
      </w:pPr>
      <w:rPr>
        <w:rFonts w:hint="default"/>
        <w:lang w:val="it-IT" w:eastAsia="en-US" w:bidi="ar-SA"/>
      </w:rPr>
    </w:lvl>
    <w:lvl w:ilvl="8">
      <w:numFmt w:val="bullet"/>
      <w:lvlText w:val="•"/>
      <w:lvlJc w:val="left"/>
      <w:pPr>
        <w:ind w:left="8412" w:hanging="420"/>
      </w:pPr>
      <w:rPr>
        <w:rFonts w:hint="default"/>
        <w:lang w:val="it-IT" w:eastAsia="en-US" w:bidi="ar-SA"/>
      </w:rPr>
    </w:lvl>
  </w:abstractNum>
  <w:abstractNum w:abstractNumId="11" w15:restartNumberingAfterBreak="0">
    <w:nsid w:val="22D336FD"/>
    <w:multiLevelType w:val="hybridMultilevel"/>
    <w:tmpl w:val="801E791E"/>
    <w:lvl w:ilvl="0" w:tplc="0B261E78">
      <w:numFmt w:val="bullet"/>
      <w:lvlText w:val="-"/>
      <w:lvlJc w:val="left"/>
      <w:pPr>
        <w:ind w:left="1106" w:hanging="210"/>
      </w:pPr>
      <w:rPr>
        <w:rFonts w:ascii="Times New Roman" w:eastAsia="Times New Roman" w:hAnsi="Times New Roman" w:cs="Times New Roman" w:hint="default"/>
        <w:color w:val="0E223C"/>
        <w:spacing w:val="-7"/>
        <w:w w:val="100"/>
        <w:sz w:val="24"/>
        <w:szCs w:val="24"/>
        <w:lang w:val="it-IT" w:eastAsia="en-US" w:bidi="ar-SA"/>
      </w:rPr>
    </w:lvl>
    <w:lvl w:ilvl="1" w:tplc="3CFE385C">
      <w:numFmt w:val="bullet"/>
      <w:lvlText w:val="•"/>
      <w:lvlJc w:val="left"/>
      <w:pPr>
        <w:ind w:left="1994" w:hanging="210"/>
      </w:pPr>
      <w:rPr>
        <w:rFonts w:hint="default"/>
        <w:lang w:val="it-IT" w:eastAsia="en-US" w:bidi="ar-SA"/>
      </w:rPr>
    </w:lvl>
    <w:lvl w:ilvl="2" w:tplc="7C7AC35C">
      <w:numFmt w:val="bullet"/>
      <w:lvlText w:val="•"/>
      <w:lvlJc w:val="left"/>
      <w:pPr>
        <w:ind w:left="2889" w:hanging="210"/>
      </w:pPr>
      <w:rPr>
        <w:rFonts w:hint="default"/>
        <w:lang w:val="it-IT" w:eastAsia="en-US" w:bidi="ar-SA"/>
      </w:rPr>
    </w:lvl>
    <w:lvl w:ilvl="3" w:tplc="5CB4EB50">
      <w:numFmt w:val="bullet"/>
      <w:lvlText w:val="•"/>
      <w:lvlJc w:val="left"/>
      <w:pPr>
        <w:ind w:left="3783" w:hanging="210"/>
      </w:pPr>
      <w:rPr>
        <w:rFonts w:hint="default"/>
        <w:lang w:val="it-IT" w:eastAsia="en-US" w:bidi="ar-SA"/>
      </w:rPr>
    </w:lvl>
    <w:lvl w:ilvl="4" w:tplc="DCC64FB4">
      <w:numFmt w:val="bullet"/>
      <w:lvlText w:val="•"/>
      <w:lvlJc w:val="left"/>
      <w:pPr>
        <w:ind w:left="4678" w:hanging="210"/>
      </w:pPr>
      <w:rPr>
        <w:rFonts w:hint="default"/>
        <w:lang w:val="it-IT" w:eastAsia="en-US" w:bidi="ar-SA"/>
      </w:rPr>
    </w:lvl>
    <w:lvl w:ilvl="5" w:tplc="FAB2015C">
      <w:numFmt w:val="bullet"/>
      <w:lvlText w:val="•"/>
      <w:lvlJc w:val="left"/>
      <w:pPr>
        <w:ind w:left="5572" w:hanging="210"/>
      </w:pPr>
      <w:rPr>
        <w:rFonts w:hint="default"/>
        <w:lang w:val="it-IT" w:eastAsia="en-US" w:bidi="ar-SA"/>
      </w:rPr>
    </w:lvl>
    <w:lvl w:ilvl="6" w:tplc="7030487A">
      <w:numFmt w:val="bullet"/>
      <w:lvlText w:val="•"/>
      <w:lvlJc w:val="left"/>
      <w:pPr>
        <w:ind w:left="6467" w:hanging="210"/>
      </w:pPr>
      <w:rPr>
        <w:rFonts w:hint="default"/>
        <w:lang w:val="it-IT" w:eastAsia="en-US" w:bidi="ar-SA"/>
      </w:rPr>
    </w:lvl>
    <w:lvl w:ilvl="7" w:tplc="0114C10C">
      <w:numFmt w:val="bullet"/>
      <w:lvlText w:val="•"/>
      <w:lvlJc w:val="left"/>
      <w:pPr>
        <w:ind w:left="7361" w:hanging="210"/>
      </w:pPr>
      <w:rPr>
        <w:rFonts w:hint="default"/>
        <w:lang w:val="it-IT" w:eastAsia="en-US" w:bidi="ar-SA"/>
      </w:rPr>
    </w:lvl>
    <w:lvl w:ilvl="8" w:tplc="A4CA85BE">
      <w:numFmt w:val="bullet"/>
      <w:lvlText w:val="•"/>
      <w:lvlJc w:val="left"/>
      <w:pPr>
        <w:ind w:left="8256" w:hanging="210"/>
      </w:pPr>
      <w:rPr>
        <w:rFonts w:hint="default"/>
        <w:lang w:val="it-IT" w:eastAsia="en-US" w:bidi="ar-SA"/>
      </w:rPr>
    </w:lvl>
  </w:abstractNum>
  <w:abstractNum w:abstractNumId="12" w15:restartNumberingAfterBreak="0">
    <w:nsid w:val="27FB02D5"/>
    <w:multiLevelType w:val="multilevel"/>
    <w:tmpl w:val="A9628890"/>
    <w:lvl w:ilvl="0">
      <w:start w:val="2"/>
      <w:numFmt w:val="decimal"/>
      <w:lvlText w:val="%1"/>
      <w:lvlJc w:val="left"/>
      <w:pPr>
        <w:ind w:left="1784" w:hanging="667"/>
        <w:jc w:val="left"/>
      </w:pPr>
      <w:rPr>
        <w:rFonts w:hint="default"/>
        <w:lang w:val="it-IT" w:eastAsia="en-US" w:bidi="ar-SA"/>
      </w:rPr>
    </w:lvl>
    <w:lvl w:ilvl="1">
      <w:start w:val="2"/>
      <w:numFmt w:val="decimal"/>
      <w:lvlText w:val="%1.%2"/>
      <w:lvlJc w:val="left"/>
      <w:pPr>
        <w:ind w:left="1784" w:hanging="667"/>
        <w:jc w:val="left"/>
      </w:pPr>
      <w:rPr>
        <w:rFonts w:hint="default"/>
        <w:lang w:val="it-IT" w:eastAsia="en-US" w:bidi="ar-SA"/>
      </w:rPr>
    </w:lvl>
    <w:lvl w:ilvl="2">
      <w:start w:val="1"/>
      <w:numFmt w:val="decimal"/>
      <w:lvlText w:val="%1.%2.%3."/>
      <w:lvlJc w:val="left"/>
      <w:pPr>
        <w:ind w:left="1784" w:hanging="667"/>
        <w:jc w:val="left"/>
      </w:pPr>
      <w:rPr>
        <w:rFonts w:ascii="Arial" w:eastAsia="Arial" w:hAnsi="Arial" w:cs="Arial" w:hint="default"/>
        <w:b/>
        <w:bCs/>
        <w:color w:val="0E223C"/>
        <w:spacing w:val="-1"/>
        <w:w w:val="100"/>
        <w:sz w:val="24"/>
        <w:szCs w:val="24"/>
        <w:lang w:val="it-IT" w:eastAsia="en-US" w:bidi="ar-SA"/>
      </w:rPr>
    </w:lvl>
    <w:lvl w:ilvl="3">
      <w:numFmt w:val="bullet"/>
      <w:lvlText w:val="•"/>
      <w:lvlJc w:val="left"/>
      <w:pPr>
        <w:ind w:left="4259" w:hanging="667"/>
      </w:pPr>
      <w:rPr>
        <w:rFonts w:hint="default"/>
        <w:lang w:val="it-IT" w:eastAsia="en-US" w:bidi="ar-SA"/>
      </w:rPr>
    </w:lvl>
    <w:lvl w:ilvl="4">
      <w:numFmt w:val="bullet"/>
      <w:lvlText w:val="•"/>
      <w:lvlJc w:val="left"/>
      <w:pPr>
        <w:ind w:left="5086" w:hanging="667"/>
      </w:pPr>
      <w:rPr>
        <w:rFonts w:hint="default"/>
        <w:lang w:val="it-IT" w:eastAsia="en-US" w:bidi="ar-SA"/>
      </w:rPr>
    </w:lvl>
    <w:lvl w:ilvl="5">
      <w:numFmt w:val="bullet"/>
      <w:lvlText w:val="•"/>
      <w:lvlJc w:val="left"/>
      <w:pPr>
        <w:ind w:left="5912" w:hanging="667"/>
      </w:pPr>
      <w:rPr>
        <w:rFonts w:hint="default"/>
        <w:lang w:val="it-IT" w:eastAsia="en-US" w:bidi="ar-SA"/>
      </w:rPr>
    </w:lvl>
    <w:lvl w:ilvl="6">
      <w:numFmt w:val="bullet"/>
      <w:lvlText w:val="•"/>
      <w:lvlJc w:val="left"/>
      <w:pPr>
        <w:ind w:left="6739" w:hanging="667"/>
      </w:pPr>
      <w:rPr>
        <w:rFonts w:hint="default"/>
        <w:lang w:val="it-IT" w:eastAsia="en-US" w:bidi="ar-SA"/>
      </w:rPr>
    </w:lvl>
    <w:lvl w:ilvl="7">
      <w:numFmt w:val="bullet"/>
      <w:lvlText w:val="•"/>
      <w:lvlJc w:val="left"/>
      <w:pPr>
        <w:ind w:left="7565" w:hanging="667"/>
      </w:pPr>
      <w:rPr>
        <w:rFonts w:hint="default"/>
        <w:lang w:val="it-IT" w:eastAsia="en-US" w:bidi="ar-SA"/>
      </w:rPr>
    </w:lvl>
    <w:lvl w:ilvl="8">
      <w:numFmt w:val="bullet"/>
      <w:lvlText w:val="•"/>
      <w:lvlJc w:val="left"/>
      <w:pPr>
        <w:ind w:left="8392" w:hanging="667"/>
      </w:pPr>
      <w:rPr>
        <w:rFonts w:hint="default"/>
        <w:lang w:val="it-IT" w:eastAsia="en-US" w:bidi="ar-SA"/>
      </w:rPr>
    </w:lvl>
  </w:abstractNum>
  <w:abstractNum w:abstractNumId="13" w15:restartNumberingAfterBreak="0">
    <w:nsid w:val="28573B6F"/>
    <w:multiLevelType w:val="hybridMultilevel"/>
    <w:tmpl w:val="8BBC1350"/>
    <w:lvl w:ilvl="0" w:tplc="386E50DC">
      <w:numFmt w:val="bullet"/>
      <w:lvlText w:val="-"/>
      <w:lvlJc w:val="left"/>
      <w:pPr>
        <w:ind w:left="1106" w:hanging="176"/>
      </w:pPr>
      <w:rPr>
        <w:rFonts w:hint="default"/>
        <w:w w:val="114"/>
        <w:lang w:val="it-IT" w:eastAsia="en-US" w:bidi="ar-SA"/>
      </w:rPr>
    </w:lvl>
    <w:lvl w:ilvl="1" w:tplc="8BD614EE">
      <w:numFmt w:val="bullet"/>
      <w:lvlText w:val="•"/>
      <w:lvlJc w:val="left"/>
      <w:pPr>
        <w:ind w:left="1994" w:hanging="176"/>
      </w:pPr>
      <w:rPr>
        <w:rFonts w:hint="default"/>
        <w:lang w:val="it-IT" w:eastAsia="en-US" w:bidi="ar-SA"/>
      </w:rPr>
    </w:lvl>
    <w:lvl w:ilvl="2" w:tplc="335CC654">
      <w:numFmt w:val="bullet"/>
      <w:lvlText w:val="•"/>
      <w:lvlJc w:val="left"/>
      <w:pPr>
        <w:ind w:left="2889" w:hanging="176"/>
      </w:pPr>
      <w:rPr>
        <w:rFonts w:hint="default"/>
        <w:lang w:val="it-IT" w:eastAsia="en-US" w:bidi="ar-SA"/>
      </w:rPr>
    </w:lvl>
    <w:lvl w:ilvl="3" w:tplc="1240A8E0">
      <w:numFmt w:val="bullet"/>
      <w:lvlText w:val="•"/>
      <w:lvlJc w:val="left"/>
      <w:pPr>
        <w:ind w:left="3783" w:hanging="176"/>
      </w:pPr>
      <w:rPr>
        <w:rFonts w:hint="default"/>
        <w:lang w:val="it-IT" w:eastAsia="en-US" w:bidi="ar-SA"/>
      </w:rPr>
    </w:lvl>
    <w:lvl w:ilvl="4" w:tplc="1F38FEA6">
      <w:numFmt w:val="bullet"/>
      <w:lvlText w:val="•"/>
      <w:lvlJc w:val="left"/>
      <w:pPr>
        <w:ind w:left="4678" w:hanging="176"/>
      </w:pPr>
      <w:rPr>
        <w:rFonts w:hint="default"/>
        <w:lang w:val="it-IT" w:eastAsia="en-US" w:bidi="ar-SA"/>
      </w:rPr>
    </w:lvl>
    <w:lvl w:ilvl="5" w:tplc="B338058C">
      <w:numFmt w:val="bullet"/>
      <w:lvlText w:val="•"/>
      <w:lvlJc w:val="left"/>
      <w:pPr>
        <w:ind w:left="5572" w:hanging="176"/>
      </w:pPr>
      <w:rPr>
        <w:rFonts w:hint="default"/>
        <w:lang w:val="it-IT" w:eastAsia="en-US" w:bidi="ar-SA"/>
      </w:rPr>
    </w:lvl>
    <w:lvl w:ilvl="6" w:tplc="1CEA9F7C">
      <w:numFmt w:val="bullet"/>
      <w:lvlText w:val="•"/>
      <w:lvlJc w:val="left"/>
      <w:pPr>
        <w:ind w:left="6467" w:hanging="176"/>
      </w:pPr>
      <w:rPr>
        <w:rFonts w:hint="default"/>
        <w:lang w:val="it-IT" w:eastAsia="en-US" w:bidi="ar-SA"/>
      </w:rPr>
    </w:lvl>
    <w:lvl w:ilvl="7" w:tplc="F2508096">
      <w:numFmt w:val="bullet"/>
      <w:lvlText w:val="•"/>
      <w:lvlJc w:val="left"/>
      <w:pPr>
        <w:ind w:left="7361" w:hanging="176"/>
      </w:pPr>
      <w:rPr>
        <w:rFonts w:hint="default"/>
        <w:lang w:val="it-IT" w:eastAsia="en-US" w:bidi="ar-SA"/>
      </w:rPr>
    </w:lvl>
    <w:lvl w:ilvl="8" w:tplc="88129DA0">
      <w:numFmt w:val="bullet"/>
      <w:lvlText w:val="•"/>
      <w:lvlJc w:val="left"/>
      <w:pPr>
        <w:ind w:left="8256" w:hanging="176"/>
      </w:pPr>
      <w:rPr>
        <w:rFonts w:hint="default"/>
        <w:lang w:val="it-IT" w:eastAsia="en-US" w:bidi="ar-SA"/>
      </w:rPr>
    </w:lvl>
  </w:abstractNum>
  <w:abstractNum w:abstractNumId="14" w15:restartNumberingAfterBreak="0">
    <w:nsid w:val="290555A0"/>
    <w:multiLevelType w:val="multilevel"/>
    <w:tmpl w:val="819EF260"/>
    <w:lvl w:ilvl="0">
      <w:start w:val="1"/>
      <w:numFmt w:val="decimal"/>
      <w:lvlText w:val="%1."/>
      <w:lvlJc w:val="left"/>
      <w:pPr>
        <w:ind w:left="337" w:hanging="222"/>
        <w:jc w:val="left"/>
      </w:pPr>
      <w:rPr>
        <w:rFonts w:ascii="Arial" w:eastAsia="Arial" w:hAnsi="Arial" w:cs="Arial" w:hint="default"/>
        <w:b/>
        <w:bCs/>
        <w:i/>
        <w:spacing w:val="-2"/>
        <w:w w:val="100"/>
        <w:sz w:val="20"/>
        <w:szCs w:val="20"/>
        <w:u w:val="single" w:color="000000"/>
        <w:lang w:val="it-IT" w:eastAsia="en-US" w:bidi="ar-SA"/>
      </w:rPr>
    </w:lvl>
    <w:lvl w:ilvl="1">
      <w:start w:val="1"/>
      <w:numFmt w:val="decimal"/>
      <w:lvlText w:val="%1.%2"/>
      <w:lvlJc w:val="left"/>
      <w:pPr>
        <w:ind w:left="447" w:hanging="332"/>
        <w:jc w:val="left"/>
      </w:pPr>
      <w:rPr>
        <w:rFonts w:ascii="Arial" w:eastAsia="Arial" w:hAnsi="Arial" w:cs="Arial" w:hint="default"/>
        <w:i/>
        <w:spacing w:val="-2"/>
        <w:w w:val="100"/>
        <w:sz w:val="20"/>
        <w:szCs w:val="20"/>
        <w:u w:val="single" w:color="000000"/>
        <w:lang w:val="it-IT" w:eastAsia="en-US" w:bidi="ar-SA"/>
      </w:rPr>
    </w:lvl>
    <w:lvl w:ilvl="2">
      <w:numFmt w:val="bullet"/>
      <w:lvlText w:val="•"/>
      <w:lvlJc w:val="left"/>
      <w:pPr>
        <w:ind w:left="1487" w:hanging="332"/>
      </w:pPr>
      <w:rPr>
        <w:rFonts w:hint="default"/>
        <w:lang w:val="it-IT" w:eastAsia="en-US" w:bidi="ar-SA"/>
      </w:rPr>
    </w:lvl>
    <w:lvl w:ilvl="3">
      <w:numFmt w:val="bullet"/>
      <w:lvlText w:val="•"/>
      <w:lvlJc w:val="left"/>
      <w:pPr>
        <w:ind w:left="2534" w:hanging="332"/>
      </w:pPr>
      <w:rPr>
        <w:rFonts w:hint="default"/>
        <w:lang w:val="it-IT" w:eastAsia="en-US" w:bidi="ar-SA"/>
      </w:rPr>
    </w:lvl>
    <w:lvl w:ilvl="4">
      <w:numFmt w:val="bullet"/>
      <w:lvlText w:val="•"/>
      <w:lvlJc w:val="left"/>
      <w:pPr>
        <w:ind w:left="3581" w:hanging="332"/>
      </w:pPr>
      <w:rPr>
        <w:rFonts w:hint="default"/>
        <w:lang w:val="it-IT" w:eastAsia="en-US" w:bidi="ar-SA"/>
      </w:rPr>
    </w:lvl>
    <w:lvl w:ilvl="5">
      <w:numFmt w:val="bullet"/>
      <w:lvlText w:val="•"/>
      <w:lvlJc w:val="left"/>
      <w:pPr>
        <w:ind w:left="4629" w:hanging="332"/>
      </w:pPr>
      <w:rPr>
        <w:rFonts w:hint="default"/>
        <w:lang w:val="it-IT" w:eastAsia="en-US" w:bidi="ar-SA"/>
      </w:rPr>
    </w:lvl>
    <w:lvl w:ilvl="6">
      <w:numFmt w:val="bullet"/>
      <w:lvlText w:val="•"/>
      <w:lvlJc w:val="left"/>
      <w:pPr>
        <w:ind w:left="5676" w:hanging="332"/>
      </w:pPr>
      <w:rPr>
        <w:rFonts w:hint="default"/>
        <w:lang w:val="it-IT" w:eastAsia="en-US" w:bidi="ar-SA"/>
      </w:rPr>
    </w:lvl>
    <w:lvl w:ilvl="7">
      <w:numFmt w:val="bullet"/>
      <w:lvlText w:val="•"/>
      <w:lvlJc w:val="left"/>
      <w:pPr>
        <w:ind w:left="6723" w:hanging="332"/>
      </w:pPr>
      <w:rPr>
        <w:rFonts w:hint="default"/>
        <w:lang w:val="it-IT" w:eastAsia="en-US" w:bidi="ar-SA"/>
      </w:rPr>
    </w:lvl>
    <w:lvl w:ilvl="8">
      <w:numFmt w:val="bullet"/>
      <w:lvlText w:val="•"/>
      <w:lvlJc w:val="left"/>
      <w:pPr>
        <w:ind w:left="7770" w:hanging="332"/>
      </w:pPr>
      <w:rPr>
        <w:rFonts w:hint="default"/>
        <w:lang w:val="it-IT" w:eastAsia="en-US" w:bidi="ar-SA"/>
      </w:rPr>
    </w:lvl>
  </w:abstractNum>
  <w:abstractNum w:abstractNumId="15" w15:restartNumberingAfterBreak="0">
    <w:nsid w:val="2DCD5FEF"/>
    <w:multiLevelType w:val="hybridMultilevel"/>
    <w:tmpl w:val="4C0AA2DA"/>
    <w:lvl w:ilvl="0" w:tplc="1E0ADF68">
      <w:numFmt w:val="bullet"/>
      <w:lvlText w:val="-"/>
      <w:lvlJc w:val="left"/>
      <w:pPr>
        <w:ind w:left="802" w:hanging="169"/>
      </w:pPr>
      <w:rPr>
        <w:rFonts w:ascii="Arial" w:eastAsia="Arial" w:hAnsi="Arial" w:cs="Arial" w:hint="default"/>
        <w:w w:val="109"/>
        <w:sz w:val="24"/>
        <w:szCs w:val="24"/>
        <w:lang w:val="it-IT" w:eastAsia="en-US" w:bidi="ar-SA"/>
      </w:rPr>
    </w:lvl>
    <w:lvl w:ilvl="1" w:tplc="3744AA2A">
      <w:numFmt w:val="bullet"/>
      <w:lvlText w:val="•"/>
      <w:lvlJc w:val="left"/>
      <w:pPr>
        <w:ind w:left="1522" w:hanging="360"/>
      </w:pPr>
      <w:rPr>
        <w:rFonts w:ascii="OpenSymbol" w:eastAsia="OpenSymbol" w:hAnsi="OpenSymbol" w:cs="OpenSymbol" w:hint="default"/>
        <w:w w:val="110"/>
        <w:sz w:val="24"/>
        <w:szCs w:val="24"/>
        <w:lang w:val="it-IT" w:eastAsia="en-US" w:bidi="ar-SA"/>
      </w:rPr>
    </w:lvl>
    <w:lvl w:ilvl="2" w:tplc="838AC7FA">
      <w:numFmt w:val="bullet"/>
      <w:lvlText w:val="•"/>
      <w:lvlJc w:val="left"/>
      <w:pPr>
        <w:ind w:left="2467" w:hanging="360"/>
      </w:pPr>
      <w:rPr>
        <w:rFonts w:hint="default"/>
        <w:lang w:val="it-IT" w:eastAsia="en-US" w:bidi="ar-SA"/>
      </w:rPr>
    </w:lvl>
    <w:lvl w:ilvl="3" w:tplc="67EA1CDC">
      <w:numFmt w:val="bullet"/>
      <w:lvlText w:val="•"/>
      <w:lvlJc w:val="left"/>
      <w:pPr>
        <w:ind w:left="3414" w:hanging="360"/>
      </w:pPr>
      <w:rPr>
        <w:rFonts w:hint="default"/>
        <w:lang w:val="it-IT" w:eastAsia="en-US" w:bidi="ar-SA"/>
      </w:rPr>
    </w:lvl>
    <w:lvl w:ilvl="4" w:tplc="7C0C75D4">
      <w:numFmt w:val="bullet"/>
      <w:lvlText w:val="•"/>
      <w:lvlJc w:val="left"/>
      <w:pPr>
        <w:ind w:left="4361" w:hanging="360"/>
      </w:pPr>
      <w:rPr>
        <w:rFonts w:hint="default"/>
        <w:lang w:val="it-IT" w:eastAsia="en-US" w:bidi="ar-SA"/>
      </w:rPr>
    </w:lvl>
    <w:lvl w:ilvl="5" w:tplc="B20AACE4">
      <w:numFmt w:val="bullet"/>
      <w:lvlText w:val="•"/>
      <w:lvlJc w:val="left"/>
      <w:pPr>
        <w:ind w:left="5309" w:hanging="360"/>
      </w:pPr>
      <w:rPr>
        <w:rFonts w:hint="default"/>
        <w:lang w:val="it-IT" w:eastAsia="en-US" w:bidi="ar-SA"/>
      </w:rPr>
    </w:lvl>
    <w:lvl w:ilvl="6" w:tplc="24764B5A">
      <w:numFmt w:val="bullet"/>
      <w:lvlText w:val="•"/>
      <w:lvlJc w:val="left"/>
      <w:pPr>
        <w:ind w:left="6256" w:hanging="360"/>
      </w:pPr>
      <w:rPr>
        <w:rFonts w:hint="default"/>
        <w:lang w:val="it-IT" w:eastAsia="en-US" w:bidi="ar-SA"/>
      </w:rPr>
    </w:lvl>
    <w:lvl w:ilvl="7" w:tplc="4BAA2624">
      <w:numFmt w:val="bullet"/>
      <w:lvlText w:val="•"/>
      <w:lvlJc w:val="left"/>
      <w:pPr>
        <w:ind w:left="7203" w:hanging="360"/>
      </w:pPr>
      <w:rPr>
        <w:rFonts w:hint="default"/>
        <w:lang w:val="it-IT" w:eastAsia="en-US" w:bidi="ar-SA"/>
      </w:rPr>
    </w:lvl>
    <w:lvl w:ilvl="8" w:tplc="98C078E2">
      <w:numFmt w:val="bullet"/>
      <w:lvlText w:val="•"/>
      <w:lvlJc w:val="left"/>
      <w:pPr>
        <w:ind w:left="8150" w:hanging="360"/>
      </w:pPr>
      <w:rPr>
        <w:rFonts w:hint="default"/>
        <w:lang w:val="it-IT" w:eastAsia="en-US" w:bidi="ar-SA"/>
      </w:rPr>
    </w:lvl>
  </w:abstractNum>
  <w:abstractNum w:abstractNumId="16" w15:restartNumberingAfterBreak="0">
    <w:nsid w:val="32E23F3C"/>
    <w:multiLevelType w:val="hybridMultilevel"/>
    <w:tmpl w:val="40F0B316"/>
    <w:lvl w:ilvl="0" w:tplc="DC72B000">
      <w:start w:val="1"/>
      <w:numFmt w:val="lowerLetter"/>
      <w:lvlText w:val="%1)"/>
      <w:lvlJc w:val="left"/>
      <w:pPr>
        <w:ind w:left="684" w:hanging="284"/>
        <w:jc w:val="right"/>
      </w:pPr>
      <w:rPr>
        <w:rFonts w:ascii="Arial" w:eastAsia="Arial" w:hAnsi="Arial" w:cs="Arial" w:hint="default"/>
        <w:spacing w:val="-6"/>
        <w:w w:val="100"/>
        <w:sz w:val="20"/>
        <w:szCs w:val="20"/>
        <w:lang w:val="it-IT" w:eastAsia="en-US" w:bidi="ar-SA"/>
      </w:rPr>
    </w:lvl>
    <w:lvl w:ilvl="1" w:tplc="86A4B282">
      <w:numFmt w:val="bullet"/>
      <w:lvlText w:val="•"/>
      <w:lvlJc w:val="left"/>
      <w:pPr>
        <w:ind w:left="1598" w:hanging="284"/>
      </w:pPr>
      <w:rPr>
        <w:rFonts w:hint="default"/>
        <w:lang w:val="it-IT" w:eastAsia="en-US" w:bidi="ar-SA"/>
      </w:rPr>
    </w:lvl>
    <w:lvl w:ilvl="2" w:tplc="DB141A3C">
      <w:numFmt w:val="bullet"/>
      <w:lvlText w:val="•"/>
      <w:lvlJc w:val="left"/>
      <w:pPr>
        <w:ind w:left="2517" w:hanging="284"/>
      </w:pPr>
      <w:rPr>
        <w:rFonts w:hint="default"/>
        <w:lang w:val="it-IT" w:eastAsia="en-US" w:bidi="ar-SA"/>
      </w:rPr>
    </w:lvl>
    <w:lvl w:ilvl="3" w:tplc="C8DC38BE">
      <w:numFmt w:val="bullet"/>
      <w:lvlText w:val="•"/>
      <w:lvlJc w:val="left"/>
      <w:pPr>
        <w:ind w:left="3435" w:hanging="284"/>
      </w:pPr>
      <w:rPr>
        <w:rFonts w:hint="default"/>
        <w:lang w:val="it-IT" w:eastAsia="en-US" w:bidi="ar-SA"/>
      </w:rPr>
    </w:lvl>
    <w:lvl w:ilvl="4" w:tplc="3252D718">
      <w:numFmt w:val="bullet"/>
      <w:lvlText w:val="•"/>
      <w:lvlJc w:val="left"/>
      <w:pPr>
        <w:ind w:left="4354" w:hanging="284"/>
      </w:pPr>
      <w:rPr>
        <w:rFonts w:hint="default"/>
        <w:lang w:val="it-IT" w:eastAsia="en-US" w:bidi="ar-SA"/>
      </w:rPr>
    </w:lvl>
    <w:lvl w:ilvl="5" w:tplc="4EEAF1DA">
      <w:numFmt w:val="bullet"/>
      <w:lvlText w:val="•"/>
      <w:lvlJc w:val="left"/>
      <w:pPr>
        <w:ind w:left="5272" w:hanging="284"/>
      </w:pPr>
      <w:rPr>
        <w:rFonts w:hint="default"/>
        <w:lang w:val="it-IT" w:eastAsia="en-US" w:bidi="ar-SA"/>
      </w:rPr>
    </w:lvl>
    <w:lvl w:ilvl="6" w:tplc="FA7ACA42">
      <w:numFmt w:val="bullet"/>
      <w:lvlText w:val="•"/>
      <w:lvlJc w:val="left"/>
      <w:pPr>
        <w:ind w:left="6191" w:hanging="284"/>
      </w:pPr>
      <w:rPr>
        <w:rFonts w:hint="default"/>
        <w:lang w:val="it-IT" w:eastAsia="en-US" w:bidi="ar-SA"/>
      </w:rPr>
    </w:lvl>
    <w:lvl w:ilvl="7" w:tplc="C6009B40">
      <w:numFmt w:val="bullet"/>
      <w:lvlText w:val="•"/>
      <w:lvlJc w:val="left"/>
      <w:pPr>
        <w:ind w:left="7109" w:hanging="284"/>
      </w:pPr>
      <w:rPr>
        <w:rFonts w:hint="default"/>
        <w:lang w:val="it-IT" w:eastAsia="en-US" w:bidi="ar-SA"/>
      </w:rPr>
    </w:lvl>
    <w:lvl w:ilvl="8" w:tplc="94646084">
      <w:numFmt w:val="bullet"/>
      <w:lvlText w:val="•"/>
      <w:lvlJc w:val="left"/>
      <w:pPr>
        <w:ind w:left="8028" w:hanging="284"/>
      </w:pPr>
      <w:rPr>
        <w:rFonts w:hint="default"/>
        <w:lang w:val="it-IT" w:eastAsia="en-US" w:bidi="ar-SA"/>
      </w:rPr>
    </w:lvl>
  </w:abstractNum>
  <w:abstractNum w:abstractNumId="17" w15:restartNumberingAfterBreak="0">
    <w:nsid w:val="33417499"/>
    <w:multiLevelType w:val="multilevel"/>
    <w:tmpl w:val="E0F84602"/>
    <w:lvl w:ilvl="0">
      <w:start w:val="5"/>
      <w:numFmt w:val="decimal"/>
      <w:lvlText w:val="%1"/>
      <w:lvlJc w:val="left"/>
      <w:pPr>
        <w:ind w:left="1644" w:hanging="318"/>
        <w:jc w:val="left"/>
      </w:pPr>
      <w:rPr>
        <w:rFonts w:hint="default"/>
        <w:lang w:val="it-IT" w:eastAsia="en-US" w:bidi="ar-SA"/>
      </w:rPr>
    </w:lvl>
    <w:lvl w:ilvl="1">
      <w:start w:val="7"/>
      <w:numFmt w:val="decimal"/>
      <w:lvlText w:val="%1.%2."/>
      <w:lvlJc w:val="left"/>
      <w:pPr>
        <w:ind w:left="1644" w:hanging="318"/>
        <w:jc w:val="left"/>
      </w:pPr>
      <w:rPr>
        <w:rFonts w:hint="default"/>
        <w:spacing w:val="-1"/>
        <w:w w:val="100"/>
        <w:lang w:val="it-IT" w:eastAsia="en-US" w:bidi="ar-SA"/>
      </w:rPr>
    </w:lvl>
    <w:lvl w:ilvl="2">
      <w:numFmt w:val="bullet"/>
      <w:lvlText w:val="•"/>
      <w:lvlJc w:val="left"/>
      <w:pPr>
        <w:ind w:left="3321" w:hanging="318"/>
      </w:pPr>
      <w:rPr>
        <w:rFonts w:hint="default"/>
        <w:lang w:val="it-IT" w:eastAsia="en-US" w:bidi="ar-SA"/>
      </w:rPr>
    </w:lvl>
    <w:lvl w:ilvl="3">
      <w:numFmt w:val="bullet"/>
      <w:lvlText w:val="•"/>
      <w:lvlJc w:val="left"/>
      <w:pPr>
        <w:ind w:left="4161" w:hanging="318"/>
      </w:pPr>
      <w:rPr>
        <w:rFonts w:hint="default"/>
        <w:lang w:val="it-IT" w:eastAsia="en-US" w:bidi="ar-SA"/>
      </w:rPr>
    </w:lvl>
    <w:lvl w:ilvl="4">
      <w:numFmt w:val="bullet"/>
      <w:lvlText w:val="•"/>
      <w:lvlJc w:val="left"/>
      <w:pPr>
        <w:ind w:left="5002" w:hanging="318"/>
      </w:pPr>
      <w:rPr>
        <w:rFonts w:hint="default"/>
        <w:lang w:val="it-IT" w:eastAsia="en-US" w:bidi="ar-SA"/>
      </w:rPr>
    </w:lvl>
    <w:lvl w:ilvl="5">
      <w:numFmt w:val="bullet"/>
      <w:lvlText w:val="•"/>
      <w:lvlJc w:val="left"/>
      <w:pPr>
        <w:ind w:left="5842" w:hanging="318"/>
      </w:pPr>
      <w:rPr>
        <w:rFonts w:hint="default"/>
        <w:lang w:val="it-IT" w:eastAsia="en-US" w:bidi="ar-SA"/>
      </w:rPr>
    </w:lvl>
    <w:lvl w:ilvl="6">
      <w:numFmt w:val="bullet"/>
      <w:lvlText w:val="•"/>
      <w:lvlJc w:val="left"/>
      <w:pPr>
        <w:ind w:left="6683" w:hanging="318"/>
      </w:pPr>
      <w:rPr>
        <w:rFonts w:hint="default"/>
        <w:lang w:val="it-IT" w:eastAsia="en-US" w:bidi="ar-SA"/>
      </w:rPr>
    </w:lvl>
    <w:lvl w:ilvl="7">
      <w:numFmt w:val="bullet"/>
      <w:lvlText w:val="•"/>
      <w:lvlJc w:val="left"/>
      <w:pPr>
        <w:ind w:left="7523" w:hanging="318"/>
      </w:pPr>
      <w:rPr>
        <w:rFonts w:hint="default"/>
        <w:lang w:val="it-IT" w:eastAsia="en-US" w:bidi="ar-SA"/>
      </w:rPr>
    </w:lvl>
    <w:lvl w:ilvl="8">
      <w:numFmt w:val="bullet"/>
      <w:lvlText w:val="•"/>
      <w:lvlJc w:val="left"/>
      <w:pPr>
        <w:ind w:left="8364" w:hanging="318"/>
      </w:pPr>
      <w:rPr>
        <w:rFonts w:hint="default"/>
        <w:lang w:val="it-IT" w:eastAsia="en-US" w:bidi="ar-SA"/>
      </w:rPr>
    </w:lvl>
  </w:abstractNum>
  <w:abstractNum w:abstractNumId="18" w15:restartNumberingAfterBreak="0">
    <w:nsid w:val="35455BDF"/>
    <w:multiLevelType w:val="hybridMultilevel"/>
    <w:tmpl w:val="660426EC"/>
    <w:lvl w:ilvl="0" w:tplc="B6C67D14">
      <w:start w:val="1"/>
      <w:numFmt w:val="lowerLetter"/>
      <w:lvlText w:val="%1)"/>
      <w:lvlJc w:val="left"/>
      <w:pPr>
        <w:ind w:left="400" w:hanging="284"/>
        <w:jc w:val="left"/>
      </w:pPr>
      <w:rPr>
        <w:rFonts w:ascii="Arial" w:eastAsia="Arial" w:hAnsi="Arial" w:cs="Arial" w:hint="default"/>
        <w:spacing w:val="-24"/>
        <w:w w:val="100"/>
        <w:sz w:val="20"/>
        <w:szCs w:val="20"/>
        <w:lang w:val="it-IT" w:eastAsia="en-US" w:bidi="ar-SA"/>
      </w:rPr>
    </w:lvl>
    <w:lvl w:ilvl="1" w:tplc="F6DE65FA">
      <w:numFmt w:val="bullet"/>
      <w:lvlText w:val=""/>
      <w:lvlJc w:val="left"/>
      <w:pPr>
        <w:ind w:left="764" w:hanging="284"/>
      </w:pPr>
      <w:rPr>
        <w:rFonts w:ascii="Symbol" w:eastAsia="Symbol" w:hAnsi="Symbol" w:cs="Symbol" w:hint="default"/>
        <w:w w:val="100"/>
        <w:sz w:val="20"/>
        <w:szCs w:val="20"/>
        <w:lang w:val="it-IT" w:eastAsia="en-US" w:bidi="ar-SA"/>
      </w:rPr>
    </w:lvl>
    <w:lvl w:ilvl="2" w:tplc="8332A7E0">
      <w:numFmt w:val="bullet"/>
      <w:lvlText w:val="•"/>
      <w:lvlJc w:val="left"/>
      <w:pPr>
        <w:ind w:left="1771" w:hanging="284"/>
      </w:pPr>
      <w:rPr>
        <w:rFonts w:hint="default"/>
        <w:lang w:val="it-IT" w:eastAsia="en-US" w:bidi="ar-SA"/>
      </w:rPr>
    </w:lvl>
    <w:lvl w:ilvl="3" w:tplc="E9D40806">
      <w:numFmt w:val="bullet"/>
      <w:lvlText w:val="•"/>
      <w:lvlJc w:val="left"/>
      <w:pPr>
        <w:ind w:left="2783" w:hanging="284"/>
      </w:pPr>
      <w:rPr>
        <w:rFonts w:hint="default"/>
        <w:lang w:val="it-IT" w:eastAsia="en-US" w:bidi="ar-SA"/>
      </w:rPr>
    </w:lvl>
    <w:lvl w:ilvl="4" w:tplc="3D6E11EC">
      <w:numFmt w:val="bullet"/>
      <w:lvlText w:val="•"/>
      <w:lvlJc w:val="left"/>
      <w:pPr>
        <w:ind w:left="3795" w:hanging="284"/>
      </w:pPr>
      <w:rPr>
        <w:rFonts w:hint="default"/>
        <w:lang w:val="it-IT" w:eastAsia="en-US" w:bidi="ar-SA"/>
      </w:rPr>
    </w:lvl>
    <w:lvl w:ilvl="5" w:tplc="F84C0258">
      <w:numFmt w:val="bullet"/>
      <w:lvlText w:val="•"/>
      <w:lvlJc w:val="left"/>
      <w:pPr>
        <w:ind w:left="4806" w:hanging="284"/>
      </w:pPr>
      <w:rPr>
        <w:rFonts w:hint="default"/>
        <w:lang w:val="it-IT" w:eastAsia="en-US" w:bidi="ar-SA"/>
      </w:rPr>
    </w:lvl>
    <w:lvl w:ilvl="6" w:tplc="5666F812">
      <w:numFmt w:val="bullet"/>
      <w:lvlText w:val="•"/>
      <w:lvlJc w:val="left"/>
      <w:pPr>
        <w:ind w:left="5818" w:hanging="284"/>
      </w:pPr>
      <w:rPr>
        <w:rFonts w:hint="default"/>
        <w:lang w:val="it-IT" w:eastAsia="en-US" w:bidi="ar-SA"/>
      </w:rPr>
    </w:lvl>
    <w:lvl w:ilvl="7" w:tplc="5DEEF2B4">
      <w:numFmt w:val="bullet"/>
      <w:lvlText w:val="•"/>
      <w:lvlJc w:val="left"/>
      <w:pPr>
        <w:ind w:left="6830" w:hanging="284"/>
      </w:pPr>
      <w:rPr>
        <w:rFonts w:hint="default"/>
        <w:lang w:val="it-IT" w:eastAsia="en-US" w:bidi="ar-SA"/>
      </w:rPr>
    </w:lvl>
    <w:lvl w:ilvl="8" w:tplc="8674779C">
      <w:numFmt w:val="bullet"/>
      <w:lvlText w:val="•"/>
      <w:lvlJc w:val="left"/>
      <w:pPr>
        <w:ind w:left="7842" w:hanging="284"/>
      </w:pPr>
      <w:rPr>
        <w:rFonts w:hint="default"/>
        <w:lang w:val="it-IT" w:eastAsia="en-US" w:bidi="ar-SA"/>
      </w:rPr>
    </w:lvl>
  </w:abstractNum>
  <w:abstractNum w:abstractNumId="19" w15:restartNumberingAfterBreak="0">
    <w:nsid w:val="3F671B68"/>
    <w:multiLevelType w:val="multilevel"/>
    <w:tmpl w:val="2C8EC066"/>
    <w:lvl w:ilvl="0">
      <w:start w:val="2"/>
      <w:numFmt w:val="decimal"/>
      <w:lvlText w:val="%1"/>
      <w:lvlJc w:val="left"/>
      <w:pPr>
        <w:ind w:left="1550" w:hanging="419"/>
        <w:jc w:val="left"/>
      </w:pPr>
      <w:rPr>
        <w:rFonts w:hint="default"/>
        <w:lang w:val="it-IT" w:eastAsia="en-US" w:bidi="ar-SA"/>
      </w:rPr>
    </w:lvl>
    <w:lvl w:ilvl="1">
      <w:start w:val="2"/>
      <w:numFmt w:val="decimal"/>
      <w:lvlText w:val="%1.%2"/>
      <w:lvlJc w:val="left"/>
      <w:pPr>
        <w:ind w:left="1550" w:hanging="419"/>
        <w:jc w:val="left"/>
      </w:pPr>
      <w:rPr>
        <w:rFonts w:ascii="Arial" w:eastAsia="Arial" w:hAnsi="Arial" w:cs="Arial" w:hint="default"/>
        <w:b/>
        <w:bCs/>
        <w:color w:val="0E223C"/>
        <w:spacing w:val="-2"/>
        <w:w w:val="105"/>
        <w:sz w:val="24"/>
        <w:szCs w:val="24"/>
        <w:lang w:val="it-IT" w:eastAsia="en-US" w:bidi="ar-SA"/>
      </w:rPr>
    </w:lvl>
    <w:lvl w:ilvl="2">
      <w:numFmt w:val="bullet"/>
      <w:lvlText w:val=""/>
      <w:lvlJc w:val="left"/>
      <w:pPr>
        <w:ind w:left="1734" w:hanging="360"/>
      </w:pPr>
      <w:rPr>
        <w:rFonts w:ascii="Symbol" w:eastAsia="Symbol" w:hAnsi="Symbol" w:cs="Symbol" w:hint="default"/>
        <w:w w:val="109"/>
        <w:sz w:val="24"/>
        <w:szCs w:val="24"/>
        <w:lang w:val="it-IT" w:eastAsia="en-US" w:bidi="ar-SA"/>
      </w:rPr>
    </w:lvl>
    <w:lvl w:ilvl="3">
      <w:numFmt w:val="bullet"/>
      <w:lvlText w:val="•"/>
      <w:lvlJc w:val="left"/>
      <w:pPr>
        <w:ind w:left="3585" w:hanging="360"/>
      </w:pPr>
      <w:rPr>
        <w:rFonts w:hint="default"/>
        <w:lang w:val="it-IT" w:eastAsia="en-US" w:bidi="ar-SA"/>
      </w:rPr>
    </w:lvl>
    <w:lvl w:ilvl="4">
      <w:numFmt w:val="bullet"/>
      <w:lvlText w:val="•"/>
      <w:lvlJc w:val="left"/>
      <w:pPr>
        <w:ind w:left="4508" w:hanging="360"/>
      </w:pPr>
      <w:rPr>
        <w:rFonts w:hint="default"/>
        <w:lang w:val="it-IT" w:eastAsia="en-US" w:bidi="ar-SA"/>
      </w:rPr>
    </w:lvl>
    <w:lvl w:ilvl="5">
      <w:numFmt w:val="bullet"/>
      <w:lvlText w:val="•"/>
      <w:lvlJc w:val="left"/>
      <w:pPr>
        <w:ind w:left="5431" w:hanging="360"/>
      </w:pPr>
      <w:rPr>
        <w:rFonts w:hint="default"/>
        <w:lang w:val="it-IT" w:eastAsia="en-US" w:bidi="ar-SA"/>
      </w:rPr>
    </w:lvl>
    <w:lvl w:ilvl="6">
      <w:numFmt w:val="bullet"/>
      <w:lvlText w:val="•"/>
      <w:lvlJc w:val="left"/>
      <w:pPr>
        <w:ind w:left="6354" w:hanging="360"/>
      </w:pPr>
      <w:rPr>
        <w:rFonts w:hint="default"/>
        <w:lang w:val="it-IT" w:eastAsia="en-US" w:bidi="ar-SA"/>
      </w:rPr>
    </w:lvl>
    <w:lvl w:ilvl="7">
      <w:numFmt w:val="bullet"/>
      <w:lvlText w:val="•"/>
      <w:lvlJc w:val="left"/>
      <w:pPr>
        <w:ind w:left="7277" w:hanging="360"/>
      </w:pPr>
      <w:rPr>
        <w:rFonts w:hint="default"/>
        <w:lang w:val="it-IT" w:eastAsia="en-US" w:bidi="ar-SA"/>
      </w:rPr>
    </w:lvl>
    <w:lvl w:ilvl="8">
      <w:numFmt w:val="bullet"/>
      <w:lvlText w:val="•"/>
      <w:lvlJc w:val="left"/>
      <w:pPr>
        <w:ind w:left="8199" w:hanging="360"/>
      </w:pPr>
      <w:rPr>
        <w:rFonts w:hint="default"/>
        <w:lang w:val="it-IT" w:eastAsia="en-US" w:bidi="ar-SA"/>
      </w:rPr>
    </w:lvl>
  </w:abstractNum>
  <w:abstractNum w:abstractNumId="20" w15:restartNumberingAfterBreak="0">
    <w:nsid w:val="41CC686E"/>
    <w:multiLevelType w:val="multilevel"/>
    <w:tmpl w:val="7B9A3DAA"/>
    <w:lvl w:ilvl="0">
      <w:start w:val="6"/>
      <w:numFmt w:val="decimal"/>
      <w:lvlText w:val="%1"/>
      <w:lvlJc w:val="left"/>
      <w:pPr>
        <w:ind w:left="503" w:hanging="388"/>
        <w:jc w:val="left"/>
      </w:pPr>
      <w:rPr>
        <w:rFonts w:hint="default"/>
        <w:lang w:val="it-IT" w:eastAsia="en-US" w:bidi="ar-SA"/>
      </w:rPr>
    </w:lvl>
    <w:lvl w:ilvl="1">
      <w:start w:val="1"/>
      <w:numFmt w:val="decimal"/>
      <w:lvlText w:val="%1.%2."/>
      <w:lvlJc w:val="left"/>
      <w:pPr>
        <w:ind w:left="503" w:hanging="388"/>
        <w:jc w:val="left"/>
      </w:pPr>
      <w:rPr>
        <w:rFonts w:ascii="Arial" w:eastAsia="Arial" w:hAnsi="Arial" w:cs="Arial" w:hint="default"/>
        <w:i/>
        <w:spacing w:val="-2"/>
        <w:w w:val="100"/>
        <w:sz w:val="20"/>
        <w:szCs w:val="20"/>
        <w:u w:val="single" w:color="000000"/>
        <w:lang w:val="it-IT" w:eastAsia="en-US" w:bidi="ar-SA"/>
      </w:rPr>
    </w:lvl>
    <w:lvl w:ilvl="2">
      <w:start w:val="1"/>
      <w:numFmt w:val="lowerLetter"/>
      <w:lvlText w:val="%3)"/>
      <w:lvlJc w:val="left"/>
      <w:pPr>
        <w:ind w:left="684" w:hanging="284"/>
        <w:jc w:val="left"/>
      </w:pPr>
      <w:rPr>
        <w:rFonts w:ascii="Arial" w:eastAsia="Arial" w:hAnsi="Arial" w:cs="Arial" w:hint="default"/>
        <w:spacing w:val="-6"/>
        <w:w w:val="100"/>
        <w:sz w:val="20"/>
        <w:szCs w:val="20"/>
        <w:lang w:val="it-IT" w:eastAsia="en-US" w:bidi="ar-SA"/>
      </w:rPr>
    </w:lvl>
    <w:lvl w:ilvl="3">
      <w:numFmt w:val="bullet"/>
      <w:lvlText w:val="•"/>
      <w:lvlJc w:val="left"/>
      <w:pPr>
        <w:ind w:left="2721" w:hanging="284"/>
      </w:pPr>
      <w:rPr>
        <w:rFonts w:hint="default"/>
        <w:lang w:val="it-IT" w:eastAsia="en-US" w:bidi="ar-SA"/>
      </w:rPr>
    </w:lvl>
    <w:lvl w:ilvl="4">
      <w:numFmt w:val="bullet"/>
      <w:lvlText w:val="•"/>
      <w:lvlJc w:val="left"/>
      <w:pPr>
        <w:ind w:left="3741" w:hanging="284"/>
      </w:pPr>
      <w:rPr>
        <w:rFonts w:hint="default"/>
        <w:lang w:val="it-IT" w:eastAsia="en-US" w:bidi="ar-SA"/>
      </w:rPr>
    </w:lvl>
    <w:lvl w:ilvl="5">
      <w:numFmt w:val="bullet"/>
      <w:lvlText w:val="•"/>
      <w:lvlJc w:val="left"/>
      <w:pPr>
        <w:ind w:left="4762" w:hanging="284"/>
      </w:pPr>
      <w:rPr>
        <w:rFonts w:hint="default"/>
        <w:lang w:val="it-IT" w:eastAsia="en-US" w:bidi="ar-SA"/>
      </w:rPr>
    </w:lvl>
    <w:lvl w:ilvl="6">
      <w:numFmt w:val="bullet"/>
      <w:lvlText w:val="•"/>
      <w:lvlJc w:val="left"/>
      <w:pPr>
        <w:ind w:left="5783" w:hanging="284"/>
      </w:pPr>
      <w:rPr>
        <w:rFonts w:hint="default"/>
        <w:lang w:val="it-IT" w:eastAsia="en-US" w:bidi="ar-SA"/>
      </w:rPr>
    </w:lvl>
    <w:lvl w:ilvl="7">
      <w:numFmt w:val="bullet"/>
      <w:lvlText w:val="•"/>
      <w:lvlJc w:val="left"/>
      <w:pPr>
        <w:ind w:left="6803" w:hanging="284"/>
      </w:pPr>
      <w:rPr>
        <w:rFonts w:hint="default"/>
        <w:lang w:val="it-IT" w:eastAsia="en-US" w:bidi="ar-SA"/>
      </w:rPr>
    </w:lvl>
    <w:lvl w:ilvl="8">
      <w:numFmt w:val="bullet"/>
      <w:lvlText w:val="•"/>
      <w:lvlJc w:val="left"/>
      <w:pPr>
        <w:ind w:left="7824" w:hanging="284"/>
      </w:pPr>
      <w:rPr>
        <w:rFonts w:hint="default"/>
        <w:lang w:val="it-IT" w:eastAsia="en-US" w:bidi="ar-SA"/>
      </w:rPr>
    </w:lvl>
  </w:abstractNum>
  <w:abstractNum w:abstractNumId="21" w15:restartNumberingAfterBreak="0">
    <w:nsid w:val="52C05E5D"/>
    <w:multiLevelType w:val="multilevel"/>
    <w:tmpl w:val="15BC12DC"/>
    <w:lvl w:ilvl="0">
      <w:start w:val="1"/>
      <w:numFmt w:val="decimal"/>
      <w:lvlText w:val="%1"/>
      <w:lvlJc w:val="left"/>
      <w:pPr>
        <w:ind w:left="1506" w:hanging="419"/>
        <w:jc w:val="left"/>
      </w:pPr>
      <w:rPr>
        <w:rFonts w:hint="default"/>
        <w:lang w:val="it-IT" w:eastAsia="en-US" w:bidi="ar-SA"/>
      </w:rPr>
    </w:lvl>
    <w:lvl w:ilvl="1">
      <w:start w:val="2"/>
      <w:numFmt w:val="decimal"/>
      <w:lvlText w:val="%1.%2"/>
      <w:lvlJc w:val="left"/>
      <w:pPr>
        <w:ind w:left="1506" w:hanging="419"/>
        <w:jc w:val="left"/>
      </w:pPr>
      <w:rPr>
        <w:rFonts w:ascii="Arial" w:eastAsia="Arial" w:hAnsi="Arial" w:cs="Arial" w:hint="default"/>
        <w:b/>
        <w:bCs/>
        <w:spacing w:val="-1"/>
        <w:w w:val="105"/>
        <w:sz w:val="24"/>
        <w:szCs w:val="24"/>
        <w:lang w:val="it-IT" w:eastAsia="en-US" w:bidi="ar-SA"/>
      </w:rPr>
    </w:lvl>
    <w:lvl w:ilvl="2">
      <w:numFmt w:val="bullet"/>
      <w:lvlText w:val="•"/>
      <w:lvlJc w:val="left"/>
      <w:pPr>
        <w:ind w:left="3209" w:hanging="419"/>
      </w:pPr>
      <w:rPr>
        <w:rFonts w:hint="default"/>
        <w:lang w:val="it-IT" w:eastAsia="en-US" w:bidi="ar-SA"/>
      </w:rPr>
    </w:lvl>
    <w:lvl w:ilvl="3">
      <w:numFmt w:val="bullet"/>
      <w:lvlText w:val="•"/>
      <w:lvlJc w:val="left"/>
      <w:pPr>
        <w:ind w:left="4063" w:hanging="419"/>
      </w:pPr>
      <w:rPr>
        <w:rFonts w:hint="default"/>
        <w:lang w:val="it-IT" w:eastAsia="en-US" w:bidi="ar-SA"/>
      </w:rPr>
    </w:lvl>
    <w:lvl w:ilvl="4">
      <w:numFmt w:val="bullet"/>
      <w:lvlText w:val="•"/>
      <w:lvlJc w:val="left"/>
      <w:pPr>
        <w:ind w:left="4918" w:hanging="419"/>
      </w:pPr>
      <w:rPr>
        <w:rFonts w:hint="default"/>
        <w:lang w:val="it-IT" w:eastAsia="en-US" w:bidi="ar-SA"/>
      </w:rPr>
    </w:lvl>
    <w:lvl w:ilvl="5">
      <w:numFmt w:val="bullet"/>
      <w:lvlText w:val="•"/>
      <w:lvlJc w:val="left"/>
      <w:pPr>
        <w:ind w:left="5772" w:hanging="419"/>
      </w:pPr>
      <w:rPr>
        <w:rFonts w:hint="default"/>
        <w:lang w:val="it-IT" w:eastAsia="en-US" w:bidi="ar-SA"/>
      </w:rPr>
    </w:lvl>
    <w:lvl w:ilvl="6">
      <w:numFmt w:val="bullet"/>
      <w:lvlText w:val="•"/>
      <w:lvlJc w:val="left"/>
      <w:pPr>
        <w:ind w:left="6627" w:hanging="419"/>
      </w:pPr>
      <w:rPr>
        <w:rFonts w:hint="default"/>
        <w:lang w:val="it-IT" w:eastAsia="en-US" w:bidi="ar-SA"/>
      </w:rPr>
    </w:lvl>
    <w:lvl w:ilvl="7">
      <w:numFmt w:val="bullet"/>
      <w:lvlText w:val="•"/>
      <w:lvlJc w:val="left"/>
      <w:pPr>
        <w:ind w:left="7481" w:hanging="419"/>
      </w:pPr>
      <w:rPr>
        <w:rFonts w:hint="default"/>
        <w:lang w:val="it-IT" w:eastAsia="en-US" w:bidi="ar-SA"/>
      </w:rPr>
    </w:lvl>
    <w:lvl w:ilvl="8">
      <w:numFmt w:val="bullet"/>
      <w:lvlText w:val="•"/>
      <w:lvlJc w:val="left"/>
      <w:pPr>
        <w:ind w:left="8336" w:hanging="419"/>
      </w:pPr>
      <w:rPr>
        <w:rFonts w:hint="default"/>
        <w:lang w:val="it-IT" w:eastAsia="en-US" w:bidi="ar-SA"/>
      </w:rPr>
    </w:lvl>
  </w:abstractNum>
  <w:abstractNum w:abstractNumId="22" w15:restartNumberingAfterBreak="0">
    <w:nsid w:val="52EB3EEF"/>
    <w:multiLevelType w:val="multilevel"/>
    <w:tmpl w:val="F61E8D74"/>
    <w:lvl w:ilvl="0">
      <w:start w:val="5"/>
      <w:numFmt w:val="decimal"/>
      <w:lvlText w:val="%1"/>
      <w:lvlJc w:val="left"/>
      <w:pPr>
        <w:ind w:left="1888" w:hanging="462"/>
        <w:jc w:val="left"/>
      </w:pPr>
      <w:rPr>
        <w:rFonts w:hint="default"/>
        <w:lang w:val="it-IT" w:eastAsia="en-US" w:bidi="ar-SA"/>
      </w:rPr>
    </w:lvl>
    <w:lvl w:ilvl="1">
      <w:start w:val="5"/>
      <w:numFmt w:val="decimal"/>
      <w:lvlText w:val="%1.%2."/>
      <w:lvlJc w:val="left"/>
      <w:pPr>
        <w:ind w:left="1888" w:hanging="462"/>
        <w:jc w:val="left"/>
      </w:pPr>
      <w:rPr>
        <w:rFonts w:ascii="Arial" w:eastAsia="Arial" w:hAnsi="Arial" w:cs="Arial" w:hint="default"/>
        <w:b/>
        <w:bCs/>
        <w:color w:val="0E223C"/>
        <w:spacing w:val="-1"/>
        <w:w w:val="100"/>
        <w:sz w:val="24"/>
        <w:szCs w:val="24"/>
        <w:lang w:val="it-IT" w:eastAsia="en-US" w:bidi="ar-SA"/>
      </w:rPr>
    </w:lvl>
    <w:lvl w:ilvl="2">
      <w:numFmt w:val="bullet"/>
      <w:lvlText w:val="•"/>
      <w:lvlJc w:val="left"/>
      <w:pPr>
        <w:ind w:left="3513" w:hanging="462"/>
      </w:pPr>
      <w:rPr>
        <w:rFonts w:hint="default"/>
        <w:lang w:val="it-IT" w:eastAsia="en-US" w:bidi="ar-SA"/>
      </w:rPr>
    </w:lvl>
    <w:lvl w:ilvl="3">
      <w:numFmt w:val="bullet"/>
      <w:lvlText w:val="•"/>
      <w:lvlJc w:val="left"/>
      <w:pPr>
        <w:ind w:left="4329" w:hanging="462"/>
      </w:pPr>
      <w:rPr>
        <w:rFonts w:hint="default"/>
        <w:lang w:val="it-IT" w:eastAsia="en-US" w:bidi="ar-SA"/>
      </w:rPr>
    </w:lvl>
    <w:lvl w:ilvl="4">
      <w:numFmt w:val="bullet"/>
      <w:lvlText w:val="•"/>
      <w:lvlJc w:val="left"/>
      <w:pPr>
        <w:ind w:left="5146" w:hanging="462"/>
      </w:pPr>
      <w:rPr>
        <w:rFonts w:hint="default"/>
        <w:lang w:val="it-IT" w:eastAsia="en-US" w:bidi="ar-SA"/>
      </w:rPr>
    </w:lvl>
    <w:lvl w:ilvl="5">
      <w:numFmt w:val="bullet"/>
      <w:lvlText w:val="•"/>
      <w:lvlJc w:val="left"/>
      <w:pPr>
        <w:ind w:left="5962" w:hanging="462"/>
      </w:pPr>
      <w:rPr>
        <w:rFonts w:hint="default"/>
        <w:lang w:val="it-IT" w:eastAsia="en-US" w:bidi="ar-SA"/>
      </w:rPr>
    </w:lvl>
    <w:lvl w:ilvl="6">
      <w:numFmt w:val="bullet"/>
      <w:lvlText w:val="•"/>
      <w:lvlJc w:val="left"/>
      <w:pPr>
        <w:ind w:left="6779" w:hanging="462"/>
      </w:pPr>
      <w:rPr>
        <w:rFonts w:hint="default"/>
        <w:lang w:val="it-IT" w:eastAsia="en-US" w:bidi="ar-SA"/>
      </w:rPr>
    </w:lvl>
    <w:lvl w:ilvl="7">
      <w:numFmt w:val="bullet"/>
      <w:lvlText w:val="•"/>
      <w:lvlJc w:val="left"/>
      <w:pPr>
        <w:ind w:left="7595" w:hanging="462"/>
      </w:pPr>
      <w:rPr>
        <w:rFonts w:hint="default"/>
        <w:lang w:val="it-IT" w:eastAsia="en-US" w:bidi="ar-SA"/>
      </w:rPr>
    </w:lvl>
    <w:lvl w:ilvl="8">
      <w:numFmt w:val="bullet"/>
      <w:lvlText w:val="•"/>
      <w:lvlJc w:val="left"/>
      <w:pPr>
        <w:ind w:left="8412" w:hanging="462"/>
      </w:pPr>
      <w:rPr>
        <w:rFonts w:hint="default"/>
        <w:lang w:val="it-IT" w:eastAsia="en-US" w:bidi="ar-SA"/>
      </w:rPr>
    </w:lvl>
  </w:abstractNum>
  <w:abstractNum w:abstractNumId="23" w15:restartNumberingAfterBreak="0">
    <w:nsid w:val="58FB4FAA"/>
    <w:multiLevelType w:val="multilevel"/>
    <w:tmpl w:val="1616B4EA"/>
    <w:lvl w:ilvl="0">
      <w:start w:val="1"/>
      <w:numFmt w:val="decimal"/>
      <w:lvlText w:val="%1."/>
      <w:lvlJc w:val="left"/>
      <w:pPr>
        <w:ind w:left="696" w:hanging="319"/>
        <w:jc w:val="left"/>
      </w:pPr>
      <w:rPr>
        <w:rFonts w:ascii="Arial" w:eastAsia="Arial" w:hAnsi="Arial" w:cs="Arial" w:hint="default"/>
        <w:w w:val="99"/>
        <w:position w:val="4"/>
        <w:sz w:val="19"/>
        <w:szCs w:val="19"/>
        <w:lang w:val="it-IT" w:eastAsia="en-US" w:bidi="ar-SA"/>
      </w:rPr>
    </w:lvl>
    <w:lvl w:ilvl="1">
      <w:start w:val="1"/>
      <w:numFmt w:val="decimal"/>
      <w:lvlText w:val="%2."/>
      <w:lvlJc w:val="left"/>
      <w:pPr>
        <w:ind w:left="1106" w:hanging="298"/>
        <w:jc w:val="left"/>
      </w:pPr>
      <w:rPr>
        <w:rFonts w:ascii="Arial" w:eastAsia="Arial" w:hAnsi="Arial" w:cs="Arial" w:hint="default"/>
        <w:color w:val="FF0000"/>
        <w:spacing w:val="0"/>
        <w:w w:val="108"/>
        <w:sz w:val="22"/>
        <w:szCs w:val="22"/>
        <w:lang w:val="it-IT" w:eastAsia="en-US" w:bidi="ar-SA"/>
      </w:rPr>
    </w:lvl>
    <w:lvl w:ilvl="2">
      <w:start w:val="1"/>
      <w:numFmt w:val="decimal"/>
      <w:lvlText w:val="%3."/>
      <w:lvlJc w:val="left"/>
      <w:pPr>
        <w:ind w:left="1745" w:hanging="280"/>
        <w:jc w:val="left"/>
      </w:pPr>
      <w:rPr>
        <w:rFonts w:ascii="Arial" w:eastAsia="Arial" w:hAnsi="Arial" w:cs="Arial" w:hint="default"/>
        <w:b/>
        <w:bCs/>
        <w:color w:val="0E223C"/>
        <w:w w:val="105"/>
        <w:sz w:val="24"/>
        <w:szCs w:val="24"/>
        <w:lang w:val="it-IT" w:eastAsia="en-US" w:bidi="ar-SA"/>
      </w:rPr>
    </w:lvl>
    <w:lvl w:ilvl="3">
      <w:start w:val="1"/>
      <w:numFmt w:val="decimal"/>
      <w:lvlText w:val="%3.%4."/>
      <w:lvlJc w:val="left"/>
      <w:pPr>
        <w:ind w:left="1954" w:hanging="489"/>
        <w:jc w:val="left"/>
      </w:pPr>
      <w:rPr>
        <w:rFonts w:ascii="Arial" w:eastAsia="Arial" w:hAnsi="Arial" w:cs="Arial" w:hint="default"/>
        <w:b/>
        <w:bCs/>
        <w:color w:val="0E223C"/>
        <w:spacing w:val="-2"/>
        <w:w w:val="105"/>
        <w:sz w:val="24"/>
        <w:szCs w:val="24"/>
        <w:lang w:val="it-IT" w:eastAsia="en-US" w:bidi="ar-SA"/>
      </w:rPr>
    </w:lvl>
    <w:lvl w:ilvl="4">
      <w:numFmt w:val="bullet"/>
      <w:lvlText w:val="•"/>
      <w:lvlJc w:val="left"/>
      <w:pPr>
        <w:ind w:left="3095" w:hanging="489"/>
      </w:pPr>
      <w:rPr>
        <w:rFonts w:hint="default"/>
        <w:lang w:val="it-IT" w:eastAsia="en-US" w:bidi="ar-SA"/>
      </w:rPr>
    </w:lvl>
    <w:lvl w:ilvl="5">
      <w:numFmt w:val="bullet"/>
      <w:lvlText w:val="•"/>
      <w:lvlJc w:val="left"/>
      <w:pPr>
        <w:ind w:left="4230" w:hanging="489"/>
      </w:pPr>
      <w:rPr>
        <w:rFonts w:hint="default"/>
        <w:lang w:val="it-IT" w:eastAsia="en-US" w:bidi="ar-SA"/>
      </w:rPr>
    </w:lvl>
    <w:lvl w:ilvl="6">
      <w:numFmt w:val="bullet"/>
      <w:lvlText w:val="•"/>
      <w:lvlJc w:val="left"/>
      <w:pPr>
        <w:ind w:left="5365" w:hanging="489"/>
      </w:pPr>
      <w:rPr>
        <w:rFonts w:hint="default"/>
        <w:lang w:val="it-IT" w:eastAsia="en-US" w:bidi="ar-SA"/>
      </w:rPr>
    </w:lvl>
    <w:lvl w:ilvl="7">
      <w:numFmt w:val="bullet"/>
      <w:lvlText w:val="•"/>
      <w:lvlJc w:val="left"/>
      <w:pPr>
        <w:ind w:left="6500" w:hanging="489"/>
      </w:pPr>
      <w:rPr>
        <w:rFonts w:hint="default"/>
        <w:lang w:val="it-IT" w:eastAsia="en-US" w:bidi="ar-SA"/>
      </w:rPr>
    </w:lvl>
    <w:lvl w:ilvl="8">
      <w:numFmt w:val="bullet"/>
      <w:lvlText w:val="•"/>
      <w:lvlJc w:val="left"/>
      <w:pPr>
        <w:ind w:left="7635" w:hanging="489"/>
      </w:pPr>
      <w:rPr>
        <w:rFonts w:hint="default"/>
        <w:lang w:val="it-IT" w:eastAsia="en-US" w:bidi="ar-SA"/>
      </w:rPr>
    </w:lvl>
  </w:abstractNum>
  <w:abstractNum w:abstractNumId="24" w15:restartNumberingAfterBreak="0">
    <w:nsid w:val="64916AA2"/>
    <w:multiLevelType w:val="hybridMultilevel"/>
    <w:tmpl w:val="43E86900"/>
    <w:lvl w:ilvl="0" w:tplc="C6309A32">
      <w:start w:val="1"/>
      <w:numFmt w:val="lowerLetter"/>
      <w:lvlText w:val="%1)"/>
      <w:lvlJc w:val="left"/>
      <w:pPr>
        <w:ind w:left="1826" w:hanging="360"/>
        <w:jc w:val="left"/>
      </w:pPr>
      <w:rPr>
        <w:rFonts w:ascii="Arial" w:eastAsia="Arial" w:hAnsi="Arial" w:cs="Arial" w:hint="default"/>
        <w:spacing w:val="-19"/>
        <w:w w:val="100"/>
        <w:sz w:val="22"/>
        <w:szCs w:val="22"/>
        <w:lang w:val="it-IT" w:eastAsia="en-US" w:bidi="ar-SA"/>
      </w:rPr>
    </w:lvl>
    <w:lvl w:ilvl="1" w:tplc="0DE09C1C">
      <w:numFmt w:val="bullet"/>
      <w:lvlText w:val="•"/>
      <w:lvlJc w:val="left"/>
      <w:pPr>
        <w:ind w:left="2642" w:hanging="360"/>
      </w:pPr>
      <w:rPr>
        <w:rFonts w:hint="default"/>
        <w:lang w:val="it-IT" w:eastAsia="en-US" w:bidi="ar-SA"/>
      </w:rPr>
    </w:lvl>
    <w:lvl w:ilvl="2" w:tplc="67FEEB9A">
      <w:numFmt w:val="bullet"/>
      <w:lvlText w:val="•"/>
      <w:lvlJc w:val="left"/>
      <w:pPr>
        <w:ind w:left="3465" w:hanging="360"/>
      </w:pPr>
      <w:rPr>
        <w:rFonts w:hint="default"/>
        <w:lang w:val="it-IT" w:eastAsia="en-US" w:bidi="ar-SA"/>
      </w:rPr>
    </w:lvl>
    <w:lvl w:ilvl="3" w:tplc="1EF87F1E">
      <w:numFmt w:val="bullet"/>
      <w:lvlText w:val="•"/>
      <w:lvlJc w:val="left"/>
      <w:pPr>
        <w:ind w:left="4287" w:hanging="360"/>
      </w:pPr>
      <w:rPr>
        <w:rFonts w:hint="default"/>
        <w:lang w:val="it-IT" w:eastAsia="en-US" w:bidi="ar-SA"/>
      </w:rPr>
    </w:lvl>
    <w:lvl w:ilvl="4" w:tplc="1DC206A4">
      <w:numFmt w:val="bullet"/>
      <w:lvlText w:val="•"/>
      <w:lvlJc w:val="left"/>
      <w:pPr>
        <w:ind w:left="5110" w:hanging="360"/>
      </w:pPr>
      <w:rPr>
        <w:rFonts w:hint="default"/>
        <w:lang w:val="it-IT" w:eastAsia="en-US" w:bidi="ar-SA"/>
      </w:rPr>
    </w:lvl>
    <w:lvl w:ilvl="5" w:tplc="3B56DF14">
      <w:numFmt w:val="bullet"/>
      <w:lvlText w:val="•"/>
      <w:lvlJc w:val="left"/>
      <w:pPr>
        <w:ind w:left="5932" w:hanging="360"/>
      </w:pPr>
      <w:rPr>
        <w:rFonts w:hint="default"/>
        <w:lang w:val="it-IT" w:eastAsia="en-US" w:bidi="ar-SA"/>
      </w:rPr>
    </w:lvl>
    <w:lvl w:ilvl="6" w:tplc="91E815BC">
      <w:numFmt w:val="bullet"/>
      <w:lvlText w:val="•"/>
      <w:lvlJc w:val="left"/>
      <w:pPr>
        <w:ind w:left="6755" w:hanging="360"/>
      </w:pPr>
      <w:rPr>
        <w:rFonts w:hint="default"/>
        <w:lang w:val="it-IT" w:eastAsia="en-US" w:bidi="ar-SA"/>
      </w:rPr>
    </w:lvl>
    <w:lvl w:ilvl="7" w:tplc="29A28D98">
      <w:numFmt w:val="bullet"/>
      <w:lvlText w:val="•"/>
      <w:lvlJc w:val="left"/>
      <w:pPr>
        <w:ind w:left="7577" w:hanging="360"/>
      </w:pPr>
      <w:rPr>
        <w:rFonts w:hint="default"/>
        <w:lang w:val="it-IT" w:eastAsia="en-US" w:bidi="ar-SA"/>
      </w:rPr>
    </w:lvl>
    <w:lvl w:ilvl="8" w:tplc="6EB4805E">
      <w:numFmt w:val="bullet"/>
      <w:lvlText w:val="•"/>
      <w:lvlJc w:val="left"/>
      <w:pPr>
        <w:ind w:left="8400" w:hanging="360"/>
      </w:pPr>
      <w:rPr>
        <w:rFonts w:hint="default"/>
        <w:lang w:val="it-IT" w:eastAsia="en-US" w:bidi="ar-SA"/>
      </w:rPr>
    </w:lvl>
  </w:abstractNum>
  <w:abstractNum w:abstractNumId="25" w15:restartNumberingAfterBreak="0">
    <w:nsid w:val="69483F72"/>
    <w:multiLevelType w:val="multilevel"/>
    <w:tmpl w:val="F448FB82"/>
    <w:lvl w:ilvl="0">
      <w:start w:val="4"/>
      <w:numFmt w:val="decimal"/>
      <w:lvlText w:val="%1"/>
      <w:lvlJc w:val="left"/>
      <w:pPr>
        <w:ind w:left="1890" w:hanging="424"/>
        <w:jc w:val="left"/>
      </w:pPr>
      <w:rPr>
        <w:rFonts w:hint="default"/>
        <w:lang w:val="it-IT" w:eastAsia="en-US" w:bidi="ar-SA"/>
      </w:rPr>
    </w:lvl>
    <w:lvl w:ilvl="1">
      <w:start w:val="1"/>
      <w:numFmt w:val="decimal"/>
      <w:lvlText w:val="%1.%2."/>
      <w:lvlJc w:val="left"/>
      <w:pPr>
        <w:ind w:left="1890" w:hanging="424"/>
        <w:jc w:val="left"/>
      </w:pPr>
      <w:rPr>
        <w:rFonts w:ascii="Arial" w:eastAsia="Arial" w:hAnsi="Arial" w:cs="Arial" w:hint="default"/>
        <w:b/>
        <w:bCs/>
        <w:color w:val="0E223C"/>
        <w:spacing w:val="-1"/>
        <w:w w:val="100"/>
        <w:sz w:val="24"/>
        <w:szCs w:val="24"/>
        <w:lang w:val="it-IT" w:eastAsia="en-US" w:bidi="ar-SA"/>
      </w:rPr>
    </w:lvl>
    <w:lvl w:ilvl="2">
      <w:numFmt w:val="bullet"/>
      <w:lvlText w:val="•"/>
      <w:lvlJc w:val="left"/>
      <w:pPr>
        <w:ind w:left="3529" w:hanging="424"/>
      </w:pPr>
      <w:rPr>
        <w:rFonts w:hint="default"/>
        <w:lang w:val="it-IT" w:eastAsia="en-US" w:bidi="ar-SA"/>
      </w:rPr>
    </w:lvl>
    <w:lvl w:ilvl="3">
      <w:numFmt w:val="bullet"/>
      <w:lvlText w:val="•"/>
      <w:lvlJc w:val="left"/>
      <w:pPr>
        <w:ind w:left="4343" w:hanging="424"/>
      </w:pPr>
      <w:rPr>
        <w:rFonts w:hint="default"/>
        <w:lang w:val="it-IT" w:eastAsia="en-US" w:bidi="ar-SA"/>
      </w:rPr>
    </w:lvl>
    <w:lvl w:ilvl="4">
      <w:numFmt w:val="bullet"/>
      <w:lvlText w:val="•"/>
      <w:lvlJc w:val="left"/>
      <w:pPr>
        <w:ind w:left="5158" w:hanging="424"/>
      </w:pPr>
      <w:rPr>
        <w:rFonts w:hint="default"/>
        <w:lang w:val="it-IT" w:eastAsia="en-US" w:bidi="ar-SA"/>
      </w:rPr>
    </w:lvl>
    <w:lvl w:ilvl="5">
      <w:numFmt w:val="bullet"/>
      <w:lvlText w:val="•"/>
      <w:lvlJc w:val="left"/>
      <w:pPr>
        <w:ind w:left="5972" w:hanging="424"/>
      </w:pPr>
      <w:rPr>
        <w:rFonts w:hint="default"/>
        <w:lang w:val="it-IT" w:eastAsia="en-US" w:bidi="ar-SA"/>
      </w:rPr>
    </w:lvl>
    <w:lvl w:ilvl="6">
      <w:numFmt w:val="bullet"/>
      <w:lvlText w:val="•"/>
      <w:lvlJc w:val="left"/>
      <w:pPr>
        <w:ind w:left="6787" w:hanging="424"/>
      </w:pPr>
      <w:rPr>
        <w:rFonts w:hint="default"/>
        <w:lang w:val="it-IT" w:eastAsia="en-US" w:bidi="ar-SA"/>
      </w:rPr>
    </w:lvl>
    <w:lvl w:ilvl="7">
      <w:numFmt w:val="bullet"/>
      <w:lvlText w:val="•"/>
      <w:lvlJc w:val="left"/>
      <w:pPr>
        <w:ind w:left="7601" w:hanging="424"/>
      </w:pPr>
      <w:rPr>
        <w:rFonts w:hint="default"/>
        <w:lang w:val="it-IT" w:eastAsia="en-US" w:bidi="ar-SA"/>
      </w:rPr>
    </w:lvl>
    <w:lvl w:ilvl="8">
      <w:numFmt w:val="bullet"/>
      <w:lvlText w:val="•"/>
      <w:lvlJc w:val="left"/>
      <w:pPr>
        <w:ind w:left="8416" w:hanging="424"/>
      </w:pPr>
      <w:rPr>
        <w:rFonts w:hint="default"/>
        <w:lang w:val="it-IT" w:eastAsia="en-US" w:bidi="ar-SA"/>
      </w:rPr>
    </w:lvl>
  </w:abstractNum>
  <w:abstractNum w:abstractNumId="26" w15:restartNumberingAfterBreak="0">
    <w:nsid w:val="6D187095"/>
    <w:multiLevelType w:val="hybridMultilevel"/>
    <w:tmpl w:val="BE5410B4"/>
    <w:lvl w:ilvl="0" w:tplc="458C6C50">
      <w:start w:val="1"/>
      <w:numFmt w:val="decimal"/>
      <w:lvlText w:val="%1."/>
      <w:lvlJc w:val="left"/>
      <w:pPr>
        <w:ind w:left="1318" w:hanging="291"/>
        <w:jc w:val="right"/>
      </w:pPr>
      <w:rPr>
        <w:rFonts w:hint="default"/>
        <w:w w:val="109"/>
        <w:lang w:val="it-IT" w:eastAsia="en-US" w:bidi="ar-SA"/>
      </w:rPr>
    </w:lvl>
    <w:lvl w:ilvl="1" w:tplc="D1BE1116">
      <w:numFmt w:val="bullet"/>
      <w:lvlText w:val=""/>
      <w:lvlJc w:val="left"/>
      <w:pPr>
        <w:ind w:left="1734" w:hanging="360"/>
      </w:pPr>
      <w:rPr>
        <w:rFonts w:ascii="Symbol" w:eastAsia="Symbol" w:hAnsi="Symbol" w:cs="Symbol" w:hint="default"/>
        <w:w w:val="100"/>
        <w:sz w:val="24"/>
        <w:szCs w:val="24"/>
        <w:lang w:val="it-IT" w:eastAsia="en-US" w:bidi="ar-SA"/>
      </w:rPr>
    </w:lvl>
    <w:lvl w:ilvl="2" w:tplc="E8767592">
      <w:numFmt w:val="bullet"/>
      <w:lvlText w:val="•"/>
      <w:lvlJc w:val="left"/>
      <w:pPr>
        <w:ind w:left="2662" w:hanging="360"/>
      </w:pPr>
      <w:rPr>
        <w:rFonts w:hint="default"/>
        <w:lang w:val="it-IT" w:eastAsia="en-US" w:bidi="ar-SA"/>
      </w:rPr>
    </w:lvl>
    <w:lvl w:ilvl="3" w:tplc="EE2224AC">
      <w:numFmt w:val="bullet"/>
      <w:lvlText w:val="•"/>
      <w:lvlJc w:val="left"/>
      <w:pPr>
        <w:ind w:left="3585" w:hanging="360"/>
      </w:pPr>
      <w:rPr>
        <w:rFonts w:hint="default"/>
        <w:lang w:val="it-IT" w:eastAsia="en-US" w:bidi="ar-SA"/>
      </w:rPr>
    </w:lvl>
    <w:lvl w:ilvl="4" w:tplc="1D78D4C0">
      <w:numFmt w:val="bullet"/>
      <w:lvlText w:val="•"/>
      <w:lvlJc w:val="left"/>
      <w:pPr>
        <w:ind w:left="4508" w:hanging="360"/>
      </w:pPr>
      <w:rPr>
        <w:rFonts w:hint="default"/>
        <w:lang w:val="it-IT" w:eastAsia="en-US" w:bidi="ar-SA"/>
      </w:rPr>
    </w:lvl>
    <w:lvl w:ilvl="5" w:tplc="68367174">
      <w:numFmt w:val="bullet"/>
      <w:lvlText w:val="•"/>
      <w:lvlJc w:val="left"/>
      <w:pPr>
        <w:ind w:left="5431" w:hanging="360"/>
      </w:pPr>
      <w:rPr>
        <w:rFonts w:hint="default"/>
        <w:lang w:val="it-IT" w:eastAsia="en-US" w:bidi="ar-SA"/>
      </w:rPr>
    </w:lvl>
    <w:lvl w:ilvl="6" w:tplc="EE689E50">
      <w:numFmt w:val="bullet"/>
      <w:lvlText w:val="•"/>
      <w:lvlJc w:val="left"/>
      <w:pPr>
        <w:ind w:left="6354" w:hanging="360"/>
      </w:pPr>
      <w:rPr>
        <w:rFonts w:hint="default"/>
        <w:lang w:val="it-IT" w:eastAsia="en-US" w:bidi="ar-SA"/>
      </w:rPr>
    </w:lvl>
    <w:lvl w:ilvl="7" w:tplc="12F21710">
      <w:numFmt w:val="bullet"/>
      <w:lvlText w:val="•"/>
      <w:lvlJc w:val="left"/>
      <w:pPr>
        <w:ind w:left="7277" w:hanging="360"/>
      </w:pPr>
      <w:rPr>
        <w:rFonts w:hint="default"/>
        <w:lang w:val="it-IT" w:eastAsia="en-US" w:bidi="ar-SA"/>
      </w:rPr>
    </w:lvl>
    <w:lvl w:ilvl="8" w:tplc="399C5FCA">
      <w:numFmt w:val="bullet"/>
      <w:lvlText w:val="•"/>
      <w:lvlJc w:val="left"/>
      <w:pPr>
        <w:ind w:left="8199" w:hanging="360"/>
      </w:pPr>
      <w:rPr>
        <w:rFonts w:hint="default"/>
        <w:lang w:val="it-IT" w:eastAsia="en-US" w:bidi="ar-SA"/>
      </w:rPr>
    </w:lvl>
  </w:abstractNum>
  <w:abstractNum w:abstractNumId="27" w15:restartNumberingAfterBreak="0">
    <w:nsid w:val="73B36E74"/>
    <w:multiLevelType w:val="hybridMultilevel"/>
    <w:tmpl w:val="2E20D10A"/>
    <w:lvl w:ilvl="0" w:tplc="142C3F0E">
      <w:start w:val="1"/>
      <w:numFmt w:val="decimal"/>
      <w:lvlText w:val="%1)"/>
      <w:lvlJc w:val="left"/>
      <w:pPr>
        <w:ind w:left="1106" w:hanging="292"/>
        <w:jc w:val="left"/>
      </w:pPr>
      <w:rPr>
        <w:rFonts w:ascii="Arial" w:eastAsia="Arial" w:hAnsi="Arial" w:cs="Arial" w:hint="default"/>
        <w:color w:val="0E223C"/>
        <w:spacing w:val="-2"/>
        <w:w w:val="109"/>
        <w:sz w:val="24"/>
        <w:szCs w:val="24"/>
        <w:lang w:val="it-IT" w:eastAsia="en-US" w:bidi="ar-SA"/>
      </w:rPr>
    </w:lvl>
    <w:lvl w:ilvl="1" w:tplc="5A689AF6">
      <w:numFmt w:val="bullet"/>
      <w:lvlText w:val="•"/>
      <w:lvlJc w:val="left"/>
      <w:pPr>
        <w:ind w:left="1994" w:hanging="292"/>
      </w:pPr>
      <w:rPr>
        <w:rFonts w:hint="default"/>
        <w:lang w:val="it-IT" w:eastAsia="en-US" w:bidi="ar-SA"/>
      </w:rPr>
    </w:lvl>
    <w:lvl w:ilvl="2" w:tplc="381605CA">
      <w:numFmt w:val="bullet"/>
      <w:lvlText w:val="•"/>
      <w:lvlJc w:val="left"/>
      <w:pPr>
        <w:ind w:left="2889" w:hanging="292"/>
      </w:pPr>
      <w:rPr>
        <w:rFonts w:hint="default"/>
        <w:lang w:val="it-IT" w:eastAsia="en-US" w:bidi="ar-SA"/>
      </w:rPr>
    </w:lvl>
    <w:lvl w:ilvl="3" w:tplc="886ABBE6">
      <w:numFmt w:val="bullet"/>
      <w:lvlText w:val="•"/>
      <w:lvlJc w:val="left"/>
      <w:pPr>
        <w:ind w:left="3783" w:hanging="292"/>
      </w:pPr>
      <w:rPr>
        <w:rFonts w:hint="default"/>
        <w:lang w:val="it-IT" w:eastAsia="en-US" w:bidi="ar-SA"/>
      </w:rPr>
    </w:lvl>
    <w:lvl w:ilvl="4" w:tplc="D99012CE">
      <w:numFmt w:val="bullet"/>
      <w:lvlText w:val="•"/>
      <w:lvlJc w:val="left"/>
      <w:pPr>
        <w:ind w:left="4678" w:hanging="292"/>
      </w:pPr>
      <w:rPr>
        <w:rFonts w:hint="default"/>
        <w:lang w:val="it-IT" w:eastAsia="en-US" w:bidi="ar-SA"/>
      </w:rPr>
    </w:lvl>
    <w:lvl w:ilvl="5" w:tplc="AB068932">
      <w:numFmt w:val="bullet"/>
      <w:lvlText w:val="•"/>
      <w:lvlJc w:val="left"/>
      <w:pPr>
        <w:ind w:left="5572" w:hanging="292"/>
      </w:pPr>
      <w:rPr>
        <w:rFonts w:hint="default"/>
        <w:lang w:val="it-IT" w:eastAsia="en-US" w:bidi="ar-SA"/>
      </w:rPr>
    </w:lvl>
    <w:lvl w:ilvl="6" w:tplc="D8CC9F24">
      <w:numFmt w:val="bullet"/>
      <w:lvlText w:val="•"/>
      <w:lvlJc w:val="left"/>
      <w:pPr>
        <w:ind w:left="6467" w:hanging="292"/>
      </w:pPr>
      <w:rPr>
        <w:rFonts w:hint="default"/>
        <w:lang w:val="it-IT" w:eastAsia="en-US" w:bidi="ar-SA"/>
      </w:rPr>
    </w:lvl>
    <w:lvl w:ilvl="7" w:tplc="BE94A36A">
      <w:numFmt w:val="bullet"/>
      <w:lvlText w:val="•"/>
      <w:lvlJc w:val="left"/>
      <w:pPr>
        <w:ind w:left="7361" w:hanging="292"/>
      </w:pPr>
      <w:rPr>
        <w:rFonts w:hint="default"/>
        <w:lang w:val="it-IT" w:eastAsia="en-US" w:bidi="ar-SA"/>
      </w:rPr>
    </w:lvl>
    <w:lvl w:ilvl="8" w:tplc="B06CBF14">
      <w:numFmt w:val="bullet"/>
      <w:lvlText w:val="•"/>
      <w:lvlJc w:val="left"/>
      <w:pPr>
        <w:ind w:left="8256" w:hanging="292"/>
      </w:pPr>
      <w:rPr>
        <w:rFonts w:hint="default"/>
        <w:lang w:val="it-IT" w:eastAsia="en-US" w:bidi="ar-SA"/>
      </w:rPr>
    </w:lvl>
  </w:abstractNum>
  <w:abstractNum w:abstractNumId="28" w15:restartNumberingAfterBreak="0">
    <w:nsid w:val="74FC2C74"/>
    <w:multiLevelType w:val="hybridMultilevel"/>
    <w:tmpl w:val="18BC3DBA"/>
    <w:lvl w:ilvl="0" w:tplc="976E033A">
      <w:start w:val="1"/>
      <w:numFmt w:val="decimal"/>
      <w:lvlText w:val="%1."/>
      <w:lvlJc w:val="left"/>
      <w:pPr>
        <w:ind w:left="1106" w:hanging="324"/>
        <w:jc w:val="left"/>
      </w:pPr>
      <w:rPr>
        <w:rFonts w:ascii="Arial" w:eastAsia="Arial" w:hAnsi="Arial" w:cs="Arial" w:hint="default"/>
        <w:b/>
        <w:bCs/>
        <w:spacing w:val="-2"/>
        <w:w w:val="105"/>
        <w:sz w:val="24"/>
        <w:szCs w:val="24"/>
        <w:lang w:val="it-IT" w:eastAsia="en-US" w:bidi="ar-SA"/>
      </w:rPr>
    </w:lvl>
    <w:lvl w:ilvl="1" w:tplc="44E45F2C">
      <w:numFmt w:val="bullet"/>
      <w:lvlText w:val="•"/>
      <w:lvlJc w:val="left"/>
      <w:pPr>
        <w:ind w:left="1994" w:hanging="324"/>
      </w:pPr>
      <w:rPr>
        <w:rFonts w:hint="default"/>
        <w:lang w:val="it-IT" w:eastAsia="en-US" w:bidi="ar-SA"/>
      </w:rPr>
    </w:lvl>
    <w:lvl w:ilvl="2" w:tplc="9C806CDE">
      <w:numFmt w:val="bullet"/>
      <w:lvlText w:val="•"/>
      <w:lvlJc w:val="left"/>
      <w:pPr>
        <w:ind w:left="2889" w:hanging="324"/>
      </w:pPr>
      <w:rPr>
        <w:rFonts w:hint="default"/>
        <w:lang w:val="it-IT" w:eastAsia="en-US" w:bidi="ar-SA"/>
      </w:rPr>
    </w:lvl>
    <w:lvl w:ilvl="3" w:tplc="1BC825DC">
      <w:numFmt w:val="bullet"/>
      <w:lvlText w:val="•"/>
      <w:lvlJc w:val="left"/>
      <w:pPr>
        <w:ind w:left="3783" w:hanging="324"/>
      </w:pPr>
      <w:rPr>
        <w:rFonts w:hint="default"/>
        <w:lang w:val="it-IT" w:eastAsia="en-US" w:bidi="ar-SA"/>
      </w:rPr>
    </w:lvl>
    <w:lvl w:ilvl="4" w:tplc="D9A65F40">
      <w:numFmt w:val="bullet"/>
      <w:lvlText w:val="•"/>
      <w:lvlJc w:val="left"/>
      <w:pPr>
        <w:ind w:left="4678" w:hanging="324"/>
      </w:pPr>
      <w:rPr>
        <w:rFonts w:hint="default"/>
        <w:lang w:val="it-IT" w:eastAsia="en-US" w:bidi="ar-SA"/>
      </w:rPr>
    </w:lvl>
    <w:lvl w:ilvl="5" w:tplc="77B4C430">
      <w:numFmt w:val="bullet"/>
      <w:lvlText w:val="•"/>
      <w:lvlJc w:val="left"/>
      <w:pPr>
        <w:ind w:left="5572" w:hanging="324"/>
      </w:pPr>
      <w:rPr>
        <w:rFonts w:hint="default"/>
        <w:lang w:val="it-IT" w:eastAsia="en-US" w:bidi="ar-SA"/>
      </w:rPr>
    </w:lvl>
    <w:lvl w:ilvl="6" w:tplc="224C4494">
      <w:numFmt w:val="bullet"/>
      <w:lvlText w:val="•"/>
      <w:lvlJc w:val="left"/>
      <w:pPr>
        <w:ind w:left="6467" w:hanging="324"/>
      </w:pPr>
      <w:rPr>
        <w:rFonts w:hint="default"/>
        <w:lang w:val="it-IT" w:eastAsia="en-US" w:bidi="ar-SA"/>
      </w:rPr>
    </w:lvl>
    <w:lvl w:ilvl="7" w:tplc="591CF63E">
      <w:numFmt w:val="bullet"/>
      <w:lvlText w:val="•"/>
      <w:lvlJc w:val="left"/>
      <w:pPr>
        <w:ind w:left="7361" w:hanging="324"/>
      </w:pPr>
      <w:rPr>
        <w:rFonts w:hint="default"/>
        <w:lang w:val="it-IT" w:eastAsia="en-US" w:bidi="ar-SA"/>
      </w:rPr>
    </w:lvl>
    <w:lvl w:ilvl="8" w:tplc="2EBEB020">
      <w:numFmt w:val="bullet"/>
      <w:lvlText w:val="•"/>
      <w:lvlJc w:val="left"/>
      <w:pPr>
        <w:ind w:left="8256" w:hanging="324"/>
      </w:pPr>
      <w:rPr>
        <w:rFonts w:hint="default"/>
        <w:lang w:val="it-IT" w:eastAsia="en-US" w:bidi="ar-SA"/>
      </w:rPr>
    </w:lvl>
  </w:abstractNum>
  <w:abstractNum w:abstractNumId="29" w15:restartNumberingAfterBreak="0">
    <w:nsid w:val="7FFA6729"/>
    <w:multiLevelType w:val="multilevel"/>
    <w:tmpl w:val="64E2BBD6"/>
    <w:lvl w:ilvl="0">
      <w:start w:val="5"/>
      <w:numFmt w:val="decimal"/>
      <w:lvlText w:val="%1"/>
      <w:lvlJc w:val="left"/>
      <w:pPr>
        <w:ind w:left="1736" w:hanging="410"/>
        <w:jc w:val="left"/>
      </w:pPr>
      <w:rPr>
        <w:rFonts w:hint="default"/>
        <w:lang w:val="it-IT" w:eastAsia="en-US" w:bidi="ar-SA"/>
      </w:rPr>
    </w:lvl>
    <w:lvl w:ilvl="1">
      <w:start w:val="11"/>
      <w:numFmt w:val="decimal"/>
      <w:lvlText w:val="%1.%2."/>
      <w:lvlJc w:val="left"/>
      <w:pPr>
        <w:ind w:left="1736" w:hanging="410"/>
        <w:jc w:val="left"/>
      </w:pPr>
      <w:rPr>
        <w:rFonts w:ascii="Times New Roman" w:eastAsia="Times New Roman" w:hAnsi="Times New Roman" w:cs="Times New Roman" w:hint="default"/>
        <w:spacing w:val="-2"/>
        <w:w w:val="100"/>
        <w:sz w:val="18"/>
        <w:szCs w:val="18"/>
        <w:lang w:val="it-IT" w:eastAsia="en-US" w:bidi="ar-SA"/>
      </w:rPr>
    </w:lvl>
    <w:lvl w:ilvl="2">
      <w:numFmt w:val="bullet"/>
      <w:lvlText w:val="•"/>
      <w:lvlJc w:val="left"/>
      <w:pPr>
        <w:ind w:left="3401" w:hanging="410"/>
      </w:pPr>
      <w:rPr>
        <w:rFonts w:hint="default"/>
        <w:lang w:val="it-IT" w:eastAsia="en-US" w:bidi="ar-SA"/>
      </w:rPr>
    </w:lvl>
    <w:lvl w:ilvl="3">
      <w:numFmt w:val="bullet"/>
      <w:lvlText w:val="•"/>
      <w:lvlJc w:val="left"/>
      <w:pPr>
        <w:ind w:left="4231" w:hanging="410"/>
      </w:pPr>
      <w:rPr>
        <w:rFonts w:hint="default"/>
        <w:lang w:val="it-IT" w:eastAsia="en-US" w:bidi="ar-SA"/>
      </w:rPr>
    </w:lvl>
    <w:lvl w:ilvl="4">
      <w:numFmt w:val="bullet"/>
      <w:lvlText w:val="•"/>
      <w:lvlJc w:val="left"/>
      <w:pPr>
        <w:ind w:left="5062" w:hanging="410"/>
      </w:pPr>
      <w:rPr>
        <w:rFonts w:hint="default"/>
        <w:lang w:val="it-IT" w:eastAsia="en-US" w:bidi="ar-SA"/>
      </w:rPr>
    </w:lvl>
    <w:lvl w:ilvl="5">
      <w:numFmt w:val="bullet"/>
      <w:lvlText w:val="•"/>
      <w:lvlJc w:val="left"/>
      <w:pPr>
        <w:ind w:left="5892" w:hanging="410"/>
      </w:pPr>
      <w:rPr>
        <w:rFonts w:hint="default"/>
        <w:lang w:val="it-IT" w:eastAsia="en-US" w:bidi="ar-SA"/>
      </w:rPr>
    </w:lvl>
    <w:lvl w:ilvl="6">
      <w:numFmt w:val="bullet"/>
      <w:lvlText w:val="•"/>
      <w:lvlJc w:val="left"/>
      <w:pPr>
        <w:ind w:left="6723" w:hanging="410"/>
      </w:pPr>
      <w:rPr>
        <w:rFonts w:hint="default"/>
        <w:lang w:val="it-IT" w:eastAsia="en-US" w:bidi="ar-SA"/>
      </w:rPr>
    </w:lvl>
    <w:lvl w:ilvl="7">
      <w:numFmt w:val="bullet"/>
      <w:lvlText w:val="•"/>
      <w:lvlJc w:val="left"/>
      <w:pPr>
        <w:ind w:left="7553" w:hanging="410"/>
      </w:pPr>
      <w:rPr>
        <w:rFonts w:hint="default"/>
        <w:lang w:val="it-IT" w:eastAsia="en-US" w:bidi="ar-SA"/>
      </w:rPr>
    </w:lvl>
    <w:lvl w:ilvl="8">
      <w:numFmt w:val="bullet"/>
      <w:lvlText w:val="•"/>
      <w:lvlJc w:val="left"/>
      <w:pPr>
        <w:ind w:left="8384" w:hanging="410"/>
      </w:pPr>
      <w:rPr>
        <w:rFonts w:hint="default"/>
        <w:lang w:val="it-IT" w:eastAsia="en-US" w:bidi="ar-SA"/>
      </w:rPr>
    </w:lvl>
  </w:abstractNum>
  <w:num w:numId="1">
    <w:abstractNumId w:val="14"/>
  </w:num>
  <w:num w:numId="2">
    <w:abstractNumId w:val="16"/>
  </w:num>
  <w:num w:numId="3">
    <w:abstractNumId w:val="8"/>
  </w:num>
  <w:num w:numId="4">
    <w:abstractNumId w:val="20"/>
  </w:num>
  <w:num w:numId="5">
    <w:abstractNumId w:val="18"/>
  </w:num>
  <w:num w:numId="6">
    <w:abstractNumId w:val="4"/>
  </w:num>
  <w:num w:numId="7">
    <w:abstractNumId w:val="24"/>
  </w:num>
  <w:num w:numId="8">
    <w:abstractNumId w:val="3"/>
  </w:num>
  <w:num w:numId="9">
    <w:abstractNumId w:val="22"/>
  </w:num>
  <w:num w:numId="10">
    <w:abstractNumId w:val="10"/>
  </w:num>
  <w:num w:numId="11">
    <w:abstractNumId w:val="2"/>
  </w:num>
  <w:num w:numId="12">
    <w:abstractNumId w:val="25"/>
  </w:num>
  <w:num w:numId="13">
    <w:abstractNumId w:val="0"/>
  </w:num>
  <w:num w:numId="14">
    <w:abstractNumId w:val="12"/>
  </w:num>
  <w:num w:numId="15">
    <w:abstractNumId w:val="19"/>
  </w:num>
  <w:num w:numId="16">
    <w:abstractNumId w:val="15"/>
  </w:num>
  <w:num w:numId="17">
    <w:abstractNumId w:val="26"/>
  </w:num>
  <w:num w:numId="18">
    <w:abstractNumId w:val="6"/>
  </w:num>
  <w:num w:numId="19">
    <w:abstractNumId w:val="9"/>
  </w:num>
  <w:num w:numId="20">
    <w:abstractNumId w:val="28"/>
  </w:num>
  <w:num w:numId="21">
    <w:abstractNumId w:val="11"/>
  </w:num>
  <w:num w:numId="22">
    <w:abstractNumId w:val="5"/>
  </w:num>
  <w:num w:numId="23">
    <w:abstractNumId w:val="13"/>
  </w:num>
  <w:num w:numId="24">
    <w:abstractNumId w:val="21"/>
  </w:num>
  <w:num w:numId="25">
    <w:abstractNumId w:val="7"/>
  </w:num>
  <w:num w:numId="26">
    <w:abstractNumId w:val="27"/>
  </w:num>
  <w:num w:numId="27">
    <w:abstractNumId w:val="1"/>
  </w:num>
  <w:num w:numId="28">
    <w:abstractNumId w:val="29"/>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F6"/>
    <w:rsid w:val="000710A5"/>
    <w:rsid w:val="000A03CA"/>
    <w:rsid w:val="000A713D"/>
    <w:rsid w:val="001B5B82"/>
    <w:rsid w:val="001C77F6"/>
    <w:rsid w:val="00294688"/>
    <w:rsid w:val="0035618A"/>
    <w:rsid w:val="003854AF"/>
    <w:rsid w:val="003E7FF6"/>
    <w:rsid w:val="004B4635"/>
    <w:rsid w:val="004F4A2C"/>
    <w:rsid w:val="0058409B"/>
    <w:rsid w:val="00585892"/>
    <w:rsid w:val="005A741A"/>
    <w:rsid w:val="00633725"/>
    <w:rsid w:val="00711C77"/>
    <w:rsid w:val="00716EC2"/>
    <w:rsid w:val="007A6D5C"/>
    <w:rsid w:val="008211F5"/>
    <w:rsid w:val="0083469D"/>
    <w:rsid w:val="00836A1F"/>
    <w:rsid w:val="00853930"/>
    <w:rsid w:val="008549C1"/>
    <w:rsid w:val="00992245"/>
    <w:rsid w:val="009D3AF7"/>
    <w:rsid w:val="00B30D5B"/>
    <w:rsid w:val="00B37229"/>
    <w:rsid w:val="00BD6EB1"/>
    <w:rsid w:val="00C05BCE"/>
    <w:rsid w:val="00C85A88"/>
    <w:rsid w:val="00DB6E8F"/>
    <w:rsid w:val="00E72C6A"/>
    <w:rsid w:val="00F60E48"/>
    <w:rsid w:val="00FC4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8BC06-58CD-4B2C-9BA2-A4A44FFE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188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120"/>
      <w:ind w:left="1571" w:right="1465"/>
      <w:jc w:val="center"/>
    </w:pPr>
    <w:rPr>
      <w:b/>
      <w:bCs/>
      <w:sz w:val="44"/>
      <w:szCs w:val="44"/>
    </w:rPr>
  </w:style>
  <w:style w:type="paragraph" w:styleId="Paragrafoelenco">
    <w:name w:val="List Paragraph"/>
    <w:basedOn w:val="Normale"/>
    <w:uiPriority w:val="1"/>
    <w:qFormat/>
    <w:pPr>
      <w:ind w:left="1106"/>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549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49C1"/>
    <w:rPr>
      <w:rFonts w:ascii="Segoe UI" w:eastAsia="Arial"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32</Pages>
  <Words>7411</Words>
  <Characters>42245</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Tiziana</cp:lastModifiedBy>
  <cp:revision>33</cp:revision>
  <cp:lastPrinted>2021-03-26T10:19:00Z</cp:lastPrinted>
  <dcterms:created xsi:type="dcterms:W3CDTF">2021-03-24T10:28:00Z</dcterms:created>
  <dcterms:modified xsi:type="dcterms:W3CDTF">2021-03-26T14:41:00Z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Aspose Ltd.</vt:lpwstr>
  </property>
  <property fmtid="{D5CDD505-2E9C-101B-9397-08002B2CF9AE}" pid="4" name="LastSaved">
    <vt:filetime>2021-03-10T00:00:00Z</vt:filetime>
  </property>
</Properties>
</file>