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72" w:type="dxa"/>
        <w:tblInd w:w="-106" w:type="dxa"/>
        <w:tblLook w:val="00A0"/>
      </w:tblPr>
      <w:tblGrid>
        <w:gridCol w:w="3516"/>
        <w:gridCol w:w="3393"/>
        <w:gridCol w:w="3463"/>
      </w:tblGrid>
      <w:tr w:rsidR="00E00FA6" w:rsidRPr="00CA047E" w:rsidTr="00050948">
        <w:trPr>
          <w:trHeight w:val="4162"/>
        </w:trPr>
        <w:tc>
          <w:tcPr>
            <w:tcW w:w="3516" w:type="dxa"/>
            <w:tcBorders>
              <w:top w:val="single" w:sz="4" w:space="0" w:color="000000"/>
              <w:left w:val="single" w:sz="4" w:space="0" w:color="000000"/>
              <w:bottom w:val="single" w:sz="4" w:space="0" w:color="000000"/>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2"/>
                <w:szCs w:val="32"/>
              </w:rPr>
            </w:pPr>
          </w:p>
          <w:p w:rsidR="00E00FA6" w:rsidRPr="00E41606" w:rsidRDefault="00E00FA6" w:rsidP="007A4761">
            <w:pPr>
              <w:spacing w:after="0" w:line="240" w:lineRule="auto"/>
              <w:jc w:val="center"/>
              <w:rPr>
                <w:rFonts w:ascii="Britannic Bold" w:hAnsi="Britannic Bold" w:cs="Britannic Bold"/>
                <w:b/>
                <w:bCs/>
                <w:sz w:val="32"/>
                <w:szCs w:val="32"/>
              </w:rPr>
            </w:pPr>
          </w:p>
          <w:p w:rsidR="00E00FA6" w:rsidRPr="00E41606" w:rsidRDefault="00E00FA6" w:rsidP="007A4761">
            <w:pPr>
              <w:spacing w:after="0" w:line="240" w:lineRule="auto"/>
              <w:jc w:val="center"/>
              <w:rPr>
                <w:rFonts w:ascii="Britannic Bold" w:hAnsi="Britannic Bold" w:cs="Britannic Bold"/>
                <w:b/>
                <w:bCs/>
                <w:sz w:val="32"/>
                <w:szCs w:val="32"/>
              </w:rPr>
            </w:pPr>
            <w:r w:rsidRPr="00E41606">
              <w:rPr>
                <w:rFonts w:ascii="Britannic Bold" w:hAnsi="Britannic Bold" w:cs="Britannic Bold"/>
                <w:b/>
                <w:bCs/>
                <w:sz w:val="32"/>
                <w:szCs w:val="32"/>
              </w:rPr>
              <w:t xml:space="preserve">La frase </w:t>
            </w:r>
            <w:proofErr w:type="spellStart"/>
            <w:r w:rsidRPr="00E41606">
              <w:rPr>
                <w:rFonts w:ascii="Britannic Bold" w:hAnsi="Britannic Bold" w:cs="Britannic Bold"/>
                <w:b/>
                <w:bCs/>
                <w:sz w:val="32"/>
                <w:szCs w:val="32"/>
              </w:rPr>
              <w:t>celebre…</w:t>
            </w:r>
            <w:proofErr w:type="spellEnd"/>
          </w:p>
          <w:p w:rsidR="00E00FA6" w:rsidRPr="00E41606" w:rsidRDefault="00E00FA6" w:rsidP="007A4761">
            <w:pPr>
              <w:tabs>
                <w:tab w:val="center" w:pos="1634"/>
              </w:tabs>
              <w:spacing w:after="0" w:line="240" w:lineRule="auto"/>
              <w:jc w:val="center"/>
              <w:rPr>
                <w:rFonts w:ascii="Times New Roman" w:hAnsi="Times New Roman" w:cs="Times New Roman"/>
                <w:b/>
                <w:bCs/>
                <w:sz w:val="32"/>
                <w:szCs w:val="32"/>
              </w:rPr>
            </w:pPr>
          </w:p>
          <w:p w:rsidR="00387735" w:rsidRDefault="00387735" w:rsidP="00E27429">
            <w:pPr>
              <w:jc w:val="center"/>
              <w:rPr>
                <w:rFonts w:ascii="Arial" w:hAnsi="Arial" w:cs="Arial"/>
                <w:bCs/>
                <w:sz w:val="28"/>
                <w:szCs w:val="28"/>
              </w:rPr>
            </w:pPr>
          </w:p>
          <w:p w:rsidR="005669F7" w:rsidRDefault="005669F7" w:rsidP="00E27429">
            <w:pPr>
              <w:jc w:val="center"/>
              <w:rPr>
                <w:rFonts w:ascii="Monotype Corsiva" w:hAnsi="Monotype Corsiva" w:cs="Monotype Corsiva"/>
                <w:bCs/>
                <w:sz w:val="40"/>
                <w:szCs w:val="40"/>
              </w:rPr>
            </w:pPr>
          </w:p>
          <w:p w:rsidR="00387735" w:rsidRPr="00CA047E" w:rsidRDefault="00A84300" w:rsidP="00E27429">
            <w:pPr>
              <w:jc w:val="center"/>
              <w:rPr>
                <w:rFonts w:ascii="Monotype Corsiva" w:hAnsi="Monotype Corsiva" w:cs="Monotype Corsiva"/>
                <w:bCs/>
                <w:sz w:val="40"/>
                <w:szCs w:val="40"/>
              </w:rPr>
            </w:pPr>
            <w:r>
              <w:rPr>
                <w:rFonts w:ascii="Monotype Corsiva" w:hAnsi="Monotype Corsiva" w:cs="Monotype Corsiva"/>
                <w:bCs/>
                <w:sz w:val="40"/>
                <w:szCs w:val="40"/>
              </w:rPr>
              <w:t xml:space="preserve">Luglio col bene che ti </w:t>
            </w:r>
            <w:proofErr w:type="spellStart"/>
            <w:r>
              <w:rPr>
                <w:rFonts w:ascii="Monotype Corsiva" w:hAnsi="Monotype Corsiva" w:cs="Monotype Corsiva"/>
                <w:bCs/>
                <w:sz w:val="40"/>
                <w:szCs w:val="40"/>
              </w:rPr>
              <w:t>voglio…</w:t>
            </w:r>
            <w:proofErr w:type="spellEnd"/>
          </w:p>
        </w:tc>
        <w:tc>
          <w:tcPr>
            <w:tcW w:w="3393" w:type="dxa"/>
            <w:tcBorders>
              <w:top w:val="single" w:sz="4" w:space="0" w:color="000000"/>
              <w:left w:val="single" w:sz="4" w:space="0" w:color="000000"/>
              <w:bottom w:val="single" w:sz="4" w:space="0" w:color="000000"/>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p>
          <w:p w:rsidR="00E00FA6" w:rsidRPr="00E41606" w:rsidRDefault="00E00FA6" w:rsidP="007A4761">
            <w:pPr>
              <w:spacing w:after="0" w:line="240" w:lineRule="auto"/>
              <w:jc w:val="center"/>
              <w:rPr>
                <w:rFonts w:ascii="Britannic Bold" w:hAnsi="Britannic Bold" w:cs="Britannic Bold"/>
                <w:b/>
                <w:bCs/>
                <w:sz w:val="36"/>
                <w:szCs w:val="36"/>
              </w:rPr>
            </w:pPr>
            <w:r w:rsidRPr="00E41606">
              <w:rPr>
                <w:rFonts w:ascii="Britannic Bold" w:hAnsi="Britannic Bold" w:cs="Britannic Bold"/>
                <w:b/>
                <w:bCs/>
                <w:sz w:val="36"/>
                <w:szCs w:val="36"/>
              </w:rPr>
              <w:t>Proverbio del mese</w:t>
            </w:r>
          </w:p>
          <w:p w:rsidR="00E00FA6" w:rsidRDefault="00E00FA6" w:rsidP="007A4761">
            <w:pPr>
              <w:spacing w:after="0" w:line="240" w:lineRule="auto"/>
              <w:jc w:val="center"/>
              <w:rPr>
                <w:rFonts w:ascii="Monotype Corsiva" w:hAnsi="Monotype Corsiva" w:cs="Monotype Corsiva"/>
                <w:b/>
                <w:bCs/>
                <w:sz w:val="40"/>
                <w:szCs w:val="40"/>
              </w:rPr>
            </w:pPr>
          </w:p>
          <w:p w:rsidR="005669F7" w:rsidRDefault="00A84300" w:rsidP="00387735">
            <w:pPr>
              <w:jc w:val="center"/>
              <w:rPr>
                <w:rFonts w:ascii="Arial" w:hAnsi="Arial" w:cs="Arial"/>
                <w:sz w:val="28"/>
                <w:szCs w:val="28"/>
              </w:rPr>
            </w:pPr>
            <w:r>
              <w:rPr>
                <w:rFonts w:ascii="Arial" w:hAnsi="Arial" w:cs="Arial"/>
                <w:sz w:val="28"/>
                <w:szCs w:val="28"/>
              </w:rPr>
              <w:t>A luglio gran calura a gennaio gran freddura</w:t>
            </w:r>
          </w:p>
          <w:p w:rsidR="00A84300" w:rsidRDefault="00A84300" w:rsidP="00387735">
            <w:pPr>
              <w:jc w:val="center"/>
              <w:rPr>
                <w:rFonts w:ascii="Arial" w:hAnsi="Arial" w:cs="Arial"/>
                <w:sz w:val="28"/>
                <w:szCs w:val="28"/>
              </w:rPr>
            </w:pPr>
          </w:p>
          <w:p w:rsidR="00A84300" w:rsidRDefault="00A84300" w:rsidP="00387735">
            <w:pPr>
              <w:jc w:val="center"/>
              <w:rPr>
                <w:rFonts w:ascii="Arial" w:hAnsi="Arial" w:cs="Arial"/>
                <w:sz w:val="28"/>
                <w:szCs w:val="28"/>
              </w:rPr>
            </w:pPr>
            <w:r>
              <w:rPr>
                <w:rFonts w:ascii="Arial" w:hAnsi="Arial" w:cs="Arial"/>
                <w:sz w:val="28"/>
                <w:szCs w:val="28"/>
              </w:rPr>
              <w:t>In luglio è ricca la terra, ma povero il mare.</w:t>
            </w:r>
          </w:p>
          <w:p w:rsidR="00A84300" w:rsidRDefault="00A84300" w:rsidP="00387735">
            <w:pPr>
              <w:jc w:val="center"/>
              <w:rPr>
                <w:rFonts w:ascii="Arial" w:hAnsi="Arial" w:cs="Arial"/>
                <w:sz w:val="28"/>
                <w:szCs w:val="28"/>
              </w:rPr>
            </w:pPr>
          </w:p>
          <w:p w:rsidR="00A84300" w:rsidRPr="00050948" w:rsidRDefault="00A84300" w:rsidP="00387735">
            <w:pPr>
              <w:jc w:val="center"/>
              <w:rPr>
                <w:rFonts w:ascii="Arial" w:hAnsi="Arial" w:cs="Arial"/>
                <w:sz w:val="28"/>
                <w:szCs w:val="28"/>
              </w:rPr>
            </w:pPr>
            <w:r>
              <w:rPr>
                <w:rFonts w:ascii="Arial" w:hAnsi="Arial" w:cs="Arial"/>
                <w:sz w:val="28"/>
                <w:szCs w:val="28"/>
              </w:rPr>
              <w:t xml:space="preserve">La pioggia di </w:t>
            </w:r>
            <w:proofErr w:type="spellStart"/>
            <w:r>
              <w:rPr>
                <w:rFonts w:ascii="Arial" w:hAnsi="Arial" w:cs="Arial"/>
                <w:sz w:val="28"/>
                <w:szCs w:val="28"/>
              </w:rPr>
              <w:t>S.Anna</w:t>
            </w:r>
            <w:proofErr w:type="spellEnd"/>
            <w:r>
              <w:rPr>
                <w:rFonts w:ascii="Arial" w:hAnsi="Arial" w:cs="Arial"/>
                <w:sz w:val="28"/>
                <w:szCs w:val="28"/>
              </w:rPr>
              <w:t xml:space="preserve"> è una manna</w:t>
            </w:r>
          </w:p>
        </w:tc>
        <w:tc>
          <w:tcPr>
            <w:tcW w:w="3463" w:type="dxa"/>
            <w:tcBorders>
              <w:top w:val="single" w:sz="4" w:space="0" w:color="000000"/>
              <w:left w:val="single" w:sz="4" w:space="0" w:color="000000"/>
              <w:bottom w:val="single" w:sz="4" w:space="0" w:color="auto"/>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r w:rsidRPr="00E41606">
              <w:rPr>
                <w:rFonts w:ascii="Britannic Bold" w:hAnsi="Britannic Bold" w:cs="Britannic Bold"/>
                <w:b/>
                <w:bCs/>
                <w:sz w:val="36"/>
                <w:szCs w:val="36"/>
              </w:rPr>
              <w:t>La redazione</w:t>
            </w:r>
          </w:p>
          <w:p w:rsidR="00E00FA6" w:rsidRDefault="00E00FA6" w:rsidP="007A4761">
            <w:pPr>
              <w:spacing w:after="0" w:line="240" w:lineRule="auto"/>
              <w:jc w:val="center"/>
              <w:rPr>
                <w:rFonts w:ascii="Britannic Bold" w:hAnsi="Britannic Bold" w:cs="Britannic Bold"/>
                <w:b/>
                <w:bCs/>
                <w:sz w:val="36"/>
                <w:szCs w:val="36"/>
              </w:rPr>
            </w:pPr>
          </w:p>
          <w:p w:rsidR="00E00FA6" w:rsidRPr="00050948" w:rsidRDefault="00A84300" w:rsidP="00A9131D">
            <w:pPr>
              <w:jc w:val="center"/>
              <w:rPr>
                <w:sz w:val="24"/>
                <w:szCs w:val="24"/>
              </w:rPr>
            </w:pPr>
            <w:proofErr w:type="spellStart"/>
            <w:r>
              <w:rPr>
                <w:sz w:val="24"/>
                <w:szCs w:val="24"/>
              </w:rPr>
              <w:t>Federle</w:t>
            </w:r>
            <w:proofErr w:type="spellEnd"/>
            <w:r>
              <w:rPr>
                <w:sz w:val="24"/>
                <w:szCs w:val="24"/>
              </w:rPr>
              <w:t xml:space="preserve"> Carlo/</w:t>
            </w:r>
            <w:proofErr w:type="spellStart"/>
            <w:r>
              <w:rPr>
                <w:sz w:val="24"/>
                <w:szCs w:val="24"/>
              </w:rPr>
              <w:t>Comparin</w:t>
            </w:r>
            <w:proofErr w:type="spellEnd"/>
            <w:r>
              <w:rPr>
                <w:sz w:val="24"/>
                <w:szCs w:val="24"/>
              </w:rPr>
              <w:t xml:space="preserve"> Milena/Dall’Alba </w:t>
            </w:r>
            <w:proofErr w:type="spellStart"/>
            <w:r>
              <w:rPr>
                <w:sz w:val="24"/>
                <w:szCs w:val="24"/>
              </w:rPr>
              <w:t>Annita</w:t>
            </w:r>
            <w:proofErr w:type="spellEnd"/>
            <w:r>
              <w:rPr>
                <w:sz w:val="24"/>
                <w:szCs w:val="24"/>
              </w:rPr>
              <w:t>/</w:t>
            </w:r>
            <w:proofErr w:type="spellStart"/>
            <w:r>
              <w:rPr>
                <w:sz w:val="24"/>
                <w:szCs w:val="24"/>
              </w:rPr>
              <w:t>Pellegrin</w:t>
            </w:r>
            <w:proofErr w:type="spellEnd"/>
            <w:r>
              <w:rPr>
                <w:sz w:val="24"/>
                <w:szCs w:val="24"/>
              </w:rPr>
              <w:t xml:space="preserve"> Maria/</w:t>
            </w:r>
            <w:proofErr w:type="spellStart"/>
            <w:r>
              <w:rPr>
                <w:sz w:val="24"/>
                <w:szCs w:val="24"/>
              </w:rPr>
              <w:t>Costaganna</w:t>
            </w:r>
            <w:proofErr w:type="spellEnd"/>
            <w:r>
              <w:rPr>
                <w:sz w:val="24"/>
                <w:szCs w:val="24"/>
              </w:rPr>
              <w:t xml:space="preserve"> </w:t>
            </w:r>
            <w:proofErr w:type="spellStart"/>
            <w:r>
              <w:rPr>
                <w:sz w:val="24"/>
                <w:szCs w:val="24"/>
              </w:rPr>
              <w:t>Onorina</w:t>
            </w:r>
            <w:proofErr w:type="spellEnd"/>
            <w:r>
              <w:rPr>
                <w:sz w:val="24"/>
                <w:szCs w:val="24"/>
              </w:rPr>
              <w:t>/</w:t>
            </w:r>
            <w:proofErr w:type="spellStart"/>
            <w:r>
              <w:rPr>
                <w:sz w:val="24"/>
                <w:szCs w:val="24"/>
              </w:rPr>
              <w:t>Maraschin</w:t>
            </w:r>
            <w:proofErr w:type="spellEnd"/>
            <w:r>
              <w:rPr>
                <w:sz w:val="24"/>
                <w:szCs w:val="24"/>
              </w:rPr>
              <w:t xml:space="preserve"> Irma/Dal Santo </w:t>
            </w:r>
            <w:proofErr w:type="spellStart"/>
            <w:r>
              <w:rPr>
                <w:sz w:val="24"/>
                <w:szCs w:val="24"/>
              </w:rPr>
              <w:t>Catterina</w:t>
            </w:r>
            <w:proofErr w:type="spellEnd"/>
            <w:r>
              <w:rPr>
                <w:sz w:val="24"/>
                <w:szCs w:val="24"/>
              </w:rPr>
              <w:t xml:space="preserve">/Giardino </w:t>
            </w:r>
            <w:proofErr w:type="spellStart"/>
            <w:r>
              <w:rPr>
                <w:sz w:val="24"/>
                <w:szCs w:val="24"/>
              </w:rPr>
              <w:t>Giacomino</w:t>
            </w:r>
            <w:proofErr w:type="spellEnd"/>
            <w:r>
              <w:rPr>
                <w:sz w:val="24"/>
                <w:szCs w:val="24"/>
              </w:rPr>
              <w:t>/</w:t>
            </w:r>
            <w:proofErr w:type="spellStart"/>
            <w:r>
              <w:rPr>
                <w:sz w:val="24"/>
                <w:szCs w:val="24"/>
              </w:rPr>
              <w:t>Ferracin</w:t>
            </w:r>
            <w:proofErr w:type="spellEnd"/>
            <w:r>
              <w:rPr>
                <w:sz w:val="24"/>
                <w:szCs w:val="24"/>
              </w:rPr>
              <w:t xml:space="preserve"> Luigina/Toldo Luciano/</w:t>
            </w:r>
            <w:proofErr w:type="spellStart"/>
            <w:r>
              <w:rPr>
                <w:sz w:val="24"/>
                <w:szCs w:val="24"/>
              </w:rPr>
              <w:t>Giacomelli</w:t>
            </w:r>
            <w:proofErr w:type="spellEnd"/>
            <w:r>
              <w:rPr>
                <w:sz w:val="24"/>
                <w:szCs w:val="24"/>
              </w:rPr>
              <w:t xml:space="preserve"> Arrigo/Meda </w:t>
            </w:r>
            <w:proofErr w:type="spellStart"/>
            <w:r>
              <w:rPr>
                <w:sz w:val="24"/>
                <w:szCs w:val="24"/>
              </w:rPr>
              <w:t>Doriana</w:t>
            </w:r>
            <w:proofErr w:type="spellEnd"/>
            <w:r>
              <w:rPr>
                <w:sz w:val="24"/>
                <w:szCs w:val="24"/>
              </w:rPr>
              <w:t>/</w:t>
            </w:r>
            <w:proofErr w:type="spellStart"/>
            <w:r>
              <w:rPr>
                <w:sz w:val="24"/>
                <w:szCs w:val="24"/>
              </w:rPr>
              <w:t>Crugnola</w:t>
            </w:r>
            <w:proofErr w:type="spellEnd"/>
            <w:r>
              <w:rPr>
                <w:sz w:val="24"/>
                <w:szCs w:val="24"/>
              </w:rPr>
              <w:t xml:space="preserve"> Mirella/</w:t>
            </w:r>
            <w:proofErr w:type="spellStart"/>
            <w:r>
              <w:rPr>
                <w:sz w:val="24"/>
                <w:szCs w:val="24"/>
              </w:rPr>
              <w:t>Mottin</w:t>
            </w:r>
            <w:proofErr w:type="spellEnd"/>
            <w:r>
              <w:rPr>
                <w:sz w:val="24"/>
                <w:szCs w:val="24"/>
              </w:rPr>
              <w:t xml:space="preserve"> Norma/Dalla Via Irma/</w:t>
            </w:r>
            <w:proofErr w:type="spellStart"/>
            <w:r>
              <w:rPr>
                <w:sz w:val="24"/>
                <w:szCs w:val="24"/>
              </w:rPr>
              <w:t>Ninato</w:t>
            </w:r>
            <w:proofErr w:type="spellEnd"/>
            <w:r>
              <w:rPr>
                <w:sz w:val="24"/>
                <w:szCs w:val="24"/>
              </w:rPr>
              <w:t xml:space="preserve"> Irma/Stefani Armida</w:t>
            </w:r>
          </w:p>
        </w:tc>
      </w:tr>
      <w:tr w:rsidR="00E00FA6" w:rsidRPr="001E6450" w:rsidTr="00050948">
        <w:trPr>
          <w:trHeight w:val="59"/>
        </w:trPr>
        <w:tc>
          <w:tcPr>
            <w:tcW w:w="3516" w:type="dxa"/>
            <w:tcBorders>
              <w:top w:val="single" w:sz="4" w:space="0" w:color="000000"/>
              <w:left w:val="single" w:sz="4" w:space="0" w:color="000000"/>
              <w:bottom w:val="single" w:sz="4" w:space="0" w:color="000000"/>
              <w:right w:val="single" w:sz="4" w:space="0" w:color="000000"/>
            </w:tcBorders>
          </w:tcPr>
          <w:p w:rsidR="00050948" w:rsidRPr="00D87435" w:rsidRDefault="00050948" w:rsidP="00050948">
            <w:pPr>
              <w:spacing w:after="0" w:line="240" w:lineRule="auto"/>
              <w:jc w:val="both"/>
              <w:rPr>
                <w:rFonts w:ascii="Lucida Handwriting" w:hAnsi="Lucida Handwriting" w:cs="Arial"/>
                <w:sz w:val="24"/>
                <w:szCs w:val="24"/>
              </w:rPr>
            </w:pPr>
            <w:r w:rsidRPr="00050948">
              <w:rPr>
                <w:rFonts w:ascii="Arial" w:hAnsi="Arial" w:cs="Arial"/>
                <w:sz w:val="24"/>
                <w:szCs w:val="24"/>
              </w:rPr>
              <w:t xml:space="preserve"> </w:t>
            </w:r>
          </w:p>
          <w:p w:rsidR="00A53F28" w:rsidRPr="00D87435" w:rsidRDefault="00A84300" w:rsidP="0064192C">
            <w:pPr>
              <w:spacing w:after="0" w:line="240" w:lineRule="auto"/>
              <w:jc w:val="center"/>
              <w:rPr>
                <w:rFonts w:ascii="Lucida Handwriting" w:hAnsi="Lucida Handwriting" w:cs="Arial"/>
                <w:b/>
                <w:sz w:val="32"/>
                <w:szCs w:val="32"/>
              </w:rPr>
            </w:pPr>
            <w:r w:rsidRPr="00D87435">
              <w:rPr>
                <w:rFonts w:ascii="Lucida Handwriting" w:hAnsi="Lucida Handwriting" w:cs="Arial"/>
                <w:b/>
                <w:sz w:val="32"/>
                <w:szCs w:val="32"/>
              </w:rPr>
              <w:t>Luglio</w:t>
            </w:r>
          </w:p>
          <w:p w:rsidR="005669F7" w:rsidRDefault="005669F7" w:rsidP="005669F7">
            <w:pPr>
              <w:spacing w:after="0" w:line="240" w:lineRule="auto"/>
              <w:jc w:val="center"/>
              <w:rPr>
                <w:rFonts w:ascii="Arial" w:hAnsi="Arial" w:cs="Arial"/>
                <w:b/>
                <w:sz w:val="32"/>
                <w:szCs w:val="32"/>
              </w:rPr>
            </w:pPr>
          </w:p>
          <w:p w:rsidR="00A53F28" w:rsidRDefault="00A84300" w:rsidP="00A84300">
            <w:pPr>
              <w:spacing w:after="0" w:line="240" w:lineRule="auto"/>
              <w:jc w:val="both"/>
              <w:rPr>
                <w:rFonts w:ascii="Arial" w:hAnsi="Arial" w:cs="Arial"/>
                <w:sz w:val="28"/>
                <w:szCs w:val="28"/>
              </w:rPr>
            </w:pPr>
            <w:r>
              <w:rPr>
                <w:rFonts w:ascii="Arial" w:hAnsi="Arial" w:cs="Arial"/>
                <w:sz w:val="28"/>
                <w:szCs w:val="28"/>
              </w:rPr>
              <w:t xml:space="preserve">Norma, nel mese di luglio, ci ricorda che usciva alle cinque di mattina con le mucche fino alle otto, perché poi anche il caldo disturbava il bestiame. Appena sveglia bisognava mungere tutte le quindici mucche e poi passava tutta la giornata a zappare le erbacce attorno alle viti e al granoturco. </w:t>
            </w:r>
          </w:p>
          <w:p w:rsidR="00A84300" w:rsidRPr="00A84300" w:rsidRDefault="00A84300" w:rsidP="00A84300">
            <w:pPr>
              <w:spacing w:after="0" w:line="240" w:lineRule="auto"/>
              <w:jc w:val="both"/>
              <w:rPr>
                <w:rFonts w:ascii="Arial" w:hAnsi="Arial" w:cs="Arial"/>
                <w:sz w:val="28"/>
                <w:szCs w:val="28"/>
              </w:rPr>
            </w:pPr>
            <w:r>
              <w:rPr>
                <w:rFonts w:ascii="Arial" w:hAnsi="Arial" w:cs="Arial"/>
                <w:sz w:val="28"/>
                <w:szCs w:val="28"/>
              </w:rPr>
              <w:t>Milena ricorda che tagliava con la “</w:t>
            </w:r>
            <w:proofErr w:type="spellStart"/>
            <w:r>
              <w:rPr>
                <w:rFonts w:ascii="Arial" w:hAnsi="Arial" w:cs="Arial"/>
                <w:sz w:val="28"/>
                <w:szCs w:val="28"/>
              </w:rPr>
              <w:t>sesola</w:t>
            </w:r>
            <w:proofErr w:type="spellEnd"/>
            <w:r>
              <w:rPr>
                <w:rFonts w:ascii="Arial" w:hAnsi="Arial" w:cs="Arial"/>
                <w:sz w:val="28"/>
                <w:szCs w:val="28"/>
              </w:rPr>
              <w:t xml:space="preserve">”, il falcetto, il grano, il frumento e la segala. Tutti in questo periodo dedicavano molto tempo alla cura dell’orto e di conseguenza degli ortaggi. </w:t>
            </w:r>
          </w:p>
          <w:p w:rsidR="00A53F28" w:rsidRPr="0091055F" w:rsidRDefault="00A53F28" w:rsidP="00050948">
            <w:pPr>
              <w:spacing w:after="0" w:line="240" w:lineRule="auto"/>
              <w:jc w:val="both"/>
              <w:rPr>
                <w:rFonts w:ascii="Britannic Bold" w:hAnsi="Britannic Bold" w:cs="Britannic Bold"/>
                <w:bCs/>
                <w:sz w:val="32"/>
                <w:szCs w:val="32"/>
              </w:rPr>
            </w:pPr>
          </w:p>
        </w:tc>
        <w:tc>
          <w:tcPr>
            <w:tcW w:w="3393" w:type="dxa"/>
            <w:tcBorders>
              <w:top w:val="single" w:sz="4" w:space="0" w:color="000000"/>
              <w:left w:val="single" w:sz="4" w:space="0" w:color="000000"/>
              <w:bottom w:val="single" w:sz="4" w:space="0" w:color="000000"/>
              <w:right w:val="single" w:sz="4" w:space="0" w:color="000000"/>
            </w:tcBorders>
          </w:tcPr>
          <w:p w:rsidR="0064192C" w:rsidRDefault="0064192C" w:rsidP="009919F8">
            <w:pPr>
              <w:spacing w:after="0" w:line="240" w:lineRule="auto"/>
              <w:jc w:val="both"/>
              <w:rPr>
                <w:rFonts w:ascii="Arial" w:hAnsi="Arial" w:cs="Arial"/>
                <w:bCs/>
                <w:sz w:val="26"/>
                <w:szCs w:val="26"/>
              </w:rPr>
            </w:pPr>
          </w:p>
          <w:p w:rsidR="00D87435" w:rsidRDefault="00D87435" w:rsidP="009919F8">
            <w:pPr>
              <w:spacing w:after="0" w:line="240" w:lineRule="auto"/>
              <w:jc w:val="both"/>
              <w:rPr>
                <w:rFonts w:ascii="Arial" w:hAnsi="Arial" w:cs="Arial"/>
                <w:bCs/>
                <w:sz w:val="28"/>
                <w:szCs w:val="28"/>
              </w:rPr>
            </w:pPr>
          </w:p>
          <w:p w:rsidR="00A84300" w:rsidRPr="00A84300" w:rsidRDefault="00A84300" w:rsidP="009919F8">
            <w:pPr>
              <w:spacing w:after="0" w:line="240" w:lineRule="auto"/>
              <w:jc w:val="both"/>
              <w:rPr>
                <w:rFonts w:ascii="Arial" w:hAnsi="Arial" w:cs="Arial"/>
                <w:bCs/>
                <w:sz w:val="28"/>
                <w:szCs w:val="28"/>
              </w:rPr>
            </w:pPr>
            <w:r w:rsidRPr="00A84300">
              <w:rPr>
                <w:rFonts w:ascii="Arial" w:hAnsi="Arial" w:cs="Arial"/>
                <w:bCs/>
                <w:sz w:val="28"/>
                <w:szCs w:val="28"/>
              </w:rPr>
              <w:t>Insalata, zucchine, pomodori, cipolle, patate novelle, qualche peperone e in campagna anche qualche melone, erano i frutti pregiati di una terra abbondante, fertile e naturale.</w:t>
            </w:r>
          </w:p>
          <w:p w:rsidR="00A84300" w:rsidRDefault="00A84300" w:rsidP="009919F8">
            <w:pPr>
              <w:spacing w:after="0" w:line="240" w:lineRule="auto"/>
              <w:jc w:val="both"/>
              <w:rPr>
                <w:rFonts w:ascii="Arial" w:hAnsi="Arial" w:cs="Arial"/>
                <w:bCs/>
                <w:sz w:val="28"/>
                <w:szCs w:val="28"/>
              </w:rPr>
            </w:pPr>
            <w:r w:rsidRPr="00A84300">
              <w:rPr>
                <w:rFonts w:ascii="Arial" w:hAnsi="Arial" w:cs="Arial"/>
                <w:bCs/>
                <w:sz w:val="28"/>
                <w:szCs w:val="28"/>
              </w:rPr>
              <w:t>Poi frutti come</w:t>
            </w:r>
            <w:r>
              <w:rPr>
                <w:rFonts w:ascii="Arial" w:hAnsi="Arial" w:cs="Arial"/>
                <w:bCs/>
                <w:sz w:val="28"/>
                <w:szCs w:val="28"/>
              </w:rPr>
              <w:t xml:space="preserve"> le pesche, le albicocche, le ciliegie</w:t>
            </w:r>
            <w:r w:rsidR="00D87435">
              <w:rPr>
                <w:rFonts w:ascii="Arial" w:hAnsi="Arial" w:cs="Arial"/>
                <w:bCs/>
                <w:sz w:val="28"/>
                <w:szCs w:val="28"/>
              </w:rPr>
              <w:t>,</w:t>
            </w:r>
            <w:r>
              <w:rPr>
                <w:rFonts w:ascii="Arial" w:hAnsi="Arial" w:cs="Arial"/>
                <w:bCs/>
                <w:sz w:val="28"/>
                <w:szCs w:val="28"/>
              </w:rPr>
              <w:t xml:space="preserve"> in eccesso</w:t>
            </w:r>
            <w:r w:rsidR="00D87435">
              <w:rPr>
                <w:rFonts w:ascii="Arial" w:hAnsi="Arial" w:cs="Arial"/>
                <w:bCs/>
                <w:sz w:val="28"/>
                <w:szCs w:val="28"/>
              </w:rPr>
              <w:t>,</w:t>
            </w:r>
            <w:r>
              <w:rPr>
                <w:rFonts w:ascii="Arial" w:hAnsi="Arial" w:cs="Arial"/>
                <w:bCs/>
                <w:sz w:val="28"/>
                <w:szCs w:val="28"/>
              </w:rPr>
              <w:t xml:space="preserve"> venivano utilizzate per creare composte e marmellate.</w:t>
            </w:r>
          </w:p>
          <w:p w:rsidR="00A84300" w:rsidRDefault="00D87435" w:rsidP="009919F8">
            <w:pPr>
              <w:spacing w:after="0" w:line="240" w:lineRule="auto"/>
              <w:jc w:val="both"/>
              <w:rPr>
                <w:rFonts w:ascii="Arial" w:hAnsi="Arial" w:cs="Arial"/>
                <w:bCs/>
                <w:sz w:val="28"/>
                <w:szCs w:val="28"/>
              </w:rPr>
            </w:pPr>
            <w:r>
              <w:rPr>
                <w:rFonts w:ascii="Arial" w:hAnsi="Arial" w:cs="Arial"/>
                <w:bCs/>
                <w:sz w:val="28"/>
                <w:szCs w:val="28"/>
              </w:rPr>
              <w:t>Era usanza anche fare conserve di pomodoro e mettere sottoaceto alcuni ortaggi come le cipolline e i cetrioli.</w:t>
            </w:r>
          </w:p>
          <w:p w:rsidR="00D87435" w:rsidRDefault="00D87435" w:rsidP="009919F8">
            <w:pPr>
              <w:spacing w:after="0" w:line="240" w:lineRule="auto"/>
              <w:jc w:val="both"/>
              <w:rPr>
                <w:rFonts w:ascii="Arial" w:hAnsi="Arial" w:cs="Arial"/>
                <w:bCs/>
                <w:sz w:val="28"/>
                <w:szCs w:val="28"/>
              </w:rPr>
            </w:pPr>
            <w:r>
              <w:rPr>
                <w:rFonts w:ascii="Arial" w:hAnsi="Arial" w:cs="Arial"/>
                <w:bCs/>
                <w:sz w:val="28"/>
                <w:szCs w:val="28"/>
              </w:rPr>
              <w:t>Quando la calura si faceva sentire non esisteva nessun climatizzatore.</w:t>
            </w:r>
          </w:p>
          <w:p w:rsidR="00D87435" w:rsidRPr="00A9131D" w:rsidRDefault="00D87435" w:rsidP="00D87435">
            <w:pPr>
              <w:spacing w:after="0" w:line="240" w:lineRule="auto"/>
              <w:jc w:val="both"/>
              <w:rPr>
                <w:rFonts w:ascii="Arial" w:hAnsi="Arial" w:cs="Arial"/>
                <w:bCs/>
                <w:sz w:val="26"/>
                <w:szCs w:val="26"/>
              </w:rPr>
            </w:pPr>
          </w:p>
        </w:tc>
        <w:tc>
          <w:tcPr>
            <w:tcW w:w="3463" w:type="dxa"/>
            <w:tcBorders>
              <w:top w:val="single" w:sz="4" w:space="0" w:color="000000"/>
              <w:left w:val="single" w:sz="4" w:space="0" w:color="000000"/>
              <w:bottom w:val="single" w:sz="4" w:space="0" w:color="auto"/>
              <w:right w:val="single" w:sz="4" w:space="0" w:color="000000"/>
            </w:tcBorders>
          </w:tcPr>
          <w:p w:rsidR="00D87435" w:rsidRDefault="00D87435" w:rsidP="00A84300">
            <w:pPr>
              <w:jc w:val="both"/>
              <w:rPr>
                <w:rFonts w:ascii="Arial" w:hAnsi="Arial" w:cs="Arial"/>
                <w:sz w:val="28"/>
                <w:szCs w:val="28"/>
                <w:shd w:val="clear" w:color="auto" w:fill="FFFFFF"/>
              </w:rPr>
            </w:pPr>
          </w:p>
          <w:p w:rsidR="00D87435" w:rsidRPr="00D87435" w:rsidRDefault="00D87435" w:rsidP="00A84300">
            <w:pPr>
              <w:jc w:val="both"/>
              <w:rPr>
                <w:rFonts w:ascii="Arial" w:hAnsi="Arial" w:cs="Arial"/>
                <w:sz w:val="28"/>
                <w:szCs w:val="28"/>
                <w:shd w:val="clear" w:color="auto" w:fill="FFFFFF"/>
              </w:rPr>
            </w:pPr>
            <w:r>
              <w:rPr>
                <w:rFonts w:ascii="Arial" w:hAnsi="Arial" w:cs="Arial"/>
                <w:bCs/>
                <w:noProof/>
                <w:sz w:val="28"/>
                <w:szCs w:val="28"/>
                <w:lang w:eastAsia="it-IT"/>
              </w:rPr>
              <w:drawing>
                <wp:anchor distT="0" distB="0" distL="114300" distR="114300" simplePos="0" relativeHeight="251658240" behindDoc="1" locked="0" layoutInCell="1" allowOverlap="1">
                  <wp:simplePos x="0" y="0"/>
                  <wp:positionH relativeFrom="column">
                    <wp:posOffset>249555</wp:posOffset>
                  </wp:positionH>
                  <wp:positionV relativeFrom="paragraph">
                    <wp:posOffset>2838450</wp:posOffset>
                  </wp:positionV>
                  <wp:extent cx="1664970" cy="1676400"/>
                  <wp:effectExtent l="19050" t="0" r="0" b="0"/>
                  <wp:wrapNone/>
                  <wp:docPr id="3" name="Immagine 3" descr="SVG, Vettoriale - Vector Il Logo Dell'illustrazione Per L'anguria, Gambo  Verde, Metà Tagliata, Affettato La Bacca Della Fetta, Fondo. Disegno  D'argento Dal Cibo Dolce Naturale. Mangi I Cocomeri Di Frutti Tropicali.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VG, Vettoriale - Vector Il Logo Dell'illustrazione Per L'anguria, Gambo  Verde, Metà Tagliata, Affettato La Bacca Della Fetta, Fondo. Disegno  D'argento Dal Cibo Dolce Naturale. Mangi I Cocomeri Di Frutti Tropicali.  Image"/>
                          <pic:cNvPicPr>
                            <a:picLocks noChangeAspect="1" noChangeArrowheads="1"/>
                          </pic:cNvPicPr>
                        </pic:nvPicPr>
                        <pic:blipFill>
                          <a:blip r:embed="rId7" cstate="print"/>
                          <a:srcRect/>
                          <a:stretch>
                            <a:fillRect/>
                          </a:stretch>
                        </pic:blipFill>
                        <pic:spPr bwMode="auto">
                          <a:xfrm>
                            <a:off x="0" y="0"/>
                            <a:ext cx="1664970" cy="1676400"/>
                          </a:xfrm>
                          <a:prstGeom prst="rect">
                            <a:avLst/>
                          </a:prstGeom>
                          <a:noFill/>
                          <a:ln w="9525">
                            <a:noFill/>
                            <a:miter lim="800000"/>
                            <a:headEnd/>
                            <a:tailEnd/>
                          </a:ln>
                        </pic:spPr>
                      </pic:pic>
                    </a:graphicData>
                  </a:graphic>
                </wp:anchor>
              </w:drawing>
            </w:r>
            <w:r>
              <w:rPr>
                <w:rFonts w:ascii="Arial" w:hAnsi="Arial" w:cs="Arial"/>
                <w:bCs/>
                <w:sz w:val="28"/>
                <w:szCs w:val="28"/>
              </w:rPr>
              <w:t>Si usciva solo nelle ore più fresche e</w:t>
            </w:r>
            <w:r>
              <w:rPr>
                <w:rFonts w:ascii="Arial" w:hAnsi="Arial" w:cs="Arial"/>
                <w:sz w:val="28"/>
                <w:szCs w:val="28"/>
                <w:shd w:val="clear" w:color="auto" w:fill="FFFFFF"/>
              </w:rPr>
              <w:t xml:space="preserve"> </w:t>
            </w:r>
            <w:r>
              <w:rPr>
                <w:rFonts w:ascii="Arial" w:hAnsi="Arial" w:cs="Arial"/>
                <w:bCs/>
                <w:sz w:val="28"/>
                <w:szCs w:val="28"/>
              </w:rPr>
              <w:t>possibilmente si rimaneva sotto ad una pianta. Altro modo per rinfrescarsi era andare all’Astico a fare il bagno, qualche tuffo e nel mentre, se qualche “</w:t>
            </w:r>
            <w:proofErr w:type="spellStart"/>
            <w:r>
              <w:rPr>
                <w:rFonts w:ascii="Arial" w:hAnsi="Arial" w:cs="Arial"/>
                <w:bCs/>
                <w:sz w:val="28"/>
                <w:szCs w:val="28"/>
              </w:rPr>
              <w:t>marson</w:t>
            </w:r>
            <w:proofErr w:type="spellEnd"/>
            <w:r>
              <w:rPr>
                <w:rFonts w:ascii="Arial" w:hAnsi="Arial" w:cs="Arial"/>
                <w:bCs/>
                <w:sz w:val="28"/>
                <w:szCs w:val="28"/>
              </w:rPr>
              <w:t>” passava, di certo non lo si lasciava nuotare lontano.</w:t>
            </w:r>
          </w:p>
        </w:tc>
      </w:tr>
    </w:tbl>
    <w:p w:rsidR="004547AF" w:rsidRPr="0091055F" w:rsidRDefault="004547AF" w:rsidP="0091055F"/>
    <w:sectPr w:rsidR="004547AF" w:rsidRPr="0091055F" w:rsidSect="004547AF">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4B39" w:rsidRDefault="00494B39" w:rsidP="00E00FA6">
      <w:pPr>
        <w:spacing w:after="0" w:line="240" w:lineRule="auto"/>
      </w:pPr>
      <w:r>
        <w:separator/>
      </w:r>
    </w:p>
  </w:endnote>
  <w:endnote w:type="continuationSeparator" w:id="0">
    <w:p w:rsidR="00494B39" w:rsidRDefault="00494B39" w:rsidP="00E00F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4B39" w:rsidRDefault="00494B39" w:rsidP="00E00FA6">
      <w:pPr>
        <w:spacing w:after="0" w:line="240" w:lineRule="auto"/>
      </w:pPr>
      <w:r>
        <w:separator/>
      </w:r>
    </w:p>
  </w:footnote>
  <w:footnote w:type="continuationSeparator" w:id="0">
    <w:p w:rsidR="00494B39" w:rsidRDefault="00494B39" w:rsidP="00E00F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A6" w:rsidRPr="00476848" w:rsidRDefault="006C6AD1" w:rsidP="00E00FA6">
    <w:pPr>
      <w:pStyle w:val="Intestazione"/>
      <w:tabs>
        <w:tab w:val="clear" w:pos="9638"/>
      </w:tabs>
      <w:rPr>
        <w:rFonts w:ascii="Times New Roman" w:hAnsi="Times New Roman" w:cs="Times New Roman"/>
        <w:sz w:val="28"/>
        <w:szCs w:val="28"/>
      </w:rPr>
    </w:pPr>
    <w:r>
      <w:rPr>
        <w:rFonts w:ascii="Times New Roman" w:hAnsi="Times New Roman" w:cs="Times New Roman"/>
        <w:sz w:val="28"/>
        <w:szCs w:val="28"/>
      </w:rPr>
      <w:t>Anno XV</w:t>
    </w:r>
    <w:r w:rsidR="00E00FA6">
      <w:rPr>
        <w:rFonts w:ascii="Times New Roman" w:hAnsi="Times New Roman" w:cs="Times New Roman"/>
        <w:sz w:val="28"/>
        <w:szCs w:val="28"/>
      </w:rPr>
      <w:t xml:space="preserve"> – </w:t>
    </w:r>
    <w:r w:rsidR="00A84300">
      <w:rPr>
        <w:rFonts w:ascii="Times New Roman" w:hAnsi="Times New Roman" w:cs="Times New Roman"/>
        <w:sz w:val="24"/>
        <w:szCs w:val="24"/>
      </w:rPr>
      <w:t>Luglio</w:t>
    </w:r>
    <w:r w:rsidR="00645472">
      <w:rPr>
        <w:rFonts w:ascii="Times New Roman" w:hAnsi="Times New Roman" w:cs="Times New Roman"/>
        <w:sz w:val="24"/>
        <w:szCs w:val="24"/>
      </w:rPr>
      <w:t xml:space="preserve"> </w:t>
    </w:r>
    <w:r>
      <w:rPr>
        <w:rFonts w:ascii="Times New Roman" w:hAnsi="Times New Roman" w:cs="Times New Roman"/>
        <w:sz w:val="24"/>
        <w:szCs w:val="24"/>
      </w:rPr>
      <w:t>2024</w:t>
    </w:r>
    <w:r w:rsidR="00E00FA6">
      <w:rPr>
        <w:rFonts w:ascii="Times New Roman" w:hAnsi="Times New Roman" w:cs="Times New Roman"/>
        <w:sz w:val="24"/>
        <w:szCs w:val="24"/>
      </w:rPr>
      <w:t xml:space="preserve">              </w:t>
    </w:r>
    <w:r w:rsidR="00E00FA6" w:rsidRPr="00BF53FD">
      <w:rPr>
        <w:rFonts w:ascii="Britannic Bold" w:hAnsi="Britannic Bold" w:cs="Britannic Bold"/>
        <w:sz w:val="40"/>
        <w:szCs w:val="40"/>
      </w:rPr>
      <w:t>CASA NOSTRA</w:t>
    </w:r>
    <w:r w:rsidR="00E00FA6">
      <w:rPr>
        <w:rFonts w:ascii="Monotype Corsiva" w:hAnsi="Monotype Corsiva" w:cs="Monotype Corsiva"/>
        <w:sz w:val="40"/>
        <w:szCs w:val="40"/>
      </w:rPr>
      <w:tab/>
      <w:t xml:space="preserve">            </w:t>
    </w:r>
    <w:proofErr w:type="spellStart"/>
    <w:r w:rsidR="00E00FA6" w:rsidRPr="00476848">
      <w:rPr>
        <w:rFonts w:ascii="Times New Roman" w:hAnsi="Times New Roman" w:cs="Times New Roman"/>
        <w:sz w:val="28"/>
        <w:szCs w:val="28"/>
      </w:rPr>
      <w:t>S.Pietro</w:t>
    </w:r>
    <w:proofErr w:type="spellEnd"/>
    <w:r w:rsidR="00E00FA6" w:rsidRPr="00476848">
      <w:rPr>
        <w:rFonts w:ascii="Times New Roman" w:hAnsi="Times New Roman" w:cs="Times New Roman"/>
        <w:sz w:val="28"/>
        <w:szCs w:val="28"/>
      </w:rPr>
      <w:t xml:space="preserve"> Valdastico</w:t>
    </w:r>
  </w:p>
  <w:p w:rsidR="00E00FA6" w:rsidRPr="00DB092A" w:rsidRDefault="00E00FA6" w:rsidP="00E00FA6">
    <w:pPr>
      <w:pStyle w:val="Intestazione"/>
      <w:rPr>
        <w:rFonts w:ascii="Times New Roman" w:hAnsi="Times New Roman" w:cs="Times New Roman"/>
        <w:sz w:val="28"/>
        <w:szCs w:val="28"/>
      </w:rPr>
    </w:pPr>
    <w:r>
      <w:t xml:space="preserve">                                                                  “</w:t>
    </w:r>
    <w:r w:rsidRPr="00DB092A">
      <w:rPr>
        <w:rFonts w:ascii="Times New Roman" w:hAnsi="Times New Roman" w:cs="Times New Roman"/>
        <w:sz w:val="28"/>
        <w:szCs w:val="28"/>
      </w:rPr>
      <w:t xml:space="preserve">Racconti di </w:t>
    </w:r>
    <w:proofErr w:type="spellStart"/>
    <w:r w:rsidRPr="00DB092A">
      <w:rPr>
        <w:rFonts w:ascii="Times New Roman" w:hAnsi="Times New Roman" w:cs="Times New Roman"/>
        <w:sz w:val="28"/>
        <w:szCs w:val="28"/>
      </w:rPr>
      <w:t>anziani…a</w:t>
    </w:r>
    <w:proofErr w:type="spellEnd"/>
    <w:r w:rsidRPr="00DB092A">
      <w:rPr>
        <w:rFonts w:ascii="Times New Roman" w:hAnsi="Times New Roman" w:cs="Times New Roman"/>
        <w:sz w:val="28"/>
        <w:szCs w:val="28"/>
      </w:rPr>
      <w:t xml:space="preserve"> riposo</w:t>
    </w:r>
    <w:r>
      <w:rPr>
        <w:rFonts w:ascii="Times New Roman" w:hAnsi="Times New Roman" w:cs="Times New Roman"/>
        <w:sz w:val="28"/>
        <w:szCs w:val="28"/>
      </w:rPr>
      <w:t>”</w:t>
    </w:r>
  </w:p>
  <w:p w:rsidR="00E00FA6" w:rsidRDefault="00E00FA6">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hyphenationZone w:val="283"/>
  <w:characterSpacingControl w:val="doNotCompress"/>
  <w:footnotePr>
    <w:footnote w:id="-1"/>
    <w:footnote w:id="0"/>
  </w:footnotePr>
  <w:endnotePr>
    <w:endnote w:id="-1"/>
    <w:endnote w:id="0"/>
  </w:endnotePr>
  <w:compat/>
  <w:rsids>
    <w:rsidRoot w:val="00E00FA6"/>
    <w:rsid w:val="00046B3F"/>
    <w:rsid w:val="00050948"/>
    <w:rsid w:val="000B590C"/>
    <w:rsid w:val="00141004"/>
    <w:rsid w:val="001627A8"/>
    <w:rsid w:val="001D331E"/>
    <w:rsid w:val="001F7CF1"/>
    <w:rsid w:val="00224BB1"/>
    <w:rsid w:val="00251DD4"/>
    <w:rsid w:val="002D4FF7"/>
    <w:rsid w:val="002F1A10"/>
    <w:rsid w:val="002F5ABA"/>
    <w:rsid w:val="00307B20"/>
    <w:rsid w:val="00387735"/>
    <w:rsid w:val="004547AF"/>
    <w:rsid w:val="00494B39"/>
    <w:rsid w:val="0051350E"/>
    <w:rsid w:val="005254E8"/>
    <w:rsid w:val="005337B9"/>
    <w:rsid w:val="0053493E"/>
    <w:rsid w:val="005669F7"/>
    <w:rsid w:val="00596F42"/>
    <w:rsid w:val="0064192C"/>
    <w:rsid w:val="00645472"/>
    <w:rsid w:val="006A1B8B"/>
    <w:rsid w:val="006B2260"/>
    <w:rsid w:val="006C6AD1"/>
    <w:rsid w:val="006E4F5F"/>
    <w:rsid w:val="00730D10"/>
    <w:rsid w:val="007A487D"/>
    <w:rsid w:val="007E2803"/>
    <w:rsid w:val="00807C0A"/>
    <w:rsid w:val="00890683"/>
    <w:rsid w:val="008A06DB"/>
    <w:rsid w:val="008A4E19"/>
    <w:rsid w:val="0091055F"/>
    <w:rsid w:val="009720C5"/>
    <w:rsid w:val="009919F8"/>
    <w:rsid w:val="009B5EC2"/>
    <w:rsid w:val="009C41D5"/>
    <w:rsid w:val="009E118D"/>
    <w:rsid w:val="009E2C49"/>
    <w:rsid w:val="00A05187"/>
    <w:rsid w:val="00A53F28"/>
    <w:rsid w:val="00A708AF"/>
    <w:rsid w:val="00A84300"/>
    <w:rsid w:val="00A9131D"/>
    <w:rsid w:val="00AC7550"/>
    <w:rsid w:val="00AE0B40"/>
    <w:rsid w:val="00B2162B"/>
    <w:rsid w:val="00BA10E6"/>
    <w:rsid w:val="00CB7ABA"/>
    <w:rsid w:val="00D02F5A"/>
    <w:rsid w:val="00D87435"/>
    <w:rsid w:val="00E00FA6"/>
    <w:rsid w:val="00E27429"/>
    <w:rsid w:val="00E376F7"/>
    <w:rsid w:val="00E4794D"/>
    <w:rsid w:val="00E53C07"/>
    <w:rsid w:val="00E85FB1"/>
    <w:rsid w:val="00EC3CFD"/>
    <w:rsid w:val="00EF66E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00FA6"/>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E00F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00FA6"/>
    <w:rPr>
      <w:rFonts w:ascii="Calibri" w:eastAsia="Calibri" w:hAnsi="Calibri" w:cs="Calibri"/>
    </w:rPr>
  </w:style>
  <w:style w:type="paragraph" w:styleId="Pidipagina">
    <w:name w:val="footer"/>
    <w:basedOn w:val="Normale"/>
    <w:link w:val="PidipaginaCarattere"/>
    <w:uiPriority w:val="99"/>
    <w:semiHidden/>
    <w:unhideWhenUsed/>
    <w:rsid w:val="00E00F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E00FA6"/>
    <w:rPr>
      <w:rFonts w:ascii="Calibri" w:eastAsia="Calibri" w:hAnsi="Calibri" w:cs="Calibri"/>
    </w:rPr>
  </w:style>
  <w:style w:type="paragraph" w:styleId="Testofumetto">
    <w:name w:val="Balloon Text"/>
    <w:basedOn w:val="Normale"/>
    <w:link w:val="TestofumettoCarattere"/>
    <w:uiPriority w:val="99"/>
    <w:semiHidden/>
    <w:unhideWhenUsed/>
    <w:rsid w:val="0005094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0948"/>
    <w:rPr>
      <w:rFonts w:ascii="Tahoma" w:eastAsia="Calibri" w:hAnsi="Tahoma" w:cs="Tahoma"/>
      <w:sz w:val="16"/>
      <w:szCs w:val="16"/>
    </w:rPr>
  </w:style>
  <w:style w:type="character" w:styleId="Enfasicorsivo">
    <w:name w:val="Emphasis"/>
    <w:basedOn w:val="Carpredefinitoparagrafo"/>
    <w:uiPriority w:val="20"/>
    <w:qFormat/>
    <w:rsid w:val="00AE0B40"/>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6C05EDB-6486-4A57-83A9-7034FD01A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258</Words>
  <Characters>1477</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educatore</dc:creator>
  <cp:lastModifiedBy>educatore</cp:lastModifiedBy>
  <cp:revision>3</cp:revision>
  <cp:lastPrinted>2024-06-06T09:52:00Z</cp:lastPrinted>
  <dcterms:created xsi:type="dcterms:W3CDTF">2024-07-11T06:36:00Z</dcterms:created>
  <dcterms:modified xsi:type="dcterms:W3CDTF">2024-07-11T06:56:00Z</dcterms:modified>
</cp:coreProperties>
</file>