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CB149" w14:textId="5D269CED" w:rsidR="00CC5CBA" w:rsidRDefault="003A7908">
      <w:pPr>
        <w:jc w:val="center"/>
        <w:rPr>
          <w:rFonts w:eastAsia="Times New Roman"/>
          <w:b/>
        </w:rPr>
      </w:pPr>
      <w:r>
        <w:rPr>
          <w:noProof/>
        </w:rPr>
        <w:drawing>
          <wp:anchor distT="0" distB="0" distL="114300" distR="114300" simplePos="0" relativeHeight="251660288" behindDoc="1" locked="0" layoutInCell="1" allowOverlap="1" wp14:anchorId="4293ECAA" wp14:editId="34EA1381">
            <wp:simplePos x="0" y="0"/>
            <wp:positionH relativeFrom="column">
              <wp:posOffset>1591310</wp:posOffset>
            </wp:positionH>
            <wp:positionV relativeFrom="paragraph">
              <wp:posOffset>49530</wp:posOffset>
            </wp:positionV>
            <wp:extent cx="990600" cy="990600"/>
            <wp:effectExtent l="0" t="0" r="0" b="0"/>
            <wp:wrapNone/>
            <wp:docPr id="1858257724" name="Immagine 2" descr="Comune di Santa Caterina D'E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une di Santa Caterina D'Es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7A02E7" w14:textId="6E5F6806" w:rsidR="00CC5CBA" w:rsidRDefault="00CC5CBA">
      <w:pPr>
        <w:jc w:val="center"/>
        <w:rPr>
          <w:rFonts w:eastAsia="Times New Roman"/>
          <w:b/>
        </w:rPr>
      </w:pPr>
    </w:p>
    <w:p w14:paraId="4FCE3966" w14:textId="462CCF2F" w:rsidR="00CC5CBA" w:rsidRDefault="0071099B">
      <w:pPr>
        <w:jc w:val="center"/>
        <w:rPr>
          <w:rFonts w:eastAsia="Times New Roman"/>
          <w:sz w:val="28"/>
        </w:rPr>
      </w:pPr>
      <w:r>
        <w:rPr>
          <w:rFonts w:eastAsia="Times New Roman"/>
          <w:sz w:val="44"/>
        </w:rPr>
        <w:t>Comune di Santa Caterina d'Este</w:t>
      </w:r>
    </w:p>
    <w:p w14:paraId="357CE3F5" w14:textId="77777777" w:rsidR="00CC5CBA" w:rsidRDefault="00CC5CBA">
      <w:pPr>
        <w:jc w:val="center"/>
        <w:rPr>
          <w:rFonts w:eastAsia="Times New Roman"/>
          <w:b/>
          <w:sz w:val="28"/>
        </w:rPr>
      </w:pPr>
    </w:p>
    <w:p w14:paraId="1342090B" w14:textId="77777777" w:rsidR="00CC5CBA" w:rsidRDefault="00CC5CBA">
      <w:pPr>
        <w:jc w:val="center"/>
        <w:rPr>
          <w:rFonts w:eastAsia="Times New Roman"/>
          <w:b/>
          <w:sz w:val="28"/>
        </w:rPr>
      </w:pPr>
    </w:p>
    <w:p w14:paraId="6761B912" w14:textId="77777777" w:rsidR="00CC5CBA" w:rsidRDefault="00CC5CBA">
      <w:pPr>
        <w:jc w:val="center"/>
        <w:rPr>
          <w:rFonts w:eastAsia="Times New Roman"/>
          <w:b/>
          <w:sz w:val="28"/>
        </w:rPr>
      </w:pPr>
    </w:p>
    <w:p w14:paraId="2B05CBB8" w14:textId="77777777" w:rsidR="00CC5CBA" w:rsidRDefault="00CC5CBA">
      <w:pPr>
        <w:jc w:val="center"/>
        <w:rPr>
          <w:rFonts w:eastAsia="Times New Roman"/>
          <w:b/>
          <w:sz w:val="28"/>
        </w:rPr>
      </w:pPr>
    </w:p>
    <w:p w14:paraId="18652611" w14:textId="77777777" w:rsidR="00CC5CBA" w:rsidRDefault="00CC5CBA">
      <w:pPr>
        <w:jc w:val="center"/>
        <w:rPr>
          <w:rFonts w:eastAsia="Times New Roman"/>
          <w:b/>
          <w:sz w:val="28"/>
        </w:rPr>
      </w:pPr>
    </w:p>
    <w:p w14:paraId="7B7213F1" w14:textId="77777777" w:rsidR="00CC5CBA" w:rsidRDefault="00CC5CBA">
      <w:pPr>
        <w:jc w:val="center"/>
        <w:rPr>
          <w:rFonts w:eastAsia="Times New Roman"/>
          <w:b/>
          <w:sz w:val="28"/>
        </w:rPr>
      </w:pPr>
    </w:p>
    <w:p w14:paraId="6274067A" w14:textId="77777777" w:rsidR="00CC5CBA" w:rsidRDefault="00CC5CBA">
      <w:pPr>
        <w:jc w:val="center"/>
        <w:rPr>
          <w:rFonts w:eastAsia="Times New Roman"/>
          <w:b/>
          <w:sz w:val="28"/>
        </w:rPr>
      </w:pPr>
    </w:p>
    <w:p w14:paraId="18294EF7" w14:textId="77777777" w:rsidR="00CC5CBA" w:rsidRDefault="0071099B">
      <w:pPr>
        <w:pStyle w:val="rtf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eastAsia="Times New Roman" w:hAnsi="Arial" w:cs="Arial"/>
          <w:b/>
          <w:sz w:val="72"/>
        </w:rPr>
      </w:pPr>
      <w:r>
        <w:rPr>
          <w:rFonts w:ascii="Arial" w:eastAsia="Times New Roman" w:hAnsi="Arial" w:cs="Arial"/>
          <w:b/>
          <w:sz w:val="72"/>
        </w:rPr>
        <w:t>DOCUMENTO UNICO di</w:t>
      </w:r>
    </w:p>
    <w:p w14:paraId="03C708A4" w14:textId="77777777" w:rsidR="00CC5CBA" w:rsidRDefault="0071099B">
      <w:pPr>
        <w:pStyle w:val="rtf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eastAsia="Times New Roman" w:hAnsi="Arial" w:cs="Arial"/>
          <w:b/>
          <w:sz w:val="72"/>
        </w:rPr>
      </w:pPr>
      <w:r>
        <w:rPr>
          <w:rFonts w:ascii="Arial" w:eastAsia="Times New Roman" w:hAnsi="Arial" w:cs="Arial"/>
          <w:b/>
          <w:sz w:val="72"/>
        </w:rPr>
        <w:t>PROGRAMMAZIONE</w:t>
      </w:r>
    </w:p>
    <w:p w14:paraId="05A323D2" w14:textId="77777777" w:rsidR="00CC5CBA" w:rsidRDefault="00CC5CBA">
      <w:pPr>
        <w:pStyle w:val="rtf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eastAsia="Times New Roman" w:hAnsi="Arial" w:cs="Arial"/>
        </w:rPr>
      </w:pPr>
    </w:p>
    <w:p w14:paraId="5EA1D128" w14:textId="77777777" w:rsidR="00CC5CBA" w:rsidRDefault="0071099B">
      <w:pPr>
        <w:pStyle w:val="rtf1Normal"/>
        <w:jc w:val="center"/>
        <w:rPr>
          <w:rFonts w:ascii="Arial" w:eastAsia="Times New Roman" w:hAnsi="Arial" w:cs="Arial"/>
          <w:b/>
          <w:sz w:val="72"/>
        </w:rPr>
      </w:pPr>
      <w:r>
        <w:rPr>
          <w:rFonts w:ascii="Arial" w:eastAsia="Times New Roman" w:hAnsi="Arial" w:cs="Arial"/>
          <w:b/>
          <w:sz w:val="72"/>
        </w:rPr>
        <w:t>(D.U.P.)</w:t>
      </w:r>
    </w:p>
    <w:p w14:paraId="00E1C945" w14:textId="77777777" w:rsidR="00CC5CBA" w:rsidRDefault="00CC5CBA">
      <w:pPr>
        <w:pStyle w:val="rtf1Normal"/>
        <w:jc w:val="center"/>
        <w:rPr>
          <w:rFonts w:ascii="Arial" w:eastAsia="Times New Roman" w:hAnsi="Arial" w:cs="Arial"/>
          <w:b/>
        </w:rPr>
      </w:pPr>
    </w:p>
    <w:p w14:paraId="70F31875" w14:textId="77777777" w:rsidR="00CC5CBA" w:rsidRDefault="0071099B">
      <w:pPr>
        <w:pStyle w:val="rtf1Normal"/>
        <w:jc w:val="center"/>
        <w:rPr>
          <w:rFonts w:ascii="Arial" w:eastAsia="Times New Roman" w:hAnsi="Arial" w:cs="Arial"/>
          <w:b/>
          <w:sz w:val="72"/>
        </w:rPr>
      </w:pPr>
      <w:r>
        <w:rPr>
          <w:rFonts w:ascii="Arial" w:eastAsia="Times New Roman" w:hAnsi="Arial" w:cs="Arial"/>
          <w:b/>
          <w:sz w:val="72"/>
        </w:rPr>
        <w:t>SEMPLIFICATO</w:t>
      </w:r>
    </w:p>
    <w:p w14:paraId="38FE29C8" w14:textId="77777777" w:rsidR="00CC5CBA" w:rsidRDefault="00CC5CBA">
      <w:pPr>
        <w:pStyle w:val="rtf1Normal"/>
        <w:jc w:val="center"/>
        <w:rPr>
          <w:rFonts w:ascii="Arial" w:eastAsia="Times New Roman" w:hAnsi="Arial" w:cs="Arial"/>
          <w:b/>
          <w:sz w:val="60"/>
        </w:rPr>
      </w:pPr>
    </w:p>
    <w:p w14:paraId="0995A49E" w14:textId="77777777" w:rsidR="00CC5CBA" w:rsidRDefault="0071099B">
      <w:pPr>
        <w:pStyle w:val="rtf1Normal"/>
        <w:jc w:val="center"/>
        <w:rPr>
          <w:rFonts w:ascii="Arial" w:eastAsia="Times New Roman" w:hAnsi="Arial" w:cs="Arial"/>
          <w:b/>
          <w:sz w:val="44"/>
        </w:rPr>
      </w:pPr>
      <w:r>
        <w:rPr>
          <w:rFonts w:ascii="Arial" w:eastAsia="Times New Roman" w:hAnsi="Arial" w:cs="Arial"/>
          <w:sz w:val="44"/>
        </w:rPr>
        <w:t xml:space="preserve">PERIODO: </w:t>
      </w:r>
      <w:r>
        <w:rPr>
          <w:rFonts w:ascii="Arial" w:eastAsia="Times New Roman" w:hAnsi="Arial" w:cs="Arial"/>
          <w:b/>
          <w:sz w:val="44"/>
        </w:rPr>
        <w:t>2025 - 2026 - 2027</w:t>
      </w:r>
    </w:p>
    <w:p w14:paraId="4CD8F566" w14:textId="77777777" w:rsidR="00CC5CBA" w:rsidRDefault="00CC5CBA">
      <w:pPr>
        <w:pStyle w:val="rtf1Normal"/>
        <w:rPr>
          <w:rFonts w:ascii="Arial" w:eastAsia="Times New Roman" w:hAnsi="Arial" w:cs="Arial"/>
        </w:rPr>
      </w:pPr>
    </w:p>
    <w:p w14:paraId="326EC977" w14:textId="77777777" w:rsidR="003A7908" w:rsidRDefault="003A7908">
      <w:pPr>
        <w:pStyle w:val="rtf1Normal"/>
        <w:rPr>
          <w:rFonts w:ascii="Arial" w:eastAsia="Times New Roman" w:hAnsi="Arial" w:cs="Arial"/>
        </w:rPr>
      </w:pPr>
    </w:p>
    <w:p w14:paraId="46E2058E" w14:textId="77777777" w:rsidR="003A7908" w:rsidRDefault="003A7908">
      <w:pPr>
        <w:pStyle w:val="rtf1Normal"/>
        <w:rPr>
          <w:rFonts w:ascii="Arial" w:eastAsia="Times New Roman" w:hAnsi="Arial" w:cs="Arial"/>
        </w:rPr>
      </w:pPr>
    </w:p>
    <w:p w14:paraId="463440EB" w14:textId="77777777" w:rsidR="003A7908" w:rsidRDefault="003A7908">
      <w:pPr>
        <w:pStyle w:val="rtf1Normal"/>
        <w:rPr>
          <w:rFonts w:ascii="Arial" w:eastAsia="Times New Roman" w:hAnsi="Arial" w:cs="Arial"/>
        </w:rPr>
      </w:pPr>
    </w:p>
    <w:p w14:paraId="3A4B2624" w14:textId="77777777" w:rsidR="00CC5CBA" w:rsidRDefault="00CC5CBA">
      <w:pPr>
        <w:rPr>
          <w:rFonts w:eastAsia="Times New Roman"/>
        </w:rPr>
      </w:pPr>
    </w:p>
    <w:p w14:paraId="700315FB" w14:textId="77777777" w:rsidR="00CC5CBA" w:rsidRPr="00284B25" w:rsidRDefault="0071099B">
      <w:pPr>
        <w:jc w:val="center"/>
        <w:rPr>
          <w:rFonts w:ascii="Times New Roman" w:eastAsia="Times New Roman" w:hAnsi="Times New Roman" w:cs="Times New Roman"/>
          <w:b/>
        </w:rPr>
      </w:pPr>
      <w:r w:rsidRPr="00284B25">
        <w:rPr>
          <w:rFonts w:ascii="Times New Roman" w:eastAsia="Times New Roman" w:hAnsi="Times New Roman" w:cs="Times New Roman"/>
          <w:b/>
        </w:rPr>
        <w:t>SOMMARIO</w:t>
      </w:r>
    </w:p>
    <w:p w14:paraId="416F3565" w14:textId="77777777" w:rsidR="00CC5CBA" w:rsidRPr="00284B25" w:rsidRDefault="00CC5CBA">
      <w:pPr>
        <w:jc w:val="center"/>
        <w:rPr>
          <w:rFonts w:ascii="Times New Roman" w:eastAsia="Times New Roman" w:hAnsi="Times New Roman" w:cs="Times New Roman"/>
          <w:b/>
        </w:rPr>
      </w:pPr>
    </w:p>
    <w:p w14:paraId="62603D3B" w14:textId="77777777" w:rsidR="00CC5CBA" w:rsidRPr="00284B25" w:rsidRDefault="0071099B">
      <w:pPr>
        <w:jc w:val="center"/>
        <w:rPr>
          <w:rFonts w:ascii="Times New Roman" w:eastAsia="Times New Roman" w:hAnsi="Times New Roman" w:cs="Times New Roman"/>
          <w:u w:val="single"/>
        </w:rPr>
      </w:pPr>
      <w:r w:rsidRPr="00284B25">
        <w:rPr>
          <w:rFonts w:ascii="Times New Roman" w:eastAsia="Times New Roman" w:hAnsi="Times New Roman" w:cs="Times New Roman"/>
          <w:u w:val="single"/>
        </w:rPr>
        <w:t>PARTE PRIMA</w:t>
      </w:r>
    </w:p>
    <w:p w14:paraId="2119DC99" w14:textId="77777777" w:rsidR="00CC5CBA" w:rsidRPr="00284B25" w:rsidRDefault="00CC5CBA">
      <w:pPr>
        <w:jc w:val="center"/>
        <w:rPr>
          <w:rFonts w:ascii="Times New Roman" w:eastAsia="Times New Roman" w:hAnsi="Times New Roman" w:cs="Times New Roman"/>
          <w:u w:val="single"/>
        </w:rPr>
      </w:pPr>
    </w:p>
    <w:p w14:paraId="78309D17" w14:textId="77777777" w:rsidR="00CC5CBA" w:rsidRPr="00284B25" w:rsidRDefault="0071099B">
      <w:pPr>
        <w:jc w:val="center"/>
        <w:rPr>
          <w:rFonts w:ascii="Times New Roman" w:eastAsia="Times New Roman" w:hAnsi="Times New Roman" w:cs="Times New Roman"/>
        </w:rPr>
      </w:pPr>
      <w:r w:rsidRPr="00284B25">
        <w:rPr>
          <w:rFonts w:ascii="Times New Roman" w:eastAsia="Times New Roman" w:hAnsi="Times New Roman" w:cs="Times New Roman"/>
        </w:rPr>
        <w:lastRenderedPageBreak/>
        <w:t>ANALISI DELLA SITUAZIONE INTERNA ED ESTERNA DELL’ENTE</w:t>
      </w:r>
    </w:p>
    <w:p w14:paraId="7C076E71" w14:textId="77777777" w:rsidR="00CC5CBA" w:rsidRPr="00284B25" w:rsidRDefault="00CC5CBA">
      <w:pPr>
        <w:jc w:val="center"/>
        <w:rPr>
          <w:rFonts w:ascii="Times New Roman" w:eastAsia="Times New Roman" w:hAnsi="Times New Roman" w:cs="Times New Roman"/>
        </w:rPr>
      </w:pPr>
    </w:p>
    <w:p w14:paraId="4424E541" w14:textId="77777777" w:rsidR="00CC5CBA" w:rsidRPr="00284B25" w:rsidRDefault="0071099B">
      <w:pPr>
        <w:pStyle w:val="rtf2Normal"/>
        <w:numPr>
          <w:ilvl w:val="0"/>
          <w:numId w:val="1"/>
        </w:numPr>
        <w:ind w:left="720" w:hanging="360"/>
        <w:contextualSpacing/>
        <w:rPr>
          <w:rFonts w:eastAsia="Times New Roman"/>
          <w:b/>
        </w:rPr>
      </w:pPr>
      <w:r w:rsidRPr="00284B25">
        <w:rPr>
          <w:rFonts w:eastAsia="Times New Roman"/>
          <w:b/>
        </w:rPr>
        <w:t>RISULTANZE DEI DATI RELATIVI ALLA POPOLAZIONE, AL TERRITORIO ED ALLA SITUAZIONE SOCIO ECONOMICA DELL’ENTE</w:t>
      </w:r>
    </w:p>
    <w:p w14:paraId="567BC05C" w14:textId="77777777" w:rsidR="00CC5CBA" w:rsidRPr="00284B25" w:rsidRDefault="0071099B">
      <w:pPr>
        <w:pStyle w:val="rtf2Normal"/>
        <w:ind w:left="720"/>
        <w:rPr>
          <w:rFonts w:eastAsia="Times New Roman"/>
        </w:rPr>
      </w:pPr>
      <w:r w:rsidRPr="00284B25">
        <w:rPr>
          <w:rFonts w:eastAsia="Times New Roman"/>
        </w:rPr>
        <w:t>Risultanze della popolazione</w:t>
      </w:r>
    </w:p>
    <w:p w14:paraId="648F69C7" w14:textId="77777777" w:rsidR="00CC5CBA" w:rsidRPr="00284B25" w:rsidRDefault="0071099B">
      <w:pPr>
        <w:pStyle w:val="rtf2Normal"/>
        <w:ind w:left="720"/>
        <w:rPr>
          <w:rFonts w:eastAsia="Times New Roman"/>
        </w:rPr>
      </w:pPr>
      <w:r w:rsidRPr="00284B25">
        <w:rPr>
          <w:rFonts w:eastAsia="Times New Roman"/>
        </w:rPr>
        <w:t>Risultanze del territorio</w:t>
      </w:r>
    </w:p>
    <w:p w14:paraId="6CD9E7C2" w14:textId="77777777" w:rsidR="00CC5CBA" w:rsidRPr="00284B25" w:rsidRDefault="0071099B">
      <w:pPr>
        <w:pStyle w:val="rtf2Normal"/>
        <w:ind w:left="720"/>
        <w:rPr>
          <w:rFonts w:eastAsia="Times New Roman"/>
        </w:rPr>
      </w:pPr>
      <w:r w:rsidRPr="00284B25">
        <w:rPr>
          <w:rFonts w:eastAsia="Times New Roman"/>
        </w:rPr>
        <w:t>Risultanze della situazione socio economica dell’Ente</w:t>
      </w:r>
    </w:p>
    <w:p w14:paraId="7E9CEFF7" w14:textId="77777777" w:rsidR="00CC5CBA" w:rsidRPr="00284B25" w:rsidRDefault="00CC5CBA">
      <w:pPr>
        <w:pStyle w:val="rtf2Normal"/>
        <w:rPr>
          <w:rFonts w:eastAsia="Times New Roman"/>
        </w:rPr>
      </w:pPr>
    </w:p>
    <w:p w14:paraId="65AEC58C" w14:textId="77777777" w:rsidR="00CC5CBA" w:rsidRPr="00284B25" w:rsidRDefault="0071099B">
      <w:pPr>
        <w:pStyle w:val="rtf2Normal"/>
        <w:numPr>
          <w:ilvl w:val="0"/>
          <w:numId w:val="1"/>
        </w:numPr>
        <w:ind w:left="720" w:hanging="360"/>
        <w:contextualSpacing/>
        <w:rPr>
          <w:rFonts w:eastAsia="Times New Roman"/>
          <w:b/>
        </w:rPr>
      </w:pPr>
      <w:r w:rsidRPr="00284B25">
        <w:rPr>
          <w:rFonts w:eastAsia="Times New Roman"/>
          <w:b/>
        </w:rPr>
        <w:t>MODALITÀ DI GESTIONE DEI SERVIZI PUBBLICI LOCALI</w:t>
      </w:r>
    </w:p>
    <w:p w14:paraId="7CDD7E92" w14:textId="77777777" w:rsidR="00CC5CBA" w:rsidRPr="00284B25" w:rsidRDefault="0071099B">
      <w:pPr>
        <w:pStyle w:val="rtf2Normal"/>
        <w:ind w:left="720"/>
        <w:rPr>
          <w:rFonts w:eastAsia="Times New Roman"/>
        </w:rPr>
      </w:pPr>
      <w:r w:rsidRPr="00284B25">
        <w:rPr>
          <w:rFonts w:eastAsia="Times New Roman"/>
        </w:rPr>
        <w:t>Servizi gestiti in forma diretta</w:t>
      </w:r>
    </w:p>
    <w:p w14:paraId="584DAAC3" w14:textId="77777777" w:rsidR="00CC5CBA" w:rsidRPr="00284B25" w:rsidRDefault="0071099B">
      <w:pPr>
        <w:pStyle w:val="rtf2Normal"/>
        <w:ind w:left="720"/>
        <w:rPr>
          <w:rFonts w:eastAsia="Times New Roman"/>
        </w:rPr>
      </w:pPr>
      <w:r w:rsidRPr="00284B25">
        <w:rPr>
          <w:rFonts w:eastAsia="Times New Roman"/>
        </w:rPr>
        <w:t>Servizi gestiti in forma associata</w:t>
      </w:r>
    </w:p>
    <w:p w14:paraId="369CE145" w14:textId="77777777" w:rsidR="00CC5CBA" w:rsidRPr="00284B25" w:rsidRDefault="0071099B">
      <w:pPr>
        <w:pStyle w:val="rtf2Normal"/>
        <w:ind w:left="720"/>
        <w:rPr>
          <w:rFonts w:eastAsia="Times New Roman"/>
        </w:rPr>
      </w:pPr>
      <w:r w:rsidRPr="00284B25">
        <w:rPr>
          <w:rFonts w:eastAsia="Times New Roman"/>
        </w:rPr>
        <w:t>Servizi affidati a organismi partecipati</w:t>
      </w:r>
    </w:p>
    <w:p w14:paraId="3B7AD328" w14:textId="77777777" w:rsidR="00CC5CBA" w:rsidRPr="00284B25" w:rsidRDefault="0071099B">
      <w:pPr>
        <w:pStyle w:val="rtf2Normal"/>
        <w:ind w:left="720"/>
        <w:rPr>
          <w:rFonts w:eastAsia="Times New Roman"/>
        </w:rPr>
      </w:pPr>
      <w:r w:rsidRPr="00284B25">
        <w:rPr>
          <w:rFonts w:eastAsia="Times New Roman"/>
        </w:rPr>
        <w:t>Servizi affidati ad altri soggetti</w:t>
      </w:r>
    </w:p>
    <w:p w14:paraId="72037D1F" w14:textId="77777777" w:rsidR="00CC5CBA" w:rsidRPr="00284B25" w:rsidRDefault="0071099B">
      <w:pPr>
        <w:pStyle w:val="rtf2Normal"/>
        <w:ind w:left="720"/>
        <w:rPr>
          <w:rFonts w:eastAsia="Times New Roman"/>
        </w:rPr>
      </w:pPr>
      <w:r w:rsidRPr="00284B25">
        <w:rPr>
          <w:rFonts w:eastAsia="Times New Roman"/>
        </w:rPr>
        <w:t>Altre modalità di gestione di servizi pubblici</w:t>
      </w:r>
    </w:p>
    <w:p w14:paraId="0AE3F511" w14:textId="77777777" w:rsidR="00CC5CBA" w:rsidRPr="00284B25" w:rsidRDefault="00CC5CBA">
      <w:pPr>
        <w:pStyle w:val="rtf2Normal"/>
        <w:rPr>
          <w:rFonts w:eastAsia="Times New Roman"/>
        </w:rPr>
      </w:pPr>
    </w:p>
    <w:p w14:paraId="663D48BE" w14:textId="77777777" w:rsidR="00CC5CBA" w:rsidRPr="00284B25" w:rsidRDefault="0071099B">
      <w:pPr>
        <w:pStyle w:val="rtf2Normal"/>
        <w:numPr>
          <w:ilvl w:val="0"/>
          <w:numId w:val="1"/>
        </w:numPr>
        <w:ind w:left="720" w:hanging="360"/>
        <w:contextualSpacing/>
        <w:rPr>
          <w:rFonts w:eastAsia="Times New Roman"/>
          <w:b/>
        </w:rPr>
      </w:pPr>
      <w:r w:rsidRPr="00284B25">
        <w:rPr>
          <w:rFonts w:eastAsia="Times New Roman"/>
          <w:b/>
        </w:rPr>
        <w:t>SOSTENIBILITÀ ECONOMICO FINANZIARIA DELL’ENTE</w:t>
      </w:r>
    </w:p>
    <w:p w14:paraId="581C8A5F" w14:textId="77777777" w:rsidR="00CC5CBA" w:rsidRPr="00284B25" w:rsidRDefault="0071099B">
      <w:pPr>
        <w:pStyle w:val="rtf2Normal"/>
        <w:ind w:left="720"/>
        <w:rPr>
          <w:rFonts w:eastAsia="Times New Roman"/>
        </w:rPr>
      </w:pPr>
      <w:r w:rsidRPr="00284B25">
        <w:rPr>
          <w:rFonts w:eastAsia="Times New Roman"/>
        </w:rPr>
        <w:t>Situazione di cassa dell’Ente</w:t>
      </w:r>
    </w:p>
    <w:p w14:paraId="59F5472F" w14:textId="77777777" w:rsidR="00CC5CBA" w:rsidRPr="00284B25" w:rsidRDefault="0071099B">
      <w:pPr>
        <w:pStyle w:val="rtf2Normal"/>
        <w:ind w:left="720"/>
        <w:rPr>
          <w:rFonts w:eastAsia="Times New Roman"/>
        </w:rPr>
      </w:pPr>
      <w:r w:rsidRPr="00284B25">
        <w:rPr>
          <w:rFonts w:eastAsia="Times New Roman"/>
        </w:rPr>
        <w:t>Livello di indebitamento</w:t>
      </w:r>
    </w:p>
    <w:p w14:paraId="31B8CCC3" w14:textId="77777777" w:rsidR="00CC5CBA" w:rsidRPr="00284B25" w:rsidRDefault="0071099B">
      <w:pPr>
        <w:pStyle w:val="rtf2Normal"/>
        <w:ind w:left="720"/>
        <w:rPr>
          <w:rFonts w:eastAsia="Times New Roman"/>
        </w:rPr>
      </w:pPr>
      <w:r w:rsidRPr="00284B25">
        <w:rPr>
          <w:rFonts w:eastAsia="Times New Roman"/>
        </w:rPr>
        <w:t>Debiti fuori bilancio riconosciuti</w:t>
      </w:r>
    </w:p>
    <w:p w14:paraId="199423E4" w14:textId="77777777" w:rsidR="00CC5CBA" w:rsidRPr="00284B25" w:rsidRDefault="0071099B">
      <w:pPr>
        <w:pStyle w:val="rtf2Normal"/>
        <w:ind w:left="720"/>
        <w:rPr>
          <w:rFonts w:eastAsia="Times New Roman"/>
        </w:rPr>
      </w:pPr>
      <w:r w:rsidRPr="00284B25">
        <w:rPr>
          <w:rFonts w:eastAsia="Times New Roman"/>
        </w:rPr>
        <w:t>Ripiano disavanzo da riaccertamento straordinario dei residui</w:t>
      </w:r>
    </w:p>
    <w:p w14:paraId="6331AD81" w14:textId="77777777" w:rsidR="00CC5CBA" w:rsidRPr="00284B25" w:rsidRDefault="0071099B">
      <w:pPr>
        <w:pStyle w:val="rtf2Normal"/>
        <w:ind w:left="720"/>
        <w:rPr>
          <w:rFonts w:eastAsia="Times New Roman"/>
        </w:rPr>
      </w:pPr>
      <w:r w:rsidRPr="00284B25">
        <w:rPr>
          <w:rFonts w:eastAsia="Times New Roman"/>
        </w:rPr>
        <w:t>Ripiano ulteriori disavanzi</w:t>
      </w:r>
    </w:p>
    <w:p w14:paraId="03DA193D" w14:textId="77777777" w:rsidR="00CC5CBA" w:rsidRPr="00284B25" w:rsidRDefault="00CC5CBA">
      <w:pPr>
        <w:pStyle w:val="rtf2Normal"/>
        <w:rPr>
          <w:rFonts w:eastAsia="Times New Roman"/>
        </w:rPr>
      </w:pPr>
    </w:p>
    <w:p w14:paraId="6106F7CC" w14:textId="77777777" w:rsidR="00CC5CBA" w:rsidRPr="00284B25" w:rsidRDefault="0071099B">
      <w:pPr>
        <w:pStyle w:val="rtf2Normal"/>
        <w:numPr>
          <w:ilvl w:val="0"/>
          <w:numId w:val="1"/>
        </w:numPr>
        <w:ind w:left="720" w:hanging="360"/>
        <w:contextualSpacing/>
        <w:rPr>
          <w:rFonts w:eastAsia="Times New Roman"/>
          <w:b/>
        </w:rPr>
      </w:pPr>
      <w:r w:rsidRPr="00284B25">
        <w:rPr>
          <w:rFonts w:eastAsia="Times New Roman"/>
          <w:b/>
        </w:rPr>
        <w:t>GESTIONE RISORSE UMANE</w:t>
      </w:r>
    </w:p>
    <w:p w14:paraId="635D479E" w14:textId="77777777" w:rsidR="00CC5CBA" w:rsidRPr="00284B25" w:rsidRDefault="00CC5CBA">
      <w:pPr>
        <w:pStyle w:val="rtf2Normal"/>
        <w:rPr>
          <w:rFonts w:eastAsia="Times New Roman"/>
        </w:rPr>
      </w:pPr>
    </w:p>
    <w:p w14:paraId="0C915191" w14:textId="77777777" w:rsidR="00CC5CBA" w:rsidRPr="00284B25" w:rsidRDefault="0071099B">
      <w:pPr>
        <w:pStyle w:val="rtf2Normal"/>
        <w:numPr>
          <w:ilvl w:val="0"/>
          <w:numId w:val="1"/>
        </w:numPr>
        <w:ind w:left="720" w:hanging="360"/>
        <w:contextualSpacing/>
        <w:rPr>
          <w:rFonts w:eastAsia="Times New Roman"/>
          <w:b/>
        </w:rPr>
      </w:pPr>
      <w:r w:rsidRPr="00284B25">
        <w:rPr>
          <w:rFonts w:eastAsia="Times New Roman"/>
          <w:b/>
        </w:rPr>
        <w:t>VINCOLI DI FINANZA PUBBLICA</w:t>
      </w:r>
    </w:p>
    <w:p w14:paraId="3DF2E0FF" w14:textId="77777777" w:rsidR="00CC5CBA" w:rsidRPr="00284B25" w:rsidRDefault="0071099B">
      <w:pPr>
        <w:pStyle w:val="rtf2Normal"/>
        <w:widowControl/>
        <w:spacing w:after="200" w:line="276" w:lineRule="auto"/>
        <w:rPr>
          <w:rFonts w:eastAsia="Times New Roman"/>
        </w:rPr>
      </w:pPr>
      <w:r w:rsidRPr="00284B25">
        <w:rPr>
          <w:rFonts w:eastAsia="Times New Roman"/>
        </w:rPr>
        <w:br w:type="page"/>
      </w:r>
    </w:p>
    <w:p w14:paraId="29AE6EC1" w14:textId="77777777" w:rsidR="00CC5CBA" w:rsidRPr="00284B25" w:rsidRDefault="00CC5CBA">
      <w:pPr>
        <w:pStyle w:val="rtf2Normal"/>
        <w:widowControl/>
        <w:spacing w:after="200" w:line="276" w:lineRule="auto"/>
        <w:rPr>
          <w:rFonts w:eastAsia="Times New Roman"/>
        </w:rPr>
      </w:pPr>
    </w:p>
    <w:p w14:paraId="23DBACF8" w14:textId="77777777" w:rsidR="00CC5CBA" w:rsidRPr="00284B25" w:rsidRDefault="00CC5CBA">
      <w:pPr>
        <w:pStyle w:val="rtf2Normal"/>
        <w:widowControl/>
        <w:spacing w:after="200" w:line="276" w:lineRule="auto"/>
        <w:rPr>
          <w:rFonts w:eastAsia="Times New Roman"/>
        </w:rPr>
      </w:pPr>
    </w:p>
    <w:p w14:paraId="3D876B2E" w14:textId="77777777" w:rsidR="00CC5CBA" w:rsidRPr="00284B25" w:rsidRDefault="00CC5CBA">
      <w:pPr>
        <w:pStyle w:val="rtf2Normal"/>
        <w:jc w:val="center"/>
        <w:rPr>
          <w:rFonts w:eastAsia="Times New Roman"/>
          <w:u w:val="single"/>
        </w:rPr>
      </w:pPr>
    </w:p>
    <w:p w14:paraId="0F278953" w14:textId="77777777" w:rsidR="00CC5CBA" w:rsidRPr="00284B25" w:rsidRDefault="0071099B">
      <w:pPr>
        <w:pStyle w:val="rtf2Normal"/>
        <w:jc w:val="center"/>
        <w:rPr>
          <w:rFonts w:eastAsia="Times New Roman"/>
          <w:u w:val="single"/>
        </w:rPr>
      </w:pPr>
      <w:r w:rsidRPr="00284B25">
        <w:rPr>
          <w:rFonts w:eastAsia="Times New Roman"/>
          <w:u w:val="single"/>
        </w:rPr>
        <w:t>PARTE SECONDA</w:t>
      </w:r>
    </w:p>
    <w:p w14:paraId="7ACBDECF" w14:textId="77777777" w:rsidR="00CC5CBA" w:rsidRPr="00284B25" w:rsidRDefault="00CC5CBA">
      <w:pPr>
        <w:pStyle w:val="rtf2Normal"/>
        <w:jc w:val="center"/>
        <w:rPr>
          <w:rFonts w:eastAsia="Times New Roman"/>
          <w:u w:val="single"/>
        </w:rPr>
      </w:pPr>
    </w:p>
    <w:p w14:paraId="7A2FAB19" w14:textId="77777777" w:rsidR="00CC5CBA" w:rsidRPr="00284B25" w:rsidRDefault="0071099B">
      <w:pPr>
        <w:pStyle w:val="rtf2Normal"/>
        <w:jc w:val="center"/>
        <w:rPr>
          <w:rFonts w:eastAsia="Times New Roman"/>
        </w:rPr>
      </w:pPr>
      <w:r w:rsidRPr="00284B25">
        <w:rPr>
          <w:rFonts w:eastAsia="Times New Roman"/>
        </w:rPr>
        <w:t>INDIRIZZI GENERALI RELATIVI ALLA PROGRAMMAZIONE PER IL PERIODO DI BILANCIO</w:t>
      </w:r>
    </w:p>
    <w:p w14:paraId="11C3E0AF" w14:textId="77777777" w:rsidR="00CC5CBA" w:rsidRPr="00284B25" w:rsidRDefault="00CC5CBA">
      <w:pPr>
        <w:pStyle w:val="rtf2Normal"/>
        <w:rPr>
          <w:rFonts w:eastAsia="Times New Roman"/>
        </w:rPr>
      </w:pPr>
    </w:p>
    <w:p w14:paraId="228F6421" w14:textId="77777777" w:rsidR="00CC5CBA" w:rsidRPr="00284B25" w:rsidRDefault="0071099B">
      <w:pPr>
        <w:pStyle w:val="rtf2Normal"/>
        <w:numPr>
          <w:ilvl w:val="0"/>
          <w:numId w:val="2"/>
        </w:numPr>
        <w:ind w:left="720" w:hanging="360"/>
        <w:contextualSpacing/>
        <w:rPr>
          <w:rFonts w:eastAsia="Times New Roman"/>
          <w:b/>
        </w:rPr>
      </w:pPr>
      <w:r w:rsidRPr="00284B25">
        <w:rPr>
          <w:rFonts w:eastAsia="Times New Roman"/>
          <w:b/>
        </w:rPr>
        <w:t>Entrate</w:t>
      </w:r>
    </w:p>
    <w:p w14:paraId="7201158F" w14:textId="77777777" w:rsidR="00CC5CBA" w:rsidRPr="00284B25" w:rsidRDefault="0071099B">
      <w:pPr>
        <w:pStyle w:val="rtf2Normal"/>
        <w:ind w:left="720"/>
        <w:rPr>
          <w:rFonts w:eastAsia="Times New Roman"/>
        </w:rPr>
      </w:pPr>
      <w:r w:rsidRPr="00284B25">
        <w:rPr>
          <w:rFonts w:eastAsia="Times New Roman"/>
        </w:rPr>
        <w:t>Tributi e tariffe dei servizi pubblici</w:t>
      </w:r>
    </w:p>
    <w:p w14:paraId="2EA50B68" w14:textId="77777777" w:rsidR="00CC5CBA" w:rsidRPr="00284B25" w:rsidRDefault="0071099B">
      <w:pPr>
        <w:pStyle w:val="rtf2Normal"/>
        <w:ind w:left="720"/>
        <w:rPr>
          <w:rFonts w:eastAsia="Times New Roman"/>
        </w:rPr>
      </w:pPr>
      <w:r w:rsidRPr="00284B25">
        <w:rPr>
          <w:rFonts w:eastAsia="Times New Roman"/>
        </w:rPr>
        <w:t>Reperimento e impiego risorse straordinarie e in conto capitale</w:t>
      </w:r>
    </w:p>
    <w:p w14:paraId="0CB36362" w14:textId="77777777" w:rsidR="00CC5CBA" w:rsidRPr="00284B25" w:rsidRDefault="0071099B">
      <w:pPr>
        <w:pStyle w:val="rtf2Normal"/>
        <w:ind w:left="720"/>
        <w:rPr>
          <w:rFonts w:eastAsia="Times New Roman"/>
        </w:rPr>
      </w:pPr>
      <w:r w:rsidRPr="00284B25">
        <w:rPr>
          <w:rFonts w:eastAsia="Times New Roman"/>
        </w:rPr>
        <w:t>Ricorso all’indebitamento e analisi della relativa sostenibilità</w:t>
      </w:r>
    </w:p>
    <w:p w14:paraId="58F86ED5" w14:textId="77777777" w:rsidR="00CC5CBA" w:rsidRPr="00284B25" w:rsidRDefault="00CC5CBA">
      <w:pPr>
        <w:pStyle w:val="rtf2Normal"/>
        <w:rPr>
          <w:rFonts w:eastAsia="Times New Roman"/>
        </w:rPr>
      </w:pPr>
    </w:p>
    <w:p w14:paraId="4DC0BF1D" w14:textId="77777777" w:rsidR="00CC5CBA" w:rsidRPr="00284B25" w:rsidRDefault="0071099B">
      <w:pPr>
        <w:pStyle w:val="rtf2Normal"/>
        <w:numPr>
          <w:ilvl w:val="0"/>
          <w:numId w:val="2"/>
        </w:numPr>
        <w:ind w:left="720" w:hanging="360"/>
        <w:contextualSpacing/>
        <w:rPr>
          <w:rFonts w:eastAsia="Times New Roman"/>
          <w:b/>
        </w:rPr>
      </w:pPr>
      <w:r w:rsidRPr="00284B25">
        <w:rPr>
          <w:rFonts w:eastAsia="Times New Roman"/>
          <w:b/>
        </w:rPr>
        <w:t>Spese</w:t>
      </w:r>
    </w:p>
    <w:p w14:paraId="76709E4A" w14:textId="77777777" w:rsidR="00CC5CBA" w:rsidRPr="00284B25" w:rsidRDefault="0071099B">
      <w:pPr>
        <w:pStyle w:val="rtf2Normal"/>
        <w:ind w:left="720"/>
        <w:rPr>
          <w:rFonts w:eastAsia="Times New Roman"/>
        </w:rPr>
      </w:pPr>
      <w:r w:rsidRPr="00284B25">
        <w:rPr>
          <w:rFonts w:eastAsia="Times New Roman"/>
        </w:rPr>
        <w:t>Spesa corrente, con specifico rilievo alla gestione delle funzioni fondamentali;</w:t>
      </w:r>
    </w:p>
    <w:p w14:paraId="59756628" w14:textId="77777777" w:rsidR="00CC5CBA" w:rsidRPr="00284B25" w:rsidRDefault="0071099B">
      <w:pPr>
        <w:pStyle w:val="rtf2Normal"/>
        <w:ind w:left="720"/>
        <w:rPr>
          <w:rFonts w:eastAsia="Times New Roman"/>
        </w:rPr>
      </w:pPr>
      <w:r w:rsidRPr="00284B25">
        <w:rPr>
          <w:rFonts w:eastAsia="Times New Roman"/>
        </w:rPr>
        <w:t>Programmazione triennale del fabbisogno di personale</w:t>
      </w:r>
    </w:p>
    <w:p w14:paraId="07DCEE51" w14:textId="77777777" w:rsidR="00CC5CBA" w:rsidRPr="00284B25" w:rsidRDefault="0071099B">
      <w:pPr>
        <w:pStyle w:val="rtf2Normal"/>
        <w:ind w:left="720"/>
        <w:rPr>
          <w:rFonts w:eastAsia="Times New Roman"/>
        </w:rPr>
      </w:pPr>
      <w:r w:rsidRPr="00284B25">
        <w:rPr>
          <w:rFonts w:eastAsia="Times New Roman"/>
        </w:rPr>
        <w:t>Programmazione triennale degli acquisti di beni e servizi</w:t>
      </w:r>
    </w:p>
    <w:p w14:paraId="41AF4E7A" w14:textId="77777777" w:rsidR="00CC5CBA" w:rsidRPr="00284B25" w:rsidRDefault="0071099B">
      <w:pPr>
        <w:pStyle w:val="rtf2Normal"/>
        <w:ind w:left="720"/>
        <w:rPr>
          <w:rFonts w:eastAsia="Times New Roman"/>
        </w:rPr>
      </w:pPr>
      <w:r w:rsidRPr="00284B25">
        <w:rPr>
          <w:rFonts w:eastAsia="Times New Roman"/>
        </w:rPr>
        <w:t>Programmazione investimenti e Piano triennale delle opere pubbliche</w:t>
      </w:r>
    </w:p>
    <w:p w14:paraId="7D6268DF" w14:textId="77777777" w:rsidR="00CC5CBA" w:rsidRPr="00284B25" w:rsidRDefault="0071099B">
      <w:pPr>
        <w:pStyle w:val="rtf2Normal"/>
        <w:ind w:left="720"/>
        <w:rPr>
          <w:rFonts w:eastAsia="Times New Roman"/>
        </w:rPr>
      </w:pPr>
      <w:r w:rsidRPr="00284B25">
        <w:rPr>
          <w:rFonts w:eastAsia="Times New Roman"/>
        </w:rPr>
        <w:t>Programmi e progetti di investimento in corso di esecuzione e non ancora conclusi</w:t>
      </w:r>
    </w:p>
    <w:p w14:paraId="435E28F3" w14:textId="77777777" w:rsidR="00CC5CBA" w:rsidRPr="00284B25" w:rsidRDefault="00CC5CBA">
      <w:pPr>
        <w:pStyle w:val="rtf2Normal"/>
        <w:rPr>
          <w:rFonts w:eastAsia="Times New Roman"/>
        </w:rPr>
      </w:pPr>
    </w:p>
    <w:p w14:paraId="0E55C886" w14:textId="77777777" w:rsidR="00CC5CBA" w:rsidRPr="00284B25" w:rsidRDefault="0071099B">
      <w:pPr>
        <w:pStyle w:val="rtf2Normal"/>
        <w:numPr>
          <w:ilvl w:val="0"/>
          <w:numId w:val="2"/>
        </w:numPr>
        <w:ind w:left="720" w:hanging="360"/>
        <w:contextualSpacing/>
        <w:rPr>
          <w:rFonts w:eastAsia="Times New Roman"/>
          <w:b/>
        </w:rPr>
      </w:pPr>
      <w:r w:rsidRPr="00284B25">
        <w:rPr>
          <w:rFonts w:eastAsia="Times New Roman"/>
          <w:b/>
        </w:rPr>
        <w:t>Raggiungimento equilibri della situazione corrente e generali del bilancio e relativi equilibri in termini di cassa</w:t>
      </w:r>
    </w:p>
    <w:p w14:paraId="0BFA72C8" w14:textId="77777777" w:rsidR="00CC5CBA" w:rsidRPr="00284B25" w:rsidRDefault="00CC5CBA">
      <w:pPr>
        <w:pStyle w:val="rtf2Normal"/>
        <w:rPr>
          <w:rFonts w:eastAsia="Times New Roman"/>
        </w:rPr>
      </w:pPr>
    </w:p>
    <w:p w14:paraId="22121BAE" w14:textId="77777777" w:rsidR="00CC5CBA" w:rsidRPr="00284B25" w:rsidRDefault="0071099B">
      <w:pPr>
        <w:pStyle w:val="rtf2Normal"/>
        <w:numPr>
          <w:ilvl w:val="0"/>
          <w:numId w:val="2"/>
        </w:numPr>
        <w:ind w:left="720" w:hanging="360"/>
        <w:contextualSpacing/>
        <w:rPr>
          <w:rFonts w:eastAsia="Times New Roman"/>
          <w:b/>
        </w:rPr>
      </w:pPr>
      <w:r w:rsidRPr="00284B25">
        <w:rPr>
          <w:rFonts w:eastAsia="Times New Roman"/>
          <w:b/>
        </w:rPr>
        <w:t>Principali obiettivi delle missioni attivate</w:t>
      </w:r>
    </w:p>
    <w:p w14:paraId="2BBC9E74" w14:textId="77777777" w:rsidR="00CC5CBA" w:rsidRPr="00284B25" w:rsidRDefault="00CC5CBA">
      <w:pPr>
        <w:pStyle w:val="rtf2Normal"/>
        <w:rPr>
          <w:rFonts w:eastAsia="Times New Roman"/>
        </w:rPr>
      </w:pPr>
    </w:p>
    <w:p w14:paraId="7E17A37A" w14:textId="77777777" w:rsidR="00CC5CBA" w:rsidRPr="00284B25" w:rsidRDefault="0071099B">
      <w:pPr>
        <w:pStyle w:val="rtf2Normal"/>
        <w:numPr>
          <w:ilvl w:val="0"/>
          <w:numId w:val="2"/>
        </w:numPr>
        <w:ind w:left="720" w:hanging="360"/>
        <w:contextualSpacing/>
        <w:rPr>
          <w:rFonts w:eastAsia="Times New Roman"/>
          <w:b/>
        </w:rPr>
      </w:pPr>
      <w:r w:rsidRPr="00284B25">
        <w:rPr>
          <w:rFonts w:eastAsia="Times New Roman"/>
          <w:b/>
        </w:rPr>
        <w:t>Gestione del patrimonio con particolare riferimento alla programmazione urbanistica e del territorio e Piano delle alienazioni e della valorizzazione dei beni patrimoniali</w:t>
      </w:r>
    </w:p>
    <w:p w14:paraId="6BE76944" w14:textId="77777777" w:rsidR="00CC5CBA" w:rsidRPr="00284B25" w:rsidRDefault="00CC5CBA">
      <w:pPr>
        <w:pStyle w:val="rtf2Normal"/>
        <w:rPr>
          <w:rFonts w:eastAsia="Times New Roman"/>
        </w:rPr>
      </w:pPr>
    </w:p>
    <w:p w14:paraId="27BE4FEA" w14:textId="77777777" w:rsidR="00CC5CBA" w:rsidRPr="00284B25" w:rsidRDefault="0071099B">
      <w:pPr>
        <w:pStyle w:val="rtf2Normal"/>
        <w:numPr>
          <w:ilvl w:val="0"/>
          <w:numId w:val="2"/>
        </w:numPr>
        <w:ind w:left="720" w:hanging="360"/>
        <w:contextualSpacing/>
        <w:rPr>
          <w:rFonts w:eastAsia="Times New Roman"/>
          <w:b/>
        </w:rPr>
      </w:pPr>
      <w:r w:rsidRPr="00284B25">
        <w:rPr>
          <w:rFonts w:eastAsia="Times New Roman"/>
          <w:b/>
        </w:rPr>
        <w:t>Obiettivi del Gruppo Amministrazione Pubblica</w:t>
      </w:r>
    </w:p>
    <w:p w14:paraId="4B0C8160" w14:textId="77777777" w:rsidR="00CC5CBA" w:rsidRPr="00284B25" w:rsidRDefault="00CC5CBA">
      <w:pPr>
        <w:pStyle w:val="rtf2Normal"/>
        <w:rPr>
          <w:rFonts w:eastAsia="Times New Roman"/>
          <w:b/>
        </w:rPr>
      </w:pPr>
    </w:p>
    <w:p w14:paraId="39CC10A6" w14:textId="77777777" w:rsidR="00CC5CBA" w:rsidRPr="00284B25" w:rsidRDefault="0071099B">
      <w:pPr>
        <w:pStyle w:val="rtf2Normal"/>
        <w:numPr>
          <w:ilvl w:val="0"/>
          <w:numId w:val="2"/>
        </w:numPr>
        <w:ind w:left="720" w:hanging="360"/>
        <w:contextualSpacing/>
        <w:rPr>
          <w:rFonts w:eastAsia="Times New Roman"/>
          <w:b/>
        </w:rPr>
      </w:pPr>
      <w:r w:rsidRPr="00284B25">
        <w:rPr>
          <w:rFonts w:eastAsia="Times New Roman"/>
          <w:b/>
        </w:rPr>
        <w:t>Piano triennale di razionalizzazione e riqualificazione della spesa (art.2 comma 594 Legge 244/2007)</w:t>
      </w:r>
    </w:p>
    <w:p w14:paraId="64A782CC" w14:textId="77777777" w:rsidR="00CC5CBA" w:rsidRPr="00284B25" w:rsidRDefault="00CC5CBA">
      <w:pPr>
        <w:pStyle w:val="rtf2Normal"/>
        <w:rPr>
          <w:rFonts w:eastAsia="Times New Roman"/>
          <w:b/>
        </w:rPr>
      </w:pPr>
    </w:p>
    <w:p w14:paraId="0951CBCA" w14:textId="77777777" w:rsidR="00CC5CBA" w:rsidRPr="00284B25" w:rsidRDefault="0071099B">
      <w:pPr>
        <w:pStyle w:val="rtf2Normal"/>
        <w:numPr>
          <w:ilvl w:val="0"/>
          <w:numId w:val="2"/>
        </w:numPr>
        <w:ind w:left="720" w:hanging="360"/>
        <w:contextualSpacing/>
        <w:rPr>
          <w:rFonts w:eastAsia="Times New Roman"/>
          <w:b/>
        </w:rPr>
      </w:pPr>
      <w:r w:rsidRPr="00284B25">
        <w:rPr>
          <w:rFonts w:eastAsia="Times New Roman"/>
          <w:b/>
        </w:rPr>
        <w:t>Altri eventuali strumenti di programmazione</w:t>
      </w:r>
    </w:p>
    <w:p w14:paraId="2203CBA4" w14:textId="77777777" w:rsidR="00CC5CBA" w:rsidRPr="00284B25" w:rsidRDefault="0071099B">
      <w:pPr>
        <w:pStyle w:val="rtf2Normal"/>
        <w:rPr>
          <w:rFonts w:eastAsia="Times New Roman"/>
        </w:rPr>
      </w:pPr>
      <w:r w:rsidRPr="00284B25">
        <w:rPr>
          <w:rFonts w:eastAsia="Times New Roman"/>
        </w:rPr>
        <w:br w:type="page"/>
      </w:r>
    </w:p>
    <w:p w14:paraId="06A82275" w14:textId="77777777" w:rsidR="00CC5CBA" w:rsidRPr="00284B25" w:rsidRDefault="00CC5CBA">
      <w:pPr>
        <w:pStyle w:val="rtf2Normal"/>
        <w:rPr>
          <w:rFonts w:eastAsia="Times New Roman"/>
        </w:rPr>
      </w:pPr>
    </w:p>
    <w:p w14:paraId="7B3E87BD" w14:textId="77777777" w:rsidR="00CC5CBA" w:rsidRPr="00284B25" w:rsidRDefault="00CC5CBA">
      <w:pPr>
        <w:pStyle w:val="rtf2Normal"/>
        <w:rPr>
          <w:rFonts w:eastAsia="Times New Roman"/>
          <w:sz w:val="20"/>
        </w:rPr>
      </w:pPr>
    </w:p>
    <w:p w14:paraId="28EA686E" w14:textId="77777777" w:rsidR="00CC5CBA" w:rsidRPr="00284B25" w:rsidRDefault="00CC5CBA">
      <w:pPr>
        <w:jc w:val="center"/>
        <w:rPr>
          <w:rFonts w:ascii="Times New Roman" w:hAnsi="Times New Roman" w:cs="Times New Roman"/>
        </w:rPr>
      </w:pPr>
    </w:p>
    <w:p w14:paraId="43B506B9" w14:textId="77777777" w:rsidR="00CC5CBA" w:rsidRPr="00284B25" w:rsidRDefault="0071099B">
      <w:pPr>
        <w:jc w:val="center"/>
        <w:rPr>
          <w:rFonts w:ascii="Times New Roman" w:hAnsi="Times New Roman" w:cs="Times New Roman"/>
        </w:rPr>
      </w:pPr>
      <w:r w:rsidRPr="00284B25">
        <w:rPr>
          <w:rFonts w:ascii="Times New Roman" w:eastAsia="Times New Roman" w:hAnsi="Times New Roman" w:cs="Times New Roman"/>
          <w:b/>
        </w:rPr>
        <w:t>PREMESSA</w:t>
      </w:r>
    </w:p>
    <w:p w14:paraId="12CFBAFB" w14:textId="77777777" w:rsidR="00CC5CBA" w:rsidRPr="00284B25" w:rsidRDefault="00CC5CBA">
      <w:pPr>
        <w:jc w:val="center"/>
        <w:rPr>
          <w:rFonts w:ascii="Times New Roman" w:hAnsi="Times New Roman" w:cs="Times New Roman"/>
        </w:rPr>
      </w:pPr>
    </w:p>
    <w:p w14:paraId="4644E582"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sz w:val="20"/>
        </w:rPr>
        <w:t>Il principio contabile applicato n. 12 concernente la programmazione di bilancio, statuisce che la programmazione è il processo di analisi e valutazione che, comparando e ordinando coerentemente tra loro le politiche e i piani per il governo del territorio, consente di organizzare, in una dimensione temporale predefinita, le attività e le risorse necessarie per la realizzazione di fini sociali e la promozione dello sviluppo economico e civile delle comunità di riferimento.</w:t>
      </w:r>
    </w:p>
    <w:p w14:paraId="5C257A27"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sz w:val="20"/>
        </w:rPr>
        <w:t>Il processo di programmazione, si svolge nel rispetto delle compatibilità economico-finanziarie e tenendo conto della possibile evoluzione della gestione dell’ente, richiede il coinvolgimento dei portatori di interesse nelle forme e secondo le modalità definite da ogni Ente, si conclude con la formalizzazione delle decisioni politiche e gestionali che danno contenuto a programmi e piani futuri riferibili alle missioni dell’ente.</w:t>
      </w:r>
    </w:p>
    <w:p w14:paraId="24CC006A"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sz w:val="20"/>
        </w:rPr>
        <w:t>Attraverso l’attività di programmazione, le amministrazioni concorrono al perseguimento degli obiettivi di finanza pubblica definiti in ambito nazionale, in coerenza con i principi fondamentali di coordinamento della finanza pubblica emanati in attuazione degli articoli 117, terzo comma, e 119, secondo comma, della Costituzione e ne condividono le conseguenti responsabilità.</w:t>
      </w:r>
    </w:p>
    <w:p w14:paraId="4138989B" w14:textId="77777777" w:rsidR="00CC5CBA" w:rsidRPr="00284B25" w:rsidRDefault="00CC5CBA">
      <w:pPr>
        <w:rPr>
          <w:rFonts w:ascii="Times New Roman" w:eastAsia="Times New Roman" w:hAnsi="Times New Roman" w:cs="Times New Roman"/>
          <w:sz w:val="20"/>
        </w:rPr>
      </w:pPr>
    </w:p>
    <w:p w14:paraId="334351B2" w14:textId="77777777" w:rsidR="00CC5CBA" w:rsidRPr="00284B25" w:rsidRDefault="00CC5CBA">
      <w:pPr>
        <w:rPr>
          <w:rFonts w:ascii="Times New Roman" w:eastAsia="Times New Roman" w:hAnsi="Times New Roman" w:cs="Times New Roman"/>
          <w:sz w:val="20"/>
        </w:rPr>
      </w:pPr>
    </w:p>
    <w:p w14:paraId="38A1D5E8" w14:textId="77777777" w:rsidR="00CC5CBA" w:rsidRPr="00284B25" w:rsidRDefault="0071099B">
      <w:pPr>
        <w:jc w:val="center"/>
        <w:rPr>
          <w:rFonts w:ascii="Times New Roman" w:eastAsia="Times New Roman" w:hAnsi="Times New Roman" w:cs="Times New Roman"/>
          <w:b/>
          <w:sz w:val="20"/>
        </w:rPr>
      </w:pPr>
      <w:r w:rsidRPr="00284B25">
        <w:rPr>
          <w:rFonts w:ascii="Times New Roman" w:eastAsia="Times New Roman" w:hAnsi="Times New Roman" w:cs="Times New Roman"/>
          <w:b/>
          <w:sz w:val="20"/>
        </w:rPr>
        <w:t>Il Documento unico di programmazione degli enti locali (DUP)</w:t>
      </w:r>
    </w:p>
    <w:p w14:paraId="3398009F" w14:textId="77777777" w:rsidR="00CC5CBA" w:rsidRPr="00284B25" w:rsidRDefault="00CC5CBA">
      <w:pPr>
        <w:rPr>
          <w:rFonts w:ascii="Times New Roman" w:eastAsia="Times New Roman" w:hAnsi="Times New Roman" w:cs="Times New Roman"/>
          <w:sz w:val="20"/>
        </w:rPr>
      </w:pPr>
    </w:p>
    <w:p w14:paraId="695C9758"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sz w:val="20"/>
        </w:rPr>
        <w:t>Il DUP è lo strumento che permette l’attività di guida strategica ed operativa degli enti locali e consente di fronteggiare in modo permanente, sistemico e unitario le discontinuità ambientali e organizzative.</w:t>
      </w:r>
    </w:p>
    <w:p w14:paraId="20270507"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sz w:val="20"/>
        </w:rPr>
        <w:t>Il DUP costituisce, nel rispetto del principio del coordinamento e coerenza dei documenti di bilancio, il presupposto necessario di tutti gli altri documenti di programmazione.</w:t>
      </w:r>
    </w:p>
    <w:p w14:paraId="13F8B344" w14:textId="77777777" w:rsidR="00CC5CBA" w:rsidRPr="00284B25" w:rsidRDefault="00CC5CBA">
      <w:pPr>
        <w:rPr>
          <w:rFonts w:ascii="Times New Roman" w:eastAsia="Times New Roman" w:hAnsi="Times New Roman" w:cs="Times New Roman"/>
          <w:sz w:val="20"/>
        </w:rPr>
      </w:pPr>
    </w:p>
    <w:p w14:paraId="4701E363"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sz w:val="20"/>
        </w:rPr>
        <w:t xml:space="preserve">Secondo il paragrafo 8.4 del Principio contabile applicato concernente la programmazione di cui all’allegato 4/1 al decreto legislativo 23 giugno 2011, n. 118, anche i comuni di dimensione inferiore ai 5000 abitanti sono chiamati all'adozione del DUP, sebbene in forma semplificata rispetto a quella prevista per i comuni medio-grandi. Il Decreto ministeriale del 20 maggio 2015, concernente l’aggiornamento dei principi contabili del Dlgs 118/11, ha infatti introdotto il DUP semplificato, lasciando comunque sostanzialmente invariate le finalità generali del documento. </w:t>
      </w:r>
    </w:p>
    <w:p w14:paraId="2E7D22D6" w14:textId="77777777" w:rsidR="00CC5CBA" w:rsidRPr="00284B25" w:rsidRDefault="00CC5CBA">
      <w:pPr>
        <w:rPr>
          <w:rFonts w:ascii="Times New Roman" w:eastAsia="Times New Roman" w:hAnsi="Times New Roman" w:cs="Times New Roman"/>
          <w:sz w:val="20"/>
        </w:rPr>
      </w:pPr>
    </w:p>
    <w:p w14:paraId="11AE255D" w14:textId="77777777" w:rsidR="00CC5CBA" w:rsidRDefault="0071099B">
      <w:pPr>
        <w:rPr>
          <w:rFonts w:ascii="Times New Roman" w:eastAsia="Times New Roman" w:hAnsi="Times New Roman" w:cs="Times New Roman"/>
          <w:sz w:val="20"/>
        </w:rPr>
      </w:pPr>
      <w:r w:rsidRPr="00284B25">
        <w:rPr>
          <w:rFonts w:ascii="Times New Roman" w:eastAsia="Times New Roman" w:hAnsi="Times New Roman" w:cs="Times New Roman"/>
          <w:sz w:val="20"/>
        </w:rPr>
        <w:t>Il Documento Unico di Programmazione (DUP) deve essere presentato dalla Giunta in Consiglio, entro il 31 luglio di ciascun anno.</w:t>
      </w:r>
    </w:p>
    <w:p w14:paraId="3553BCC4" w14:textId="77777777" w:rsidR="00284B25" w:rsidRDefault="00284B25">
      <w:pPr>
        <w:rPr>
          <w:rFonts w:ascii="Times New Roman" w:eastAsia="Times New Roman" w:hAnsi="Times New Roman" w:cs="Times New Roman"/>
          <w:sz w:val="20"/>
        </w:rPr>
      </w:pPr>
    </w:p>
    <w:p w14:paraId="2E1E99F1" w14:textId="77777777" w:rsidR="00284B25" w:rsidRDefault="00284B25">
      <w:pPr>
        <w:rPr>
          <w:rFonts w:ascii="Times New Roman" w:eastAsia="Times New Roman" w:hAnsi="Times New Roman" w:cs="Times New Roman"/>
          <w:sz w:val="20"/>
        </w:rPr>
      </w:pPr>
    </w:p>
    <w:p w14:paraId="340F0F90" w14:textId="77777777" w:rsidR="00284B25" w:rsidRDefault="00284B25">
      <w:pPr>
        <w:rPr>
          <w:rFonts w:ascii="Times New Roman" w:eastAsia="Times New Roman" w:hAnsi="Times New Roman" w:cs="Times New Roman"/>
          <w:sz w:val="20"/>
        </w:rPr>
      </w:pPr>
    </w:p>
    <w:p w14:paraId="3F8CA0D6" w14:textId="77777777" w:rsidR="00284B25" w:rsidRDefault="00284B25">
      <w:pPr>
        <w:rPr>
          <w:rFonts w:ascii="Times New Roman" w:eastAsia="Times New Roman" w:hAnsi="Times New Roman" w:cs="Times New Roman"/>
          <w:sz w:val="20"/>
        </w:rPr>
      </w:pPr>
    </w:p>
    <w:p w14:paraId="3A76209B" w14:textId="77777777" w:rsidR="00284B25" w:rsidRDefault="00284B25">
      <w:pPr>
        <w:rPr>
          <w:rFonts w:ascii="Times New Roman" w:eastAsia="Times New Roman" w:hAnsi="Times New Roman" w:cs="Times New Roman"/>
          <w:sz w:val="20"/>
        </w:rPr>
      </w:pPr>
    </w:p>
    <w:p w14:paraId="4F0081EA" w14:textId="77777777" w:rsidR="00284B25" w:rsidRDefault="00284B25">
      <w:pPr>
        <w:rPr>
          <w:rFonts w:ascii="Times New Roman" w:eastAsia="Times New Roman" w:hAnsi="Times New Roman" w:cs="Times New Roman"/>
          <w:sz w:val="20"/>
        </w:rPr>
      </w:pPr>
    </w:p>
    <w:p w14:paraId="4012E910" w14:textId="77777777" w:rsidR="00284B25" w:rsidRDefault="00284B25">
      <w:pPr>
        <w:rPr>
          <w:rFonts w:ascii="Times New Roman" w:eastAsia="Times New Roman" w:hAnsi="Times New Roman" w:cs="Times New Roman"/>
          <w:sz w:val="20"/>
        </w:rPr>
      </w:pPr>
    </w:p>
    <w:p w14:paraId="758593FC" w14:textId="77777777" w:rsidR="00DA1CC9" w:rsidRDefault="00DA1CC9">
      <w:pPr>
        <w:rPr>
          <w:rFonts w:ascii="Times New Roman" w:eastAsia="Times New Roman" w:hAnsi="Times New Roman" w:cs="Times New Roman"/>
          <w:sz w:val="20"/>
        </w:rPr>
      </w:pPr>
    </w:p>
    <w:p w14:paraId="1486C9D9" w14:textId="77777777" w:rsidR="00DA1CC9" w:rsidRDefault="00DA1CC9">
      <w:pPr>
        <w:rPr>
          <w:rFonts w:ascii="Times New Roman" w:eastAsia="Times New Roman" w:hAnsi="Times New Roman" w:cs="Times New Roman"/>
          <w:sz w:val="20"/>
        </w:rPr>
      </w:pPr>
    </w:p>
    <w:p w14:paraId="4BAF4799" w14:textId="77777777" w:rsidR="00DA1CC9" w:rsidRDefault="00DA1CC9">
      <w:pPr>
        <w:rPr>
          <w:rFonts w:ascii="Times New Roman" w:eastAsia="Times New Roman" w:hAnsi="Times New Roman" w:cs="Times New Roman"/>
          <w:sz w:val="20"/>
        </w:rPr>
      </w:pPr>
    </w:p>
    <w:p w14:paraId="155C57A4" w14:textId="77777777" w:rsidR="00DA1CC9" w:rsidRDefault="00DA1CC9">
      <w:pPr>
        <w:rPr>
          <w:rFonts w:ascii="Times New Roman" w:eastAsia="Times New Roman" w:hAnsi="Times New Roman" w:cs="Times New Roman"/>
          <w:sz w:val="20"/>
        </w:rPr>
      </w:pPr>
    </w:p>
    <w:p w14:paraId="5AC525EC" w14:textId="77777777" w:rsidR="00DA1CC9" w:rsidRDefault="00DA1CC9">
      <w:pPr>
        <w:rPr>
          <w:rFonts w:ascii="Times New Roman" w:eastAsia="Times New Roman" w:hAnsi="Times New Roman" w:cs="Times New Roman"/>
          <w:sz w:val="20"/>
        </w:rPr>
      </w:pPr>
    </w:p>
    <w:p w14:paraId="4D18E129" w14:textId="77777777" w:rsidR="00284B25" w:rsidRDefault="00284B25">
      <w:pPr>
        <w:rPr>
          <w:rFonts w:ascii="Times New Roman" w:eastAsia="Times New Roman" w:hAnsi="Times New Roman" w:cs="Times New Roman"/>
          <w:sz w:val="20"/>
        </w:rPr>
      </w:pPr>
    </w:p>
    <w:p w14:paraId="0A09BA38" w14:textId="77777777" w:rsidR="00284B25" w:rsidRDefault="00284B25">
      <w:pPr>
        <w:rPr>
          <w:rFonts w:ascii="Times New Roman" w:eastAsia="Times New Roman" w:hAnsi="Times New Roman" w:cs="Times New Roman"/>
          <w:sz w:val="20"/>
        </w:rPr>
      </w:pPr>
    </w:p>
    <w:p w14:paraId="6B9333AC" w14:textId="77777777" w:rsidR="00284B25" w:rsidRDefault="00284B25">
      <w:pPr>
        <w:rPr>
          <w:rFonts w:ascii="Times New Roman" w:eastAsia="Times New Roman" w:hAnsi="Times New Roman" w:cs="Times New Roman"/>
          <w:sz w:val="20"/>
        </w:rPr>
      </w:pPr>
    </w:p>
    <w:p w14:paraId="65F5B77C" w14:textId="77777777" w:rsidR="00284B25" w:rsidRDefault="00284B25">
      <w:pPr>
        <w:rPr>
          <w:rFonts w:ascii="Times New Roman" w:eastAsia="Times New Roman" w:hAnsi="Times New Roman" w:cs="Times New Roman"/>
          <w:sz w:val="20"/>
        </w:rPr>
      </w:pPr>
    </w:p>
    <w:p w14:paraId="207989AE" w14:textId="77777777" w:rsidR="00284B25" w:rsidRDefault="00284B25">
      <w:pPr>
        <w:rPr>
          <w:rFonts w:ascii="Times New Roman" w:eastAsia="Times New Roman" w:hAnsi="Times New Roman" w:cs="Times New Roman"/>
          <w:sz w:val="20"/>
        </w:rPr>
      </w:pPr>
    </w:p>
    <w:p w14:paraId="2CFE7069" w14:textId="77777777" w:rsidR="00284B25" w:rsidRDefault="00284B25">
      <w:pPr>
        <w:rPr>
          <w:rFonts w:ascii="Times New Roman" w:eastAsia="Times New Roman" w:hAnsi="Times New Roman" w:cs="Times New Roman"/>
          <w:sz w:val="20"/>
        </w:rPr>
      </w:pPr>
    </w:p>
    <w:p w14:paraId="6ACD5865" w14:textId="77777777" w:rsidR="00284B25" w:rsidRPr="00284B25" w:rsidRDefault="00284B25">
      <w:pPr>
        <w:rPr>
          <w:rFonts w:ascii="Times New Roman" w:eastAsia="Times New Roman" w:hAnsi="Times New Roman" w:cs="Times New Roman"/>
          <w:sz w:val="20"/>
        </w:rPr>
      </w:pPr>
    </w:p>
    <w:p w14:paraId="60DC2E69" w14:textId="77777777" w:rsidR="00CC5CBA" w:rsidRPr="00284B25" w:rsidRDefault="00CC5CBA">
      <w:pPr>
        <w:rPr>
          <w:rFonts w:ascii="Times New Roman" w:eastAsia="Times New Roman" w:hAnsi="Times New Roman" w:cs="Times New Roman"/>
          <w:sz w:val="20"/>
        </w:rPr>
      </w:pPr>
    </w:p>
    <w:tbl>
      <w:tblPr>
        <w:tblW w:w="0" w:type="auto"/>
        <w:tblInd w:w="60" w:type="dxa"/>
        <w:tblLayout w:type="fixed"/>
        <w:tblCellMar>
          <w:left w:w="60" w:type="dxa"/>
          <w:right w:w="60" w:type="dxa"/>
        </w:tblCellMar>
        <w:tblLook w:val="0000" w:firstRow="0" w:lastRow="0" w:firstColumn="0" w:lastColumn="0" w:noHBand="0" w:noVBand="0"/>
      </w:tblPr>
      <w:tblGrid>
        <w:gridCol w:w="14565"/>
      </w:tblGrid>
      <w:tr w:rsidR="00CC5CBA" w:rsidRPr="00284B25" w14:paraId="00904FD4" w14:textId="77777777">
        <w:tc>
          <w:tcPr>
            <w:tcW w:w="14565" w:type="dxa"/>
            <w:tcBorders>
              <w:top w:val="single" w:sz="6" w:space="0" w:color="auto"/>
              <w:left w:val="single" w:sz="6" w:space="0" w:color="auto"/>
              <w:bottom w:val="single" w:sz="6" w:space="0" w:color="auto"/>
              <w:right w:val="single" w:sz="6" w:space="0" w:color="auto"/>
            </w:tcBorders>
            <w:shd w:val="clear" w:color="auto" w:fill="BFBFBF"/>
          </w:tcPr>
          <w:p w14:paraId="79ED52E0" w14:textId="77777777" w:rsidR="00CC5CBA" w:rsidRPr="00284B25" w:rsidRDefault="0071099B">
            <w:pPr>
              <w:pStyle w:val="rtf4Normal"/>
              <w:jc w:val="center"/>
              <w:rPr>
                <w:rFonts w:ascii="Times New Roman" w:eastAsia="Times New Roman" w:hAnsi="Times New Roman" w:cs="Times New Roman"/>
                <w:b/>
                <w:sz w:val="36"/>
              </w:rPr>
            </w:pPr>
            <w:r w:rsidRPr="00284B25">
              <w:rPr>
                <w:rFonts w:ascii="Times New Roman" w:eastAsia="Times New Roman" w:hAnsi="Times New Roman" w:cs="Times New Roman"/>
                <w:b/>
                <w:sz w:val="36"/>
              </w:rPr>
              <w:lastRenderedPageBreak/>
              <w:t>1 – Risultanze dei dati relativi alla popolazione, al territorio</w:t>
            </w:r>
          </w:p>
          <w:p w14:paraId="20914853" w14:textId="77777777" w:rsidR="00CC5CBA" w:rsidRPr="00284B25" w:rsidRDefault="0071099B">
            <w:pPr>
              <w:pStyle w:val="rtf4Normal"/>
              <w:jc w:val="center"/>
              <w:rPr>
                <w:rFonts w:ascii="Times New Roman" w:eastAsia="Times New Roman" w:hAnsi="Times New Roman" w:cs="Times New Roman"/>
                <w:sz w:val="20"/>
              </w:rPr>
            </w:pPr>
            <w:r w:rsidRPr="00284B25">
              <w:rPr>
                <w:rFonts w:ascii="Times New Roman" w:eastAsia="Times New Roman" w:hAnsi="Times New Roman" w:cs="Times New Roman"/>
                <w:b/>
                <w:sz w:val="36"/>
              </w:rPr>
              <w:t>ed alla situazione socio economica dell’Ente</w:t>
            </w:r>
          </w:p>
        </w:tc>
      </w:tr>
    </w:tbl>
    <w:p w14:paraId="3B5329EB" w14:textId="77777777" w:rsidR="00CC5CBA" w:rsidRPr="00284B25" w:rsidRDefault="00CC5CBA">
      <w:pPr>
        <w:pStyle w:val="rtf4Normal"/>
        <w:rPr>
          <w:rFonts w:ascii="Times New Roman" w:eastAsia="Times New Roman" w:hAnsi="Times New Roman" w:cs="Times New Roman"/>
          <w:sz w:val="20"/>
        </w:rPr>
      </w:pPr>
    </w:p>
    <w:tbl>
      <w:tblPr>
        <w:tblW w:w="4902" w:type="pct"/>
        <w:tblCellSpacing w:w="15" w:type="dxa"/>
        <w:tblCellMar>
          <w:top w:w="15" w:type="dxa"/>
          <w:left w:w="15" w:type="dxa"/>
          <w:bottom w:w="15" w:type="dxa"/>
          <w:right w:w="15" w:type="dxa"/>
        </w:tblCellMar>
        <w:tblLook w:val="04A0" w:firstRow="1" w:lastRow="0" w:firstColumn="1" w:lastColumn="0" w:noHBand="0" w:noVBand="1"/>
      </w:tblPr>
      <w:tblGrid>
        <w:gridCol w:w="1610"/>
        <w:gridCol w:w="12500"/>
        <w:gridCol w:w="1693"/>
        <w:gridCol w:w="97"/>
        <w:gridCol w:w="61"/>
      </w:tblGrid>
      <w:tr w:rsidR="003A7908" w:rsidRPr="003A7908" w14:paraId="06216EDB" w14:textId="77777777" w:rsidTr="003A7908">
        <w:trPr>
          <w:tblCellSpacing w:w="15" w:type="dxa"/>
        </w:trPr>
        <w:tc>
          <w:tcPr>
            <w:tcW w:w="1509" w:type="dxa"/>
            <w:vAlign w:val="center"/>
            <w:hideMark/>
          </w:tcPr>
          <w:p w14:paraId="60CFA92F" w14:textId="77777777" w:rsidR="003A7908" w:rsidRPr="003A7908"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Provincia</w:t>
            </w:r>
          </w:p>
        </w:tc>
        <w:tc>
          <w:tcPr>
            <w:tcW w:w="13657" w:type="dxa"/>
            <w:gridSpan w:val="2"/>
            <w:vAlign w:val="center"/>
            <w:hideMark/>
          </w:tcPr>
          <w:p w14:paraId="199A4FE9" w14:textId="77777777" w:rsidR="003A7908" w:rsidRPr="003A7908" w:rsidRDefault="00A441EF" w:rsidP="003A7908">
            <w:pPr>
              <w:rPr>
                <w:rFonts w:ascii="Times New Roman" w:eastAsia="Times New Roman" w:hAnsi="Times New Roman" w:cs="Times New Roman"/>
                <w:sz w:val="20"/>
              </w:rPr>
            </w:pPr>
            <w:hyperlink r:id="rId8" w:history="1">
              <w:r w:rsidR="003A7908" w:rsidRPr="003A7908">
                <w:rPr>
                  <w:rFonts w:ascii="Times New Roman" w:hAnsi="Times New Roman" w:cs="Times New Roman"/>
                  <w:sz w:val="20"/>
                </w:rPr>
                <w:t>Padova (PD)</w:t>
              </w:r>
            </w:hyperlink>
          </w:p>
        </w:tc>
        <w:tc>
          <w:tcPr>
            <w:tcW w:w="110" w:type="dxa"/>
            <w:gridSpan w:val="2"/>
            <w:tcMar>
              <w:top w:w="15" w:type="dxa"/>
              <w:left w:w="15" w:type="dxa"/>
              <w:bottom w:w="15" w:type="dxa"/>
              <w:right w:w="75" w:type="dxa"/>
            </w:tcMar>
            <w:vAlign w:val="center"/>
            <w:hideMark/>
          </w:tcPr>
          <w:p w14:paraId="4FF85D55" w14:textId="6E400011" w:rsidR="003A7908" w:rsidRPr="003A7908" w:rsidRDefault="003A7908" w:rsidP="003A7908">
            <w:pPr>
              <w:rPr>
                <w:rFonts w:ascii="Times New Roman" w:eastAsia="Times New Roman" w:hAnsi="Times New Roman" w:cs="Times New Roman"/>
                <w:sz w:val="20"/>
              </w:rPr>
            </w:pPr>
          </w:p>
        </w:tc>
      </w:tr>
      <w:tr w:rsidR="003A7908" w:rsidRPr="003A7908" w14:paraId="5D006C74" w14:textId="77777777" w:rsidTr="003A7908">
        <w:trPr>
          <w:gridAfter w:val="1"/>
          <w:wAfter w:w="15" w:type="dxa"/>
          <w:tblCellSpacing w:w="15" w:type="dxa"/>
        </w:trPr>
        <w:tc>
          <w:tcPr>
            <w:tcW w:w="1509" w:type="dxa"/>
            <w:vAlign w:val="center"/>
            <w:hideMark/>
          </w:tcPr>
          <w:p w14:paraId="4BA68D64" w14:textId="77777777" w:rsidR="003A7908" w:rsidRPr="003A7908"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Regione</w:t>
            </w:r>
          </w:p>
        </w:tc>
        <w:tc>
          <w:tcPr>
            <w:tcW w:w="13657" w:type="dxa"/>
            <w:gridSpan w:val="2"/>
            <w:vAlign w:val="center"/>
            <w:hideMark/>
          </w:tcPr>
          <w:p w14:paraId="4F8B1A42" w14:textId="77777777" w:rsidR="003A7908" w:rsidRPr="003A7908" w:rsidRDefault="00A441EF" w:rsidP="003A7908">
            <w:pPr>
              <w:rPr>
                <w:rFonts w:ascii="Times New Roman" w:eastAsia="Times New Roman" w:hAnsi="Times New Roman" w:cs="Times New Roman"/>
                <w:sz w:val="20"/>
              </w:rPr>
            </w:pPr>
            <w:hyperlink r:id="rId9" w:history="1">
              <w:r w:rsidR="003A7908" w:rsidRPr="003A7908">
                <w:rPr>
                  <w:rFonts w:ascii="Times New Roman" w:hAnsi="Times New Roman" w:cs="Times New Roman"/>
                  <w:sz w:val="20"/>
                </w:rPr>
                <w:t>Veneto</w:t>
              </w:r>
            </w:hyperlink>
          </w:p>
        </w:tc>
        <w:tc>
          <w:tcPr>
            <w:tcW w:w="65" w:type="dxa"/>
            <w:vMerge w:val="restart"/>
            <w:vAlign w:val="center"/>
            <w:hideMark/>
          </w:tcPr>
          <w:p w14:paraId="267B2328" w14:textId="77777777" w:rsidR="003A7908" w:rsidRPr="003A7908" w:rsidRDefault="003A7908" w:rsidP="003A7908">
            <w:pPr>
              <w:rPr>
                <w:rFonts w:ascii="Times New Roman" w:eastAsia="Times New Roman" w:hAnsi="Times New Roman" w:cs="Times New Roman"/>
                <w:sz w:val="20"/>
              </w:rPr>
            </w:pPr>
          </w:p>
        </w:tc>
      </w:tr>
      <w:tr w:rsidR="003A7908" w:rsidRPr="003A7908" w14:paraId="3595420B" w14:textId="77777777" w:rsidTr="003A7908">
        <w:trPr>
          <w:gridAfter w:val="1"/>
          <w:wAfter w:w="15" w:type="dxa"/>
          <w:tblCellSpacing w:w="15" w:type="dxa"/>
        </w:trPr>
        <w:tc>
          <w:tcPr>
            <w:tcW w:w="15196" w:type="dxa"/>
            <w:gridSpan w:val="3"/>
            <w:vAlign w:val="center"/>
            <w:hideMark/>
          </w:tcPr>
          <w:p w14:paraId="744D7D72" w14:textId="77777777" w:rsidR="003A7908" w:rsidRPr="003A7908" w:rsidRDefault="003A7908" w:rsidP="003A7908">
            <w:pPr>
              <w:rPr>
                <w:rFonts w:ascii="Times New Roman" w:eastAsia="Times New Roman" w:hAnsi="Times New Roman" w:cs="Times New Roman"/>
                <w:sz w:val="20"/>
              </w:rPr>
            </w:pPr>
          </w:p>
        </w:tc>
        <w:tc>
          <w:tcPr>
            <w:tcW w:w="65" w:type="dxa"/>
            <w:vMerge/>
            <w:vAlign w:val="center"/>
            <w:hideMark/>
          </w:tcPr>
          <w:p w14:paraId="5BD2806A" w14:textId="77777777" w:rsidR="003A7908" w:rsidRPr="003A7908" w:rsidRDefault="003A7908" w:rsidP="003A7908">
            <w:pPr>
              <w:rPr>
                <w:rFonts w:ascii="Times New Roman" w:eastAsia="Times New Roman" w:hAnsi="Times New Roman" w:cs="Times New Roman"/>
                <w:sz w:val="20"/>
              </w:rPr>
            </w:pPr>
          </w:p>
        </w:tc>
      </w:tr>
      <w:tr w:rsidR="003A7908" w:rsidRPr="003A7908" w14:paraId="71D25266" w14:textId="77777777" w:rsidTr="003A7908">
        <w:trPr>
          <w:gridAfter w:val="1"/>
          <w:wAfter w:w="15" w:type="dxa"/>
          <w:tblCellSpacing w:w="15" w:type="dxa"/>
        </w:trPr>
        <w:tc>
          <w:tcPr>
            <w:tcW w:w="1509" w:type="dxa"/>
            <w:vAlign w:val="center"/>
            <w:hideMark/>
          </w:tcPr>
          <w:p w14:paraId="3A136A2D" w14:textId="77777777" w:rsidR="003A7908" w:rsidRPr="003A7908"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Popolazione</w:t>
            </w:r>
          </w:p>
        </w:tc>
        <w:tc>
          <w:tcPr>
            <w:tcW w:w="13657" w:type="dxa"/>
            <w:gridSpan w:val="2"/>
            <w:vAlign w:val="center"/>
            <w:hideMark/>
          </w:tcPr>
          <w:p w14:paraId="15DD1372" w14:textId="121564F3" w:rsidR="003A7908" w:rsidRPr="003A7908"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2.3</w:t>
            </w:r>
            <w:r w:rsidR="009709D9" w:rsidRPr="00284B25">
              <w:rPr>
                <w:rFonts w:ascii="Times New Roman" w:eastAsia="Times New Roman" w:hAnsi="Times New Roman" w:cs="Times New Roman"/>
                <w:sz w:val="20"/>
              </w:rPr>
              <w:t>37</w:t>
            </w:r>
            <w:r w:rsidRPr="003A7908">
              <w:rPr>
                <w:rFonts w:ascii="Times New Roman" w:eastAsia="Times New Roman" w:hAnsi="Times New Roman" w:cs="Times New Roman"/>
                <w:sz w:val="20"/>
              </w:rPr>
              <w:t xml:space="preserve"> abitant</w:t>
            </w:r>
            <w:r w:rsidRPr="00284B25">
              <w:rPr>
                <w:rFonts w:ascii="Times New Roman" w:eastAsia="Times New Roman" w:hAnsi="Times New Roman" w:cs="Times New Roman"/>
                <w:sz w:val="20"/>
              </w:rPr>
              <w:t xml:space="preserve">i </w:t>
            </w:r>
            <w:r w:rsidRPr="003A7908">
              <w:rPr>
                <w:rFonts w:ascii="Times New Roman" w:eastAsia="Times New Roman" w:hAnsi="Times New Roman" w:cs="Times New Roman"/>
                <w:sz w:val="20"/>
              </w:rPr>
              <w:t>(</w:t>
            </w:r>
            <w:r w:rsidRPr="00284B25">
              <w:rPr>
                <w:rFonts w:ascii="Times New Roman" w:eastAsia="Times New Roman" w:hAnsi="Times New Roman" w:cs="Times New Roman"/>
                <w:sz w:val="20"/>
              </w:rPr>
              <w:t>31</w:t>
            </w:r>
            <w:r w:rsidRPr="003A7908">
              <w:rPr>
                <w:rFonts w:ascii="Times New Roman" w:eastAsia="Times New Roman" w:hAnsi="Times New Roman" w:cs="Times New Roman"/>
                <w:sz w:val="20"/>
              </w:rPr>
              <w:t>/</w:t>
            </w:r>
            <w:r w:rsidRPr="00284B25">
              <w:rPr>
                <w:rFonts w:ascii="Times New Roman" w:eastAsia="Times New Roman" w:hAnsi="Times New Roman" w:cs="Times New Roman"/>
                <w:sz w:val="20"/>
              </w:rPr>
              <w:t>12</w:t>
            </w:r>
            <w:r w:rsidRPr="003A7908">
              <w:rPr>
                <w:rFonts w:ascii="Times New Roman" w:eastAsia="Times New Roman" w:hAnsi="Times New Roman" w:cs="Times New Roman"/>
                <w:sz w:val="20"/>
              </w:rPr>
              <w:t>/202</w:t>
            </w:r>
            <w:r w:rsidRPr="00284B25">
              <w:rPr>
                <w:rFonts w:ascii="Times New Roman" w:eastAsia="Times New Roman" w:hAnsi="Times New Roman" w:cs="Times New Roman"/>
                <w:sz w:val="20"/>
              </w:rPr>
              <w:t>3</w:t>
            </w:r>
            <w:r w:rsidRPr="003A7908">
              <w:rPr>
                <w:rFonts w:ascii="Times New Roman" w:eastAsia="Times New Roman" w:hAnsi="Times New Roman" w:cs="Times New Roman"/>
                <w:sz w:val="20"/>
              </w:rPr>
              <w:t>)</w:t>
            </w:r>
          </w:p>
        </w:tc>
        <w:tc>
          <w:tcPr>
            <w:tcW w:w="65" w:type="dxa"/>
            <w:vMerge/>
            <w:vAlign w:val="center"/>
            <w:hideMark/>
          </w:tcPr>
          <w:p w14:paraId="5D3FC0BF" w14:textId="77777777" w:rsidR="003A7908" w:rsidRPr="003A7908" w:rsidRDefault="003A7908" w:rsidP="003A7908">
            <w:pPr>
              <w:rPr>
                <w:rFonts w:ascii="Times New Roman" w:eastAsia="Times New Roman" w:hAnsi="Times New Roman" w:cs="Times New Roman"/>
                <w:sz w:val="20"/>
              </w:rPr>
            </w:pPr>
          </w:p>
        </w:tc>
      </w:tr>
      <w:tr w:rsidR="003A7908" w:rsidRPr="003A7908" w14:paraId="65E2DCF6" w14:textId="77777777" w:rsidTr="003A7908">
        <w:trPr>
          <w:gridAfter w:val="1"/>
          <w:wAfter w:w="15" w:type="dxa"/>
          <w:tblCellSpacing w:w="15" w:type="dxa"/>
        </w:trPr>
        <w:tc>
          <w:tcPr>
            <w:tcW w:w="1509" w:type="dxa"/>
            <w:vAlign w:val="center"/>
            <w:hideMark/>
          </w:tcPr>
          <w:p w14:paraId="2CB00C4A" w14:textId="77777777" w:rsidR="003A7908" w:rsidRPr="003A7908"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Superficie</w:t>
            </w:r>
          </w:p>
        </w:tc>
        <w:tc>
          <w:tcPr>
            <w:tcW w:w="13657" w:type="dxa"/>
            <w:gridSpan w:val="2"/>
            <w:vAlign w:val="center"/>
            <w:hideMark/>
          </w:tcPr>
          <w:p w14:paraId="78D448D3" w14:textId="0531A60F" w:rsidR="003A7908" w:rsidRPr="003A7908"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2</w:t>
            </w:r>
            <w:r w:rsidR="00C25D78" w:rsidRPr="00284B25">
              <w:rPr>
                <w:rFonts w:ascii="Times New Roman" w:eastAsia="Times New Roman" w:hAnsi="Times New Roman" w:cs="Times New Roman"/>
                <w:sz w:val="20"/>
              </w:rPr>
              <w:t>6</w:t>
            </w:r>
            <w:r w:rsidRPr="003A7908">
              <w:rPr>
                <w:rFonts w:ascii="Times New Roman" w:eastAsia="Times New Roman" w:hAnsi="Times New Roman" w:cs="Times New Roman"/>
                <w:sz w:val="20"/>
              </w:rPr>
              <w:t>,</w:t>
            </w:r>
            <w:r w:rsidR="00C25D78" w:rsidRPr="00284B25">
              <w:rPr>
                <w:rFonts w:ascii="Times New Roman" w:eastAsia="Times New Roman" w:hAnsi="Times New Roman" w:cs="Times New Roman"/>
                <w:sz w:val="20"/>
              </w:rPr>
              <w:t>89</w:t>
            </w:r>
            <w:r w:rsidRPr="003A7908">
              <w:rPr>
                <w:rFonts w:ascii="Times New Roman" w:eastAsia="Times New Roman" w:hAnsi="Times New Roman" w:cs="Times New Roman"/>
                <w:sz w:val="20"/>
              </w:rPr>
              <w:t xml:space="preserve"> km²</w:t>
            </w:r>
          </w:p>
        </w:tc>
        <w:tc>
          <w:tcPr>
            <w:tcW w:w="65" w:type="dxa"/>
            <w:vMerge/>
            <w:vAlign w:val="center"/>
            <w:hideMark/>
          </w:tcPr>
          <w:p w14:paraId="02FAAD9C" w14:textId="77777777" w:rsidR="003A7908" w:rsidRPr="003A7908" w:rsidRDefault="003A7908" w:rsidP="003A7908">
            <w:pPr>
              <w:rPr>
                <w:rFonts w:ascii="Times New Roman" w:eastAsia="Times New Roman" w:hAnsi="Times New Roman" w:cs="Times New Roman"/>
                <w:sz w:val="20"/>
              </w:rPr>
            </w:pPr>
          </w:p>
        </w:tc>
      </w:tr>
      <w:tr w:rsidR="003A7908" w:rsidRPr="003A7908" w14:paraId="0A7D7975" w14:textId="77777777" w:rsidTr="003A7908">
        <w:trPr>
          <w:gridAfter w:val="1"/>
          <w:wAfter w:w="15" w:type="dxa"/>
          <w:tblCellSpacing w:w="15" w:type="dxa"/>
        </w:trPr>
        <w:tc>
          <w:tcPr>
            <w:tcW w:w="1509" w:type="dxa"/>
            <w:vAlign w:val="center"/>
            <w:hideMark/>
          </w:tcPr>
          <w:p w14:paraId="4B43B86A" w14:textId="77777777" w:rsidR="003A7908" w:rsidRPr="003A7908"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Densità</w:t>
            </w:r>
          </w:p>
        </w:tc>
        <w:tc>
          <w:tcPr>
            <w:tcW w:w="13657" w:type="dxa"/>
            <w:gridSpan w:val="2"/>
            <w:vAlign w:val="center"/>
            <w:hideMark/>
          </w:tcPr>
          <w:p w14:paraId="00068C55" w14:textId="77777777" w:rsidR="003A7908" w:rsidRPr="003A7908"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85,46 ab./km²</w:t>
            </w:r>
          </w:p>
        </w:tc>
        <w:tc>
          <w:tcPr>
            <w:tcW w:w="65" w:type="dxa"/>
            <w:vMerge/>
            <w:vAlign w:val="center"/>
            <w:hideMark/>
          </w:tcPr>
          <w:p w14:paraId="164259D8" w14:textId="77777777" w:rsidR="003A7908" w:rsidRPr="003A7908" w:rsidRDefault="003A7908" w:rsidP="003A7908">
            <w:pPr>
              <w:rPr>
                <w:rFonts w:ascii="Times New Roman" w:eastAsia="Times New Roman" w:hAnsi="Times New Roman" w:cs="Times New Roman"/>
                <w:sz w:val="20"/>
              </w:rPr>
            </w:pPr>
          </w:p>
        </w:tc>
      </w:tr>
      <w:tr w:rsidR="003A7908" w:rsidRPr="003A7908" w14:paraId="64C592FB" w14:textId="77777777" w:rsidTr="003A7908">
        <w:trPr>
          <w:gridAfter w:val="1"/>
          <w:wAfter w:w="15" w:type="dxa"/>
          <w:tblCellSpacing w:w="15" w:type="dxa"/>
        </w:trPr>
        <w:tc>
          <w:tcPr>
            <w:tcW w:w="15196" w:type="dxa"/>
            <w:gridSpan w:val="3"/>
            <w:vAlign w:val="center"/>
            <w:hideMark/>
          </w:tcPr>
          <w:p w14:paraId="0AA9314D" w14:textId="77777777" w:rsidR="003A7908" w:rsidRPr="003A7908" w:rsidRDefault="003A7908" w:rsidP="003A7908">
            <w:pPr>
              <w:rPr>
                <w:rFonts w:ascii="Times New Roman" w:eastAsia="Times New Roman" w:hAnsi="Times New Roman" w:cs="Times New Roman"/>
                <w:sz w:val="20"/>
              </w:rPr>
            </w:pPr>
          </w:p>
        </w:tc>
        <w:tc>
          <w:tcPr>
            <w:tcW w:w="65" w:type="dxa"/>
            <w:vMerge/>
            <w:vAlign w:val="center"/>
            <w:hideMark/>
          </w:tcPr>
          <w:p w14:paraId="17D5164F" w14:textId="77777777" w:rsidR="003A7908" w:rsidRPr="003A7908" w:rsidRDefault="003A7908" w:rsidP="003A7908">
            <w:pPr>
              <w:rPr>
                <w:rFonts w:ascii="Times New Roman" w:eastAsia="Times New Roman" w:hAnsi="Times New Roman" w:cs="Times New Roman"/>
                <w:sz w:val="20"/>
              </w:rPr>
            </w:pPr>
          </w:p>
        </w:tc>
      </w:tr>
      <w:tr w:rsidR="003A7908" w:rsidRPr="003A7908" w14:paraId="141256F2" w14:textId="77777777" w:rsidTr="003A7908">
        <w:trPr>
          <w:gridAfter w:val="1"/>
          <w:wAfter w:w="15" w:type="dxa"/>
          <w:tblCellSpacing w:w="15" w:type="dxa"/>
        </w:trPr>
        <w:tc>
          <w:tcPr>
            <w:tcW w:w="1509" w:type="dxa"/>
            <w:vAlign w:val="center"/>
            <w:hideMark/>
          </w:tcPr>
          <w:p w14:paraId="0AA49D5E" w14:textId="77777777" w:rsidR="003A7908" w:rsidRPr="003A7908"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Codice Istat</w:t>
            </w:r>
          </w:p>
        </w:tc>
        <w:tc>
          <w:tcPr>
            <w:tcW w:w="13657" w:type="dxa"/>
            <w:gridSpan w:val="2"/>
            <w:vAlign w:val="center"/>
            <w:hideMark/>
          </w:tcPr>
          <w:p w14:paraId="6835DBEA" w14:textId="77777777" w:rsidR="003A7908" w:rsidRPr="003A7908"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028108</w:t>
            </w:r>
          </w:p>
        </w:tc>
        <w:tc>
          <w:tcPr>
            <w:tcW w:w="65" w:type="dxa"/>
            <w:vMerge/>
            <w:vAlign w:val="center"/>
            <w:hideMark/>
          </w:tcPr>
          <w:p w14:paraId="754285C2" w14:textId="77777777" w:rsidR="003A7908" w:rsidRPr="003A7908" w:rsidRDefault="003A7908" w:rsidP="003A7908">
            <w:pPr>
              <w:rPr>
                <w:rFonts w:ascii="Times New Roman" w:eastAsia="Times New Roman" w:hAnsi="Times New Roman" w:cs="Times New Roman"/>
                <w:sz w:val="20"/>
              </w:rPr>
            </w:pPr>
          </w:p>
        </w:tc>
      </w:tr>
      <w:tr w:rsidR="003A7908" w:rsidRPr="003A7908" w14:paraId="22AFFD3A" w14:textId="77777777" w:rsidTr="003A7908">
        <w:trPr>
          <w:gridAfter w:val="1"/>
          <w:wAfter w:w="15" w:type="dxa"/>
          <w:tblCellSpacing w:w="15" w:type="dxa"/>
        </w:trPr>
        <w:tc>
          <w:tcPr>
            <w:tcW w:w="1509" w:type="dxa"/>
            <w:noWrap/>
            <w:vAlign w:val="center"/>
            <w:hideMark/>
          </w:tcPr>
          <w:p w14:paraId="1E9E31F2" w14:textId="77777777" w:rsidR="003A7908" w:rsidRPr="003A7908"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Codice catastale</w:t>
            </w:r>
          </w:p>
        </w:tc>
        <w:tc>
          <w:tcPr>
            <w:tcW w:w="13657" w:type="dxa"/>
            <w:gridSpan w:val="2"/>
            <w:vAlign w:val="center"/>
            <w:hideMark/>
          </w:tcPr>
          <w:p w14:paraId="35EED4F3" w14:textId="77777777" w:rsidR="003A7908" w:rsidRPr="003A7908"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M438</w:t>
            </w:r>
          </w:p>
        </w:tc>
        <w:tc>
          <w:tcPr>
            <w:tcW w:w="65" w:type="dxa"/>
            <w:vMerge/>
            <w:vAlign w:val="center"/>
            <w:hideMark/>
          </w:tcPr>
          <w:p w14:paraId="266C456C" w14:textId="77777777" w:rsidR="003A7908" w:rsidRPr="003A7908" w:rsidRDefault="003A7908" w:rsidP="003A7908">
            <w:pPr>
              <w:rPr>
                <w:rFonts w:ascii="Times New Roman" w:eastAsia="Times New Roman" w:hAnsi="Times New Roman" w:cs="Times New Roman"/>
                <w:sz w:val="20"/>
              </w:rPr>
            </w:pPr>
          </w:p>
        </w:tc>
      </w:tr>
      <w:tr w:rsidR="003A7908" w:rsidRPr="003A7908" w14:paraId="03E0F7E9" w14:textId="77777777" w:rsidTr="003A7908">
        <w:trPr>
          <w:gridAfter w:val="1"/>
          <w:wAfter w:w="15" w:type="dxa"/>
          <w:tblCellSpacing w:w="15" w:type="dxa"/>
        </w:trPr>
        <w:tc>
          <w:tcPr>
            <w:tcW w:w="15196" w:type="dxa"/>
            <w:gridSpan w:val="3"/>
            <w:vAlign w:val="center"/>
            <w:hideMark/>
          </w:tcPr>
          <w:p w14:paraId="54926E5D" w14:textId="77777777" w:rsidR="003A7908" w:rsidRPr="003A7908" w:rsidRDefault="003A7908" w:rsidP="003A7908">
            <w:pPr>
              <w:rPr>
                <w:rFonts w:ascii="Times New Roman" w:eastAsia="Times New Roman" w:hAnsi="Times New Roman" w:cs="Times New Roman"/>
                <w:sz w:val="20"/>
              </w:rPr>
            </w:pPr>
          </w:p>
        </w:tc>
        <w:tc>
          <w:tcPr>
            <w:tcW w:w="65" w:type="dxa"/>
            <w:vMerge/>
            <w:vAlign w:val="center"/>
            <w:hideMark/>
          </w:tcPr>
          <w:p w14:paraId="10A0CCE4" w14:textId="77777777" w:rsidR="003A7908" w:rsidRPr="003A7908" w:rsidRDefault="003A7908" w:rsidP="003A7908">
            <w:pPr>
              <w:rPr>
                <w:rFonts w:ascii="Times New Roman" w:eastAsia="Times New Roman" w:hAnsi="Times New Roman" w:cs="Times New Roman"/>
                <w:sz w:val="20"/>
              </w:rPr>
            </w:pPr>
          </w:p>
        </w:tc>
      </w:tr>
      <w:tr w:rsidR="003A7908" w:rsidRPr="003A7908" w14:paraId="3C5B1E92" w14:textId="77777777" w:rsidTr="003A7908">
        <w:trPr>
          <w:gridAfter w:val="1"/>
          <w:wAfter w:w="15" w:type="dxa"/>
          <w:tblCellSpacing w:w="15" w:type="dxa"/>
        </w:trPr>
        <w:tc>
          <w:tcPr>
            <w:tcW w:w="1509" w:type="dxa"/>
            <w:vAlign w:val="center"/>
            <w:hideMark/>
          </w:tcPr>
          <w:p w14:paraId="68935825" w14:textId="77777777" w:rsidR="003A7908" w:rsidRPr="003A7908"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Prefisso</w:t>
            </w:r>
          </w:p>
        </w:tc>
        <w:tc>
          <w:tcPr>
            <w:tcW w:w="13657" w:type="dxa"/>
            <w:gridSpan w:val="2"/>
            <w:vAlign w:val="center"/>
            <w:hideMark/>
          </w:tcPr>
          <w:p w14:paraId="77A96D9D" w14:textId="77777777" w:rsidR="003A7908" w:rsidRPr="003A7908" w:rsidRDefault="00A441EF" w:rsidP="003A7908">
            <w:pPr>
              <w:rPr>
                <w:rFonts w:ascii="Times New Roman" w:eastAsia="Times New Roman" w:hAnsi="Times New Roman" w:cs="Times New Roman"/>
                <w:sz w:val="20"/>
              </w:rPr>
            </w:pPr>
            <w:hyperlink r:id="rId10" w:history="1">
              <w:r w:rsidR="003A7908" w:rsidRPr="003A7908">
                <w:rPr>
                  <w:rFonts w:ascii="Times New Roman" w:hAnsi="Times New Roman" w:cs="Times New Roman"/>
                  <w:sz w:val="20"/>
                </w:rPr>
                <w:t>0429</w:t>
              </w:r>
            </w:hyperlink>
          </w:p>
        </w:tc>
        <w:tc>
          <w:tcPr>
            <w:tcW w:w="65" w:type="dxa"/>
            <w:vMerge/>
            <w:vAlign w:val="center"/>
            <w:hideMark/>
          </w:tcPr>
          <w:p w14:paraId="39DF08A3" w14:textId="77777777" w:rsidR="003A7908" w:rsidRPr="003A7908" w:rsidRDefault="003A7908" w:rsidP="003A7908">
            <w:pPr>
              <w:rPr>
                <w:rFonts w:ascii="Times New Roman" w:eastAsia="Times New Roman" w:hAnsi="Times New Roman" w:cs="Times New Roman"/>
                <w:sz w:val="20"/>
              </w:rPr>
            </w:pPr>
          </w:p>
        </w:tc>
      </w:tr>
      <w:tr w:rsidR="003A7908" w:rsidRPr="003A7908" w14:paraId="5BAD2A43" w14:textId="77777777" w:rsidTr="003A7908">
        <w:trPr>
          <w:gridAfter w:val="3"/>
          <w:wAfter w:w="1743" w:type="dxa"/>
          <w:tblCellSpacing w:w="15" w:type="dxa"/>
        </w:trPr>
        <w:tc>
          <w:tcPr>
            <w:tcW w:w="1509" w:type="dxa"/>
            <w:vAlign w:val="center"/>
            <w:hideMark/>
          </w:tcPr>
          <w:p w14:paraId="0EB09A36" w14:textId="77777777" w:rsidR="003A7908" w:rsidRPr="003A7908"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CAP</w:t>
            </w:r>
          </w:p>
        </w:tc>
        <w:tc>
          <w:tcPr>
            <w:tcW w:w="12024" w:type="dxa"/>
            <w:vAlign w:val="center"/>
            <w:hideMark/>
          </w:tcPr>
          <w:p w14:paraId="2818D4EC" w14:textId="77777777" w:rsidR="003A7908" w:rsidRPr="003A7908"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35049</w:t>
            </w:r>
          </w:p>
        </w:tc>
      </w:tr>
    </w:tbl>
    <w:p w14:paraId="779B7D4F" w14:textId="77777777" w:rsidR="00CC5CBA" w:rsidRPr="00284B25" w:rsidRDefault="00CC5CBA">
      <w:pPr>
        <w:rPr>
          <w:rFonts w:ascii="Times New Roman" w:eastAsia="Times New Roman" w:hAnsi="Times New Roman" w:cs="Times New Roman"/>
          <w:sz w:val="20"/>
        </w:rPr>
      </w:pPr>
    </w:p>
    <w:p w14:paraId="6FA27BE0" w14:textId="32ED5698" w:rsidR="003A7908" w:rsidRPr="00284B25" w:rsidRDefault="003A7908" w:rsidP="003A7908">
      <w:pPr>
        <w:rPr>
          <w:rFonts w:ascii="Times New Roman" w:eastAsia="Times New Roman" w:hAnsi="Times New Roman" w:cs="Times New Roman"/>
          <w:sz w:val="20"/>
        </w:rPr>
      </w:pPr>
      <w:r w:rsidRPr="003A7908">
        <w:rPr>
          <w:rFonts w:ascii="Times New Roman" w:eastAsia="Times New Roman" w:hAnsi="Times New Roman" w:cs="Times New Roman"/>
          <w:sz w:val="20"/>
        </w:rPr>
        <w:t>Santa Caterina d'Este è un nuovo comune istituito il 22 gennaio 2024. La popolazione residente per gli anni precedenti è stata calcolata considerando i confini attuali.</w:t>
      </w:r>
    </w:p>
    <w:p w14:paraId="46410D72" w14:textId="77777777" w:rsidR="000826F7" w:rsidRPr="003A7908" w:rsidRDefault="000826F7" w:rsidP="003A7908">
      <w:pPr>
        <w:rPr>
          <w:rFonts w:ascii="Times New Roman" w:eastAsia="Times New Roman" w:hAnsi="Times New Roman" w:cs="Times New Roman"/>
          <w:sz w:val="20"/>
        </w:rPr>
      </w:pPr>
    </w:p>
    <w:p w14:paraId="477723CF" w14:textId="4E49C48B" w:rsidR="003A7908" w:rsidRPr="003A7908" w:rsidRDefault="003A7908" w:rsidP="003A7908">
      <w:pPr>
        <w:jc w:val="center"/>
        <w:rPr>
          <w:rFonts w:ascii="Times New Roman" w:eastAsia="Times New Roman" w:hAnsi="Times New Roman" w:cs="Times New Roman"/>
          <w:sz w:val="20"/>
        </w:rPr>
      </w:pPr>
      <w:r w:rsidRPr="00284B25">
        <w:rPr>
          <w:rFonts w:ascii="Times New Roman" w:eastAsia="Times New Roman" w:hAnsi="Times New Roman" w:cs="Times New Roman"/>
          <w:noProof/>
          <w:sz w:val="20"/>
        </w:rPr>
        <w:drawing>
          <wp:inline distT="0" distB="0" distL="0" distR="0" wp14:anchorId="02D2E4DC" wp14:editId="251C6B36">
            <wp:extent cx="5524500" cy="2286000"/>
            <wp:effectExtent l="0" t="0" r="0" b="0"/>
            <wp:docPr id="1071192607" name="Immagine 6" descr="Andamento popolazione Comune di Santa Caterina d'Este (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damento popolazione Comune di Santa Caterina d'Este (P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0" cy="2286000"/>
                    </a:xfrm>
                    <a:prstGeom prst="rect">
                      <a:avLst/>
                    </a:prstGeom>
                    <a:noFill/>
                    <a:ln>
                      <a:noFill/>
                    </a:ln>
                  </pic:spPr>
                </pic:pic>
              </a:graphicData>
            </a:graphic>
          </wp:inline>
        </w:drawing>
      </w:r>
    </w:p>
    <w:p w14:paraId="2323309E" w14:textId="77777777" w:rsidR="00CC5CBA" w:rsidRPr="00284B25" w:rsidRDefault="00CC5CBA">
      <w:pPr>
        <w:rPr>
          <w:rFonts w:ascii="Times New Roman" w:eastAsia="Times New Roman" w:hAnsi="Times New Roman" w:cs="Times New Roman"/>
          <w:sz w:val="20"/>
        </w:rPr>
      </w:pPr>
    </w:p>
    <w:p w14:paraId="3CBCEAED" w14:textId="77777777" w:rsidR="00284B25" w:rsidRDefault="00284B25" w:rsidP="00DA5FB0">
      <w:pPr>
        <w:ind w:left="567"/>
        <w:rPr>
          <w:rFonts w:ascii="Times New Roman" w:eastAsia="Times New Roman" w:hAnsi="Times New Roman" w:cs="Times New Roman"/>
          <w:sz w:val="20"/>
        </w:rPr>
      </w:pPr>
    </w:p>
    <w:p w14:paraId="6561D17E" w14:textId="77777777" w:rsidR="00284B25" w:rsidRDefault="00284B25" w:rsidP="00DA5FB0">
      <w:pPr>
        <w:ind w:left="567"/>
        <w:rPr>
          <w:rFonts w:ascii="Times New Roman" w:eastAsia="Times New Roman" w:hAnsi="Times New Roman" w:cs="Times New Roman"/>
          <w:sz w:val="20"/>
        </w:rPr>
      </w:pPr>
    </w:p>
    <w:p w14:paraId="6CF47048" w14:textId="77777777" w:rsidR="00284B25" w:rsidRDefault="00284B25" w:rsidP="00DA5FB0">
      <w:pPr>
        <w:ind w:left="567"/>
        <w:rPr>
          <w:rFonts w:ascii="Times New Roman" w:eastAsia="Times New Roman" w:hAnsi="Times New Roman" w:cs="Times New Roman"/>
          <w:sz w:val="20"/>
        </w:rPr>
      </w:pPr>
    </w:p>
    <w:p w14:paraId="0FA9C40D" w14:textId="77777777" w:rsidR="00DA1CC9" w:rsidRDefault="00DA1CC9" w:rsidP="00DA5FB0">
      <w:pPr>
        <w:ind w:left="567"/>
        <w:rPr>
          <w:rFonts w:ascii="Times New Roman" w:eastAsia="Times New Roman" w:hAnsi="Times New Roman" w:cs="Times New Roman"/>
          <w:sz w:val="20"/>
        </w:rPr>
      </w:pPr>
    </w:p>
    <w:p w14:paraId="7CAD29CE" w14:textId="77777777" w:rsidR="00DA1CC9" w:rsidRDefault="00DA1CC9" w:rsidP="00DA5FB0">
      <w:pPr>
        <w:ind w:left="567"/>
        <w:rPr>
          <w:rFonts w:ascii="Times New Roman" w:eastAsia="Times New Roman" w:hAnsi="Times New Roman" w:cs="Times New Roman"/>
          <w:sz w:val="20"/>
        </w:rPr>
      </w:pPr>
    </w:p>
    <w:p w14:paraId="4DDCD631" w14:textId="77777777" w:rsidR="00DA1CC9" w:rsidRDefault="00DA1CC9" w:rsidP="00DA5FB0">
      <w:pPr>
        <w:ind w:left="567"/>
        <w:rPr>
          <w:rFonts w:ascii="Times New Roman" w:eastAsia="Times New Roman" w:hAnsi="Times New Roman" w:cs="Times New Roman"/>
          <w:sz w:val="20"/>
        </w:rPr>
      </w:pPr>
    </w:p>
    <w:p w14:paraId="47E98F54" w14:textId="77777777" w:rsidR="00DA1CC9" w:rsidRDefault="00DA1CC9" w:rsidP="00DA5FB0">
      <w:pPr>
        <w:ind w:left="567"/>
        <w:rPr>
          <w:rFonts w:ascii="Times New Roman" w:eastAsia="Times New Roman" w:hAnsi="Times New Roman" w:cs="Times New Roman"/>
          <w:sz w:val="20"/>
        </w:rPr>
      </w:pPr>
    </w:p>
    <w:p w14:paraId="4D7CA7CB" w14:textId="77777777" w:rsidR="00DA1CC9" w:rsidRDefault="00DA1CC9" w:rsidP="00DA5FB0">
      <w:pPr>
        <w:ind w:left="567"/>
        <w:rPr>
          <w:rFonts w:ascii="Times New Roman" w:eastAsia="Times New Roman" w:hAnsi="Times New Roman" w:cs="Times New Roman"/>
          <w:sz w:val="20"/>
        </w:rPr>
      </w:pPr>
    </w:p>
    <w:p w14:paraId="0996D85E" w14:textId="77777777" w:rsidR="00284B25" w:rsidRDefault="00284B25" w:rsidP="00DA5FB0">
      <w:pPr>
        <w:ind w:left="567"/>
        <w:rPr>
          <w:rFonts w:ascii="Times New Roman" w:eastAsia="Times New Roman" w:hAnsi="Times New Roman" w:cs="Times New Roman"/>
          <w:sz w:val="20"/>
        </w:rPr>
      </w:pPr>
    </w:p>
    <w:p w14:paraId="7AE8256E" w14:textId="77777777" w:rsidR="00284B25" w:rsidRDefault="00284B25" w:rsidP="00DA5FB0">
      <w:pPr>
        <w:ind w:left="567"/>
        <w:rPr>
          <w:rFonts w:ascii="Times New Roman" w:eastAsia="Times New Roman" w:hAnsi="Times New Roman" w:cs="Times New Roman"/>
          <w:sz w:val="20"/>
        </w:rPr>
      </w:pPr>
    </w:p>
    <w:p w14:paraId="54E6A912" w14:textId="77777777" w:rsidR="00284B25" w:rsidRDefault="00284B25" w:rsidP="00DA5FB0">
      <w:pPr>
        <w:ind w:left="567"/>
        <w:rPr>
          <w:rFonts w:ascii="Times New Roman" w:eastAsia="Times New Roman" w:hAnsi="Times New Roman" w:cs="Times New Roman"/>
          <w:sz w:val="20"/>
        </w:rPr>
      </w:pPr>
    </w:p>
    <w:p w14:paraId="409028B9" w14:textId="36F0F4A8"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lastRenderedPageBreak/>
        <w:t xml:space="preserve">Popolazione legale al censimento del  n. </w:t>
      </w:r>
      <w:r w:rsidRPr="00284B25">
        <w:rPr>
          <w:rFonts w:ascii="Times New Roman" w:eastAsia="Times New Roman" w:hAnsi="Times New Roman" w:cs="Times New Roman"/>
          <w:b/>
          <w:sz w:val="20"/>
        </w:rPr>
        <w:t>2389</w:t>
      </w:r>
    </w:p>
    <w:p w14:paraId="75771F04" w14:textId="77777777" w:rsidR="009709D9" w:rsidRPr="00284B25" w:rsidRDefault="009709D9" w:rsidP="00DA5FB0">
      <w:pPr>
        <w:ind w:left="567"/>
        <w:rPr>
          <w:rFonts w:ascii="Times New Roman" w:eastAsia="Times New Roman" w:hAnsi="Times New Roman" w:cs="Times New Roman"/>
          <w:sz w:val="20"/>
        </w:rPr>
      </w:pPr>
    </w:p>
    <w:p w14:paraId="75EDC62D" w14:textId="04625FFC"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Popolazione residente alla fine del 2023 </w:t>
      </w:r>
      <w:r w:rsidRPr="00284B25">
        <w:rPr>
          <w:rFonts w:ascii="Times New Roman" w:eastAsia="Times New Roman" w:hAnsi="Times New Roman" w:cs="Times New Roman"/>
          <w:i/>
          <w:sz w:val="20"/>
        </w:rPr>
        <w:t>(penultimo anno precedente)</w:t>
      </w:r>
      <w:r w:rsidRPr="00284B25">
        <w:rPr>
          <w:rFonts w:ascii="Times New Roman" w:eastAsia="Times New Roman" w:hAnsi="Times New Roman" w:cs="Times New Roman"/>
          <w:sz w:val="20"/>
        </w:rPr>
        <w:t xml:space="preserve"> n. </w:t>
      </w:r>
      <w:r w:rsidRPr="00284B25">
        <w:rPr>
          <w:rFonts w:ascii="Times New Roman" w:eastAsia="Times New Roman" w:hAnsi="Times New Roman" w:cs="Times New Roman"/>
          <w:b/>
          <w:sz w:val="20"/>
        </w:rPr>
        <w:t>2337</w:t>
      </w:r>
      <w:r w:rsidRPr="00284B25">
        <w:rPr>
          <w:rFonts w:ascii="Times New Roman" w:eastAsia="Times New Roman" w:hAnsi="Times New Roman" w:cs="Times New Roman"/>
          <w:sz w:val="20"/>
        </w:rPr>
        <w:t xml:space="preserve"> di cui:</w:t>
      </w:r>
    </w:p>
    <w:p w14:paraId="3DD89194" w14:textId="0163CF7B"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maschi n. </w:t>
      </w:r>
      <w:r w:rsidRPr="00284B25">
        <w:rPr>
          <w:rFonts w:ascii="Times New Roman" w:eastAsia="Times New Roman" w:hAnsi="Times New Roman" w:cs="Times New Roman"/>
          <w:b/>
          <w:sz w:val="20"/>
        </w:rPr>
        <w:t>1198</w:t>
      </w:r>
    </w:p>
    <w:p w14:paraId="38559D87" w14:textId="28141D03"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femmine n. </w:t>
      </w:r>
      <w:r w:rsidR="00DA5FB0" w:rsidRPr="00284B25">
        <w:rPr>
          <w:rFonts w:ascii="Times New Roman" w:eastAsia="Times New Roman" w:hAnsi="Times New Roman" w:cs="Times New Roman"/>
          <w:b/>
          <w:sz w:val="20"/>
        </w:rPr>
        <w:t>1139</w:t>
      </w:r>
    </w:p>
    <w:p w14:paraId="478917D0" w14:textId="77777777"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di cui:</w:t>
      </w:r>
    </w:p>
    <w:p w14:paraId="570BDBFC" w14:textId="455885A0" w:rsidR="00DA5FB0" w:rsidRPr="00284B25" w:rsidRDefault="009709D9" w:rsidP="00DA5FB0">
      <w:pPr>
        <w:ind w:left="567"/>
        <w:rPr>
          <w:rFonts w:ascii="Times New Roman" w:eastAsia="Times New Roman" w:hAnsi="Times New Roman" w:cs="Times New Roman"/>
          <w:b/>
          <w:sz w:val="20"/>
        </w:rPr>
      </w:pPr>
      <w:r w:rsidRPr="00284B25">
        <w:rPr>
          <w:rFonts w:ascii="Times New Roman" w:eastAsia="Times New Roman" w:hAnsi="Times New Roman" w:cs="Times New Roman"/>
          <w:sz w:val="20"/>
        </w:rPr>
        <w:t xml:space="preserve">in età prescolare (0/5 anni) n. </w:t>
      </w:r>
      <w:r w:rsidR="00DA5FB0" w:rsidRPr="00284B25">
        <w:rPr>
          <w:rFonts w:ascii="Times New Roman" w:eastAsia="Times New Roman" w:hAnsi="Times New Roman" w:cs="Times New Roman"/>
          <w:b/>
          <w:sz w:val="20"/>
        </w:rPr>
        <w:t>88</w:t>
      </w:r>
    </w:p>
    <w:p w14:paraId="0CE35C2E" w14:textId="0F44580B"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in età scuola obbligo (6/16 anni) n. </w:t>
      </w:r>
      <w:r w:rsidR="00DA5FB0" w:rsidRPr="00284B25">
        <w:rPr>
          <w:rFonts w:ascii="Times New Roman" w:eastAsia="Times New Roman" w:hAnsi="Times New Roman" w:cs="Times New Roman"/>
          <w:b/>
          <w:sz w:val="20"/>
        </w:rPr>
        <w:t>208</w:t>
      </w:r>
    </w:p>
    <w:p w14:paraId="09540098" w14:textId="75B60371"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in forza lavoro 1° occupazione (17/29 anni) n. </w:t>
      </w:r>
      <w:r w:rsidR="00DA5FB0" w:rsidRPr="00284B25">
        <w:rPr>
          <w:rFonts w:ascii="Times New Roman" w:eastAsia="Times New Roman" w:hAnsi="Times New Roman" w:cs="Times New Roman"/>
          <w:b/>
          <w:sz w:val="20"/>
        </w:rPr>
        <w:t>302</w:t>
      </w:r>
    </w:p>
    <w:p w14:paraId="76A77D50" w14:textId="197908FF"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in età adulta (30/65 anni) n. </w:t>
      </w:r>
      <w:r w:rsidR="00DA5FB0" w:rsidRPr="00284B25">
        <w:rPr>
          <w:rFonts w:ascii="Times New Roman" w:eastAsia="Times New Roman" w:hAnsi="Times New Roman" w:cs="Times New Roman"/>
          <w:b/>
          <w:sz w:val="20"/>
        </w:rPr>
        <w:t>1212</w:t>
      </w:r>
    </w:p>
    <w:p w14:paraId="127F6BD0" w14:textId="13F03FCF"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oltre 65 anni n. </w:t>
      </w:r>
      <w:r w:rsidR="00DA5FB0" w:rsidRPr="00284B25">
        <w:rPr>
          <w:rFonts w:ascii="Times New Roman" w:eastAsia="Times New Roman" w:hAnsi="Times New Roman" w:cs="Times New Roman"/>
          <w:b/>
          <w:sz w:val="20"/>
        </w:rPr>
        <w:t>527</w:t>
      </w:r>
    </w:p>
    <w:p w14:paraId="3D57C6E1" w14:textId="77777777" w:rsidR="009709D9" w:rsidRPr="00284B25" w:rsidRDefault="009709D9" w:rsidP="00DA5FB0">
      <w:pPr>
        <w:ind w:left="567"/>
        <w:rPr>
          <w:rFonts w:ascii="Times New Roman" w:eastAsia="Times New Roman" w:hAnsi="Times New Roman" w:cs="Times New Roman"/>
          <w:sz w:val="20"/>
        </w:rPr>
      </w:pPr>
    </w:p>
    <w:p w14:paraId="6B75880B" w14:textId="33876A85"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Nati nell'anno n. </w:t>
      </w:r>
      <w:r w:rsidR="00DA5FB0" w:rsidRPr="00284B25">
        <w:rPr>
          <w:rFonts w:ascii="Times New Roman" w:eastAsia="Times New Roman" w:hAnsi="Times New Roman" w:cs="Times New Roman"/>
          <w:b/>
          <w:sz w:val="20"/>
        </w:rPr>
        <w:t>13</w:t>
      </w:r>
    </w:p>
    <w:p w14:paraId="16F0F3D4" w14:textId="7E2D1823"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Deceduti nell'anno n. </w:t>
      </w:r>
      <w:r w:rsidR="00DA5FB0" w:rsidRPr="00284B25">
        <w:rPr>
          <w:rFonts w:ascii="Times New Roman" w:eastAsia="Times New Roman" w:hAnsi="Times New Roman" w:cs="Times New Roman"/>
          <w:b/>
          <w:sz w:val="20"/>
        </w:rPr>
        <w:t>19</w:t>
      </w:r>
    </w:p>
    <w:p w14:paraId="34C6B9CC" w14:textId="74655E04"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Saldo naturale: - </w:t>
      </w:r>
      <w:r w:rsidR="00DA5FB0" w:rsidRPr="00284B25">
        <w:rPr>
          <w:rFonts w:ascii="Times New Roman" w:eastAsia="Times New Roman" w:hAnsi="Times New Roman" w:cs="Times New Roman"/>
          <w:b/>
          <w:sz w:val="20"/>
        </w:rPr>
        <w:t>6</w:t>
      </w:r>
    </w:p>
    <w:p w14:paraId="46D2A046" w14:textId="5C73C2D3"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Immigrati nell'anno n. </w:t>
      </w:r>
      <w:r w:rsidR="00DA5FB0" w:rsidRPr="00284B25">
        <w:rPr>
          <w:rFonts w:ascii="Times New Roman" w:eastAsia="Times New Roman" w:hAnsi="Times New Roman" w:cs="Times New Roman"/>
          <w:b/>
          <w:sz w:val="20"/>
        </w:rPr>
        <w:t>87</w:t>
      </w:r>
    </w:p>
    <w:p w14:paraId="195B7D1E" w14:textId="667922CC"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Emigrati nell'anno n. </w:t>
      </w:r>
      <w:r w:rsidR="00DA5FB0" w:rsidRPr="00284B25">
        <w:rPr>
          <w:rFonts w:ascii="Times New Roman" w:eastAsia="Times New Roman" w:hAnsi="Times New Roman" w:cs="Times New Roman"/>
          <w:b/>
          <w:sz w:val="20"/>
        </w:rPr>
        <w:t>88</w:t>
      </w:r>
    </w:p>
    <w:p w14:paraId="65DB99A6" w14:textId="05E97CB4"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Saldo migratorio: - </w:t>
      </w:r>
      <w:r w:rsidR="00DA5FB0" w:rsidRPr="00284B25">
        <w:rPr>
          <w:rFonts w:ascii="Times New Roman" w:eastAsia="Times New Roman" w:hAnsi="Times New Roman" w:cs="Times New Roman"/>
          <w:b/>
          <w:sz w:val="20"/>
        </w:rPr>
        <w:t>1</w:t>
      </w:r>
    </w:p>
    <w:p w14:paraId="34A26686" w14:textId="439C3B09" w:rsidR="009709D9" w:rsidRPr="00284B25" w:rsidRDefault="009709D9" w:rsidP="00DA5FB0">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Saldo complessivo (naturale + migratorio): </w:t>
      </w:r>
      <w:r w:rsidRPr="00284B25">
        <w:rPr>
          <w:rFonts w:ascii="Times New Roman" w:eastAsia="Times New Roman" w:hAnsi="Times New Roman" w:cs="Times New Roman"/>
          <w:b/>
          <w:bCs/>
          <w:sz w:val="20"/>
        </w:rPr>
        <w:t xml:space="preserve">- </w:t>
      </w:r>
      <w:r w:rsidR="00DA5FB0" w:rsidRPr="00284B25">
        <w:rPr>
          <w:rFonts w:ascii="Times New Roman" w:eastAsia="Times New Roman" w:hAnsi="Times New Roman" w:cs="Times New Roman"/>
          <w:b/>
          <w:bCs/>
          <w:sz w:val="20"/>
        </w:rPr>
        <w:t>7</w:t>
      </w:r>
    </w:p>
    <w:p w14:paraId="5543E7C3" w14:textId="77777777" w:rsidR="009709D9" w:rsidRPr="00284B25" w:rsidRDefault="009709D9" w:rsidP="00DA5FB0">
      <w:pPr>
        <w:ind w:left="567"/>
        <w:rPr>
          <w:rFonts w:ascii="Times New Roman" w:eastAsia="Times New Roman" w:hAnsi="Times New Roman" w:cs="Times New Roman"/>
          <w:sz w:val="20"/>
        </w:rPr>
      </w:pPr>
    </w:p>
    <w:p w14:paraId="69D54A07" w14:textId="77777777"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b/>
        </w:rPr>
        <w:t>Risultanze del territorio</w:t>
      </w:r>
    </w:p>
    <w:p w14:paraId="3685F112" w14:textId="77777777" w:rsidR="009709D9" w:rsidRPr="00284B25" w:rsidRDefault="009709D9" w:rsidP="00C25D78">
      <w:pPr>
        <w:ind w:left="567"/>
        <w:rPr>
          <w:rFonts w:ascii="Times New Roman" w:eastAsia="Times New Roman" w:hAnsi="Times New Roman" w:cs="Times New Roman"/>
          <w:sz w:val="20"/>
        </w:rPr>
      </w:pPr>
    </w:p>
    <w:p w14:paraId="4B7E030D" w14:textId="5A577194"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Superficie Kmq </w:t>
      </w:r>
      <w:r w:rsidR="00DA5FB0" w:rsidRPr="00284B25">
        <w:rPr>
          <w:rFonts w:ascii="Times New Roman" w:eastAsia="Times New Roman" w:hAnsi="Times New Roman" w:cs="Times New Roman"/>
          <w:b/>
          <w:sz w:val="20"/>
        </w:rPr>
        <w:t>26.89</w:t>
      </w:r>
    </w:p>
    <w:p w14:paraId="3C47D673" w14:textId="77777777"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Risorse idriche:</w:t>
      </w:r>
    </w:p>
    <w:p w14:paraId="2AFAD39E" w14:textId="77777777"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laghi n. </w:t>
      </w:r>
      <w:r w:rsidRPr="00284B25">
        <w:rPr>
          <w:rFonts w:ascii="Times New Roman" w:eastAsia="Times New Roman" w:hAnsi="Times New Roman" w:cs="Times New Roman"/>
          <w:b/>
          <w:sz w:val="20"/>
        </w:rPr>
        <w:t>0</w:t>
      </w:r>
    </w:p>
    <w:p w14:paraId="73952611" w14:textId="7894521A"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fiumi n. </w:t>
      </w:r>
      <w:r w:rsidR="00DA5FB0" w:rsidRPr="00284B25">
        <w:rPr>
          <w:rFonts w:ascii="Times New Roman" w:eastAsia="Times New Roman" w:hAnsi="Times New Roman" w:cs="Times New Roman"/>
          <w:b/>
          <w:sz w:val="20"/>
        </w:rPr>
        <w:t>1</w:t>
      </w:r>
    </w:p>
    <w:p w14:paraId="3BE259EE" w14:textId="77777777"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Strade:</w:t>
      </w:r>
    </w:p>
    <w:p w14:paraId="75A0CDC2" w14:textId="77777777"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autostrade Km </w:t>
      </w:r>
      <w:r w:rsidRPr="00284B25">
        <w:rPr>
          <w:rFonts w:ascii="Times New Roman" w:eastAsia="Times New Roman" w:hAnsi="Times New Roman" w:cs="Times New Roman"/>
          <w:b/>
          <w:sz w:val="20"/>
        </w:rPr>
        <w:t>0,00</w:t>
      </w:r>
    </w:p>
    <w:p w14:paraId="35028490" w14:textId="4E451977"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strade extraurbane Km </w:t>
      </w:r>
      <w:r w:rsidR="00DA5FB0" w:rsidRPr="00284B25">
        <w:rPr>
          <w:rFonts w:ascii="Times New Roman" w:eastAsia="Times New Roman" w:hAnsi="Times New Roman" w:cs="Times New Roman"/>
          <w:b/>
          <w:sz w:val="20"/>
        </w:rPr>
        <w:t>2</w:t>
      </w:r>
      <w:r w:rsidRPr="00284B25">
        <w:rPr>
          <w:rFonts w:ascii="Times New Roman" w:eastAsia="Times New Roman" w:hAnsi="Times New Roman" w:cs="Times New Roman"/>
          <w:b/>
          <w:sz w:val="20"/>
        </w:rPr>
        <w:t>,00</w:t>
      </w:r>
    </w:p>
    <w:p w14:paraId="3CA4502B" w14:textId="22FEC8F4"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strade urbane Km </w:t>
      </w:r>
      <w:r w:rsidR="00DA5FB0" w:rsidRPr="00284B25">
        <w:rPr>
          <w:rFonts w:ascii="Times New Roman" w:eastAsia="Times New Roman" w:hAnsi="Times New Roman" w:cs="Times New Roman"/>
          <w:b/>
          <w:sz w:val="20"/>
        </w:rPr>
        <w:t>15</w:t>
      </w:r>
      <w:r w:rsidRPr="00284B25">
        <w:rPr>
          <w:rFonts w:ascii="Times New Roman" w:eastAsia="Times New Roman" w:hAnsi="Times New Roman" w:cs="Times New Roman"/>
          <w:b/>
          <w:sz w:val="20"/>
        </w:rPr>
        <w:t>,00</w:t>
      </w:r>
    </w:p>
    <w:p w14:paraId="06A462E2" w14:textId="0F823117"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strade locali Km </w:t>
      </w:r>
      <w:r w:rsidR="00DA5FB0" w:rsidRPr="00284B25">
        <w:rPr>
          <w:rFonts w:ascii="Times New Roman" w:eastAsia="Times New Roman" w:hAnsi="Times New Roman" w:cs="Times New Roman"/>
          <w:b/>
          <w:sz w:val="20"/>
        </w:rPr>
        <w:t>50</w:t>
      </w:r>
      <w:r w:rsidRPr="00284B25">
        <w:rPr>
          <w:rFonts w:ascii="Times New Roman" w:eastAsia="Times New Roman" w:hAnsi="Times New Roman" w:cs="Times New Roman"/>
          <w:b/>
          <w:sz w:val="20"/>
        </w:rPr>
        <w:t>,00</w:t>
      </w:r>
    </w:p>
    <w:p w14:paraId="6B7222BC" w14:textId="2F806BF7"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itinerari ciclopedonali Km </w:t>
      </w:r>
      <w:r w:rsidR="00DA5FB0" w:rsidRPr="00284B25">
        <w:rPr>
          <w:rFonts w:ascii="Times New Roman" w:eastAsia="Times New Roman" w:hAnsi="Times New Roman" w:cs="Times New Roman"/>
          <w:b/>
          <w:sz w:val="20"/>
        </w:rPr>
        <w:t>1</w:t>
      </w:r>
      <w:r w:rsidRPr="00284B25">
        <w:rPr>
          <w:rFonts w:ascii="Times New Roman" w:eastAsia="Times New Roman" w:hAnsi="Times New Roman" w:cs="Times New Roman"/>
          <w:b/>
          <w:sz w:val="20"/>
        </w:rPr>
        <w:t>,00</w:t>
      </w:r>
    </w:p>
    <w:p w14:paraId="14AB6DB3" w14:textId="77777777" w:rsidR="009709D9" w:rsidRPr="00284B25" w:rsidRDefault="009709D9" w:rsidP="00C25D78">
      <w:pPr>
        <w:ind w:left="567"/>
        <w:rPr>
          <w:rFonts w:ascii="Times New Roman" w:eastAsia="Times New Roman" w:hAnsi="Times New Roman" w:cs="Times New Roman"/>
          <w:sz w:val="20"/>
        </w:rPr>
      </w:pPr>
    </w:p>
    <w:p w14:paraId="0F9C38FB" w14:textId="77777777"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Strumenti urbanistici vigenti:</w:t>
      </w:r>
    </w:p>
    <w:p w14:paraId="7742BD90" w14:textId="77777777"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Piano regolatore – PRGC – adottato </w:t>
      </w:r>
      <w:r w:rsidRPr="00284B25">
        <w:rPr>
          <w:rFonts w:ascii="Times New Roman" w:eastAsia="Times New Roman" w:hAnsi="Times New Roman" w:cs="Times New Roman"/>
          <w:b/>
          <w:sz w:val="20"/>
        </w:rPr>
        <w:t>No</w:t>
      </w:r>
    </w:p>
    <w:p w14:paraId="566F28FC" w14:textId="143C017F"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Piano regolatore – PRGC – approvato </w:t>
      </w:r>
      <w:r w:rsidR="00DA5FB0" w:rsidRPr="00284B25">
        <w:rPr>
          <w:rFonts w:ascii="Times New Roman" w:eastAsia="Times New Roman" w:hAnsi="Times New Roman" w:cs="Times New Roman"/>
          <w:b/>
          <w:sz w:val="20"/>
        </w:rPr>
        <w:t>Si</w:t>
      </w:r>
    </w:p>
    <w:p w14:paraId="01842624" w14:textId="77777777"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Piano edilizia economica popolare – PEEP </w:t>
      </w:r>
      <w:r w:rsidRPr="00284B25">
        <w:rPr>
          <w:rFonts w:ascii="Times New Roman" w:eastAsia="Times New Roman" w:hAnsi="Times New Roman" w:cs="Times New Roman"/>
          <w:b/>
          <w:sz w:val="20"/>
        </w:rPr>
        <w:t>No</w:t>
      </w:r>
    </w:p>
    <w:p w14:paraId="45B7D758" w14:textId="77777777" w:rsidR="009709D9" w:rsidRPr="00284B25" w:rsidRDefault="009709D9"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Piano Insediamenti Produttivi – PIP </w:t>
      </w:r>
      <w:r w:rsidRPr="00284B25">
        <w:rPr>
          <w:rFonts w:ascii="Times New Roman" w:eastAsia="Times New Roman" w:hAnsi="Times New Roman" w:cs="Times New Roman"/>
          <w:b/>
          <w:sz w:val="20"/>
        </w:rPr>
        <w:t>No</w:t>
      </w:r>
    </w:p>
    <w:p w14:paraId="32059F21" w14:textId="77777777" w:rsidR="003A7908" w:rsidRPr="00284B25" w:rsidRDefault="003A7908" w:rsidP="00C25D78">
      <w:pPr>
        <w:ind w:left="567"/>
        <w:rPr>
          <w:rFonts w:ascii="Times New Roman" w:eastAsia="Times New Roman" w:hAnsi="Times New Roman" w:cs="Times New Roman"/>
          <w:sz w:val="20"/>
        </w:rPr>
      </w:pPr>
    </w:p>
    <w:p w14:paraId="616E0027" w14:textId="77777777" w:rsidR="00171C9E" w:rsidRDefault="00171C9E" w:rsidP="00C25D78">
      <w:pPr>
        <w:ind w:left="567"/>
        <w:rPr>
          <w:rFonts w:ascii="Times New Roman" w:eastAsia="Times New Roman" w:hAnsi="Times New Roman" w:cs="Times New Roman"/>
          <w:b/>
        </w:rPr>
      </w:pPr>
    </w:p>
    <w:p w14:paraId="5EFB4860" w14:textId="77777777" w:rsidR="00DA1CC9" w:rsidRDefault="00DA1CC9" w:rsidP="00C25D78">
      <w:pPr>
        <w:ind w:left="567"/>
        <w:rPr>
          <w:rFonts w:ascii="Times New Roman" w:eastAsia="Times New Roman" w:hAnsi="Times New Roman" w:cs="Times New Roman"/>
          <w:b/>
        </w:rPr>
      </w:pPr>
    </w:p>
    <w:p w14:paraId="51960D8D" w14:textId="77777777" w:rsidR="00DA1CC9" w:rsidRDefault="00DA1CC9" w:rsidP="00C25D78">
      <w:pPr>
        <w:ind w:left="567"/>
        <w:rPr>
          <w:rFonts w:ascii="Times New Roman" w:eastAsia="Times New Roman" w:hAnsi="Times New Roman" w:cs="Times New Roman"/>
          <w:b/>
        </w:rPr>
      </w:pPr>
    </w:p>
    <w:p w14:paraId="0E73D490" w14:textId="77777777" w:rsidR="00DA1CC9" w:rsidRDefault="00DA1CC9" w:rsidP="00C25D78">
      <w:pPr>
        <w:ind w:left="567"/>
        <w:rPr>
          <w:rFonts w:ascii="Times New Roman" w:eastAsia="Times New Roman" w:hAnsi="Times New Roman" w:cs="Times New Roman"/>
          <w:b/>
        </w:rPr>
      </w:pPr>
    </w:p>
    <w:p w14:paraId="13A18CF3" w14:textId="77777777" w:rsidR="00DA1CC9" w:rsidRDefault="00DA1CC9" w:rsidP="00C25D78">
      <w:pPr>
        <w:ind w:left="567"/>
        <w:rPr>
          <w:rFonts w:ascii="Times New Roman" w:eastAsia="Times New Roman" w:hAnsi="Times New Roman" w:cs="Times New Roman"/>
          <w:b/>
        </w:rPr>
      </w:pPr>
    </w:p>
    <w:p w14:paraId="6D1A82F7" w14:textId="77777777" w:rsidR="00171C9E" w:rsidRDefault="00171C9E" w:rsidP="00C25D78">
      <w:pPr>
        <w:ind w:left="567"/>
        <w:rPr>
          <w:rFonts w:ascii="Times New Roman" w:eastAsia="Times New Roman" w:hAnsi="Times New Roman" w:cs="Times New Roman"/>
          <w:b/>
        </w:rPr>
      </w:pPr>
    </w:p>
    <w:p w14:paraId="1F956E3C" w14:textId="77777777" w:rsidR="00171C9E" w:rsidRDefault="00171C9E" w:rsidP="00C25D78">
      <w:pPr>
        <w:ind w:left="567"/>
        <w:rPr>
          <w:rFonts w:ascii="Times New Roman" w:eastAsia="Times New Roman" w:hAnsi="Times New Roman" w:cs="Times New Roman"/>
          <w:b/>
        </w:rPr>
      </w:pPr>
    </w:p>
    <w:p w14:paraId="07C558BB" w14:textId="2D1F29DA" w:rsidR="00C25D78" w:rsidRPr="00284B25" w:rsidRDefault="00C25D78" w:rsidP="00C25D78">
      <w:pPr>
        <w:ind w:left="567"/>
        <w:rPr>
          <w:rFonts w:ascii="Times New Roman" w:eastAsia="Times New Roman" w:hAnsi="Times New Roman" w:cs="Times New Roman"/>
          <w:b/>
          <w:sz w:val="20"/>
        </w:rPr>
      </w:pPr>
      <w:r w:rsidRPr="00284B25">
        <w:rPr>
          <w:rFonts w:ascii="Times New Roman" w:eastAsia="Times New Roman" w:hAnsi="Times New Roman" w:cs="Times New Roman"/>
          <w:b/>
        </w:rPr>
        <w:lastRenderedPageBreak/>
        <w:t>Risultanze della situazione socio economica dell’Ente</w:t>
      </w:r>
    </w:p>
    <w:p w14:paraId="38E9B0BC" w14:textId="77777777" w:rsidR="00C25D78" w:rsidRPr="00284B25" w:rsidRDefault="00C25D78" w:rsidP="00C25D78">
      <w:pPr>
        <w:ind w:left="567"/>
        <w:rPr>
          <w:rFonts w:ascii="Times New Roman" w:eastAsia="Times New Roman" w:hAnsi="Times New Roman" w:cs="Times New Roman"/>
          <w:sz w:val="20"/>
        </w:rPr>
      </w:pPr>
    </w:p>
    <w:p w14:paraId="782DFBFA" w14:textId="50826F64"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Accordi di programma n. 0 </w:t>
      </w:r>
      <w:r w:rsidRPr="00284B25">
        <w:rPr>
          <w:rFonts w:ascii="Times New Roman" w:eastAsia="Times New Roman" w:hAnsi="Times New Roman" w:cs="Times New Roman"/>
          <w:i/>
          <w:sz w:val="20"/>
        </w:rPr>
        <w:t>(da descrivere)</w:t>
      </w:r>
    </w:p>
    <w:p w14:paraId="1728A44D" w14:textId="77777777" w:rsidR="00C25D78" w:rsidRPr="00284B25" w:rsidRDefault="00C25D78" w:rsidP="00C25D78">
      <w:pPr>
        <w:ind w:left="567"/>
        <w:rPr>
          <w:rFonts w:ascii="Times New Roman" w:eastAsia="Times New Roman" w:hAnsi="Times New Roman" w:cs="Times New Roman"/>
          <w:sz w:val="20"/>
        </w:rPr>
      </w:pPr>
    </w:p>
    <w:p w14:paraId="0D33E8D4" w14:textId="743C2CD5"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Convenzioni n. 1 </w:t>
      </w:r>
      <w:r w:rsidRPr="00284B25">
        <w:rPr>
          <w:rFonts w:ascii="Times New Roman" w:eastAsia="Times New Roman" w:hAnsi="Times New Roman" w:cs="Times New Roman"/>
          <w:i/>
          <w:sz w:val="20"/>
        </w:rPr>
        <w:t>(Servizio di Polizia Locale)</w:t>
      </w:r>
      <w:r w:rsidR="003E0204" w:rsidRPr="00284B25">
        <w:rPr>
          <w:rFonts w:ascii="Times New Roman" w:eastAsia="Times New Roman" w:hAnsi="Times New Roman" w:cs="Times New Roman"/>
          <w:i/>
          <w:sz w:val="20"/>
        </w:rPr>
        <w:t>, n.2 (nido integrato e scuola dell’infanzia)</w:t>
      </w:r>
    </w:p>
    <w:p w14:paraId="1B77D21A" w14:textId="77777777" w:rsidR="00C25D78" w:rsidRPr="00284B25" w:rsidRDefault="00C25D78" w:rsidP="00C25D78">
      <w:pPr>
        <w:ind w:left="567"/>
        <w:rPr>
          <w:rFonts w:ascii="Times New Roman" w:eastAsia="Times New Roman" w:hAnsi="Times New Roman" w:cs="Times New Roman"/>
          <w:sz w:val="20"/>
        </w:rPr>
      </w:pPr>
    </w:p>
    <w:p w14:paraId="5EC3F50D" w14:textId="79973AD0"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Asili nido con posti n. </w:t>
      </w:r>
      <w:r w:rsidR="003E0204" w:rsidRPr="00284B25">
        <w:rPr>
          <w:rFonts w:ascii="Times New Roman" w:eastAsia="Times New Roman" w:hAnsi="Times New Roman" w:cs="Times New Roman"/>
          <w:b/>
          <w:sz w:val="20"/>
        </w:rPr>
        <w:t>20</w:t>
      </w:r>
    </w:p>
    <w:p w14:paraId="1E9CEA1D" w14:textId="5D3BF812"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Scuole dell’infanzia con posti n. </w:t>
      </w:r>
      <w:r w:rsidR="003E0204" w:rsidRPr="00284B25">
        <w:rPr>
          <w:rFonts w:ascii="Times New Roman" w:eastAsia="Times New Roman" w:hAnsi="Times New Roman" w:cs="Times New Roman"/>
          <w:b/>
          <w:sz w:val="20"/>
        </w:rPr>
        <w:t>90</w:t>
      </w:r>
    </w:p>
    <w:p w14:paraId="04CE0DB7" w14:textId="2A803315"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Scuole primarie con posti n. </w:t>
      </w:r>
      <w:r w:rsidR="003E0204" w:rsidRPr="00284B25">
        <w:rPr>
          <w:rFonts w:ascii="Times New Roman" w:eastAsia="Times New Roman" w:hAnsi="Times New Roman" w:cs="Times New Roman"/>
          <w:b/>
          <w:sz w:val="20"/>
        </w:rPr>
        <w:t>100</w:t>
      </w:r>
    </w:p>
    <w:p w14:paraId="6FF0DB47" w14:textId="5F441195"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Scuole secondarie con posti n. </w:t>
      </w:r>
      <w:r w:rsidR="003E0204" w:rsidRPr="00284B25">
        <w:rPr>
          <w:rFonts w:ascii="Times New Roman" w:eastAsia="Times New Roman" w:hAnsi="Times New Roman" w:cs="Times New Roman"/>
          <w:b/>
          <w:sz w:val="20"/>
        </w:rPr>
        <w:t>67</w:t>
      </w:r>
    </w:p>
    <w:p w14:paraId="06191CAC" w14:textId="77777777"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Strutture residenziali per anziani n. </w:t>
      </w:r>
      <w:r w:rsidRPr="00284B25">
        <w:rPr>
          <w:rFonts w:ascii="Times New Roman" w:eastAsia="Times New Roman" w:hAnsi="Times New Roman" w:cs="Times New Roman"/>
          <w:b/>
          <w:sz w:val="20"/>
        </w:rPr>
        <w:t>0</w:t>
      </w:r>
    </w:p>
    <w:p w14:paraId="0C6D98ED" w14:textId="77777777"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Farmacie Comunali n. </w:t>
      </w:r>
      <w:r w:rsidRPr="00284B25">
        <w:rPr>
          <w:rFonts w:ascii="Times New Roman" w:eastAsia="Times New Roman" w:hAnsi="Times New Roman" w:cs="Times New Roman"/>
          <w:b/>
          <w:sz w:val="20"/>
        </w:rPr>
        <w:t>0</w:t>
      </w:r>
    </w:p>
    <w:p w14:paraId="6390768A" w14:textId="77777777"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Depuratori acque reflue n. </w:t>
      </w:r>
      <w:r w:rsidRPr="00284B25">
        <w:rPr>
          <w:rFonts w:ascii="Times New Roman" w:eastAsia="Times New Roman" w:hAnsi="Times New Roman" w:cs="Times New Roman"/>
          <w:b/>
          <w:sz w:val="20"/>
        </w:rPr>
        <w:t>0</w:t>
      </w:r>
    </w:p>
    <w:p w14:paraId="3820800C" w14:textId="5C858044"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Rete acquedotto Km </w:t>
      </w:r>
      <w:r w:rsidR="001A3D97" w:rsidRPr="00284B25">
        <w:rPr>
          <w:rFonts w:ascii="Times New Roman" w:eastAsia="Times New Roman" w:hAnsi="Times New Roman" w:cs="Times New Roman"/>
          <w:b/>
          <w:sz w:val="20"/>
        </w:rPr>
        <w:t>50</w:t>
      </w:r>
      <w:r w:rsidRPr="00284B25">
        <w:rPr>
          <w:rFonts w:ascii="Times New Roman" w:eastAsia="Times New Roman" w:hAnsi="Times New Roman" w:cs="Times New Roman"/>
          <w:b/>
          <w:sz w:val="20"/>
        </w:rPr>
        <w:t>,00</w:t>
      </w:r>
    </w:p>
    <w:p w14:paraId="51DD261F" w14:textId="12E62151"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Aree verdi, parchi e giardini Kmq </w:t>
      </w:r>
      <w:r w:rsidR="001A3D97" w:rsidRPr="00284B25">
        <w:rPr>
          <w:rFonts w:ascii="Times New Roman" w:eastAsia="Times New Roman" w:hAnsi="Times New Roman" w:cs="Times New Roman"/>
          <w:b/>
          <w:sz w:val="20"/>
        </w:rPr>
        <w:t>1</w:t>
      </w:r>
      <w:r w:rsidRPr="00284B25">
        <w:rPr>
          <w:rFonts w:ascii="Times New Roman" w:eastAsia="Times New Roman" w:hAnsi="Times New Roman" w:cs="Times New Roman"/>
          <w:b/>
          <w:sz w:val="20"/>
        </w:rPr>
        <w:t>,000</w:t>
      </w:r>
    </w:p>
    <w:p w14:paraId="2C0C6454" w14:textId="511E25BB"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Punti luce Pubblica Illuminazione n. </w:t>
      </w:r>
      <w:r w:rsidR="001A3D97" w:rsidRPr="00284B25">
        <w:rPr>
          <w:rFonts w:ascii="Times New Roman" w:eastAsia="Times New Roman" w:hAnsi="Times New Roman" w:cs="Times New Roman"/>
          <w:b/>
          <w:sz w:val="20"/>
        </w:rPr>
        <w:t>650</w:t>
      </w:r>
    </w:p>
    <w:p w14:paraId="7271C806" w14:textId="3CD87737"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Rete gas Km </w:t>
      </w:r>
      <w:r w:rsidR="001A3D97" w:rsidRPr="00284B25">
        <w:rPr>
          <w:rFonts w:ascii="Times New Roman" w:eastAsia="Times New Roman" w:hAnsi="Times New Roman" w:cs="Times New Roman"/>
          <w:b/>
          <w:sz w:val="20"/>
        </w:rPr>
        <w:t>30</w:t>
      </w:r>
      <w:r w:rsidRPr="00284B25">
        <w:rPr>
          <w:rFonts w:ascii="Times New Roman" w:eastAsia="Times New Roman" w:hAnsi="Times New Roman" w:cs="Times New Roman"/>
          <w:b/>
          <w:sz w:val="20"/>
        </w:rPr>
        <w:t>,00</w:t>
      </w:r>
    </w:p>
    <w:p w14:paraId="12138266" w14:textId="77777777"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Discariche rifiuti n. </w:t>
      </w:r>
      <w:r w:rsidRPr="00284B25">
        <w:rPr>
          <w:rFonts w:ascii="Times New Roman" w:eastAsia="Times New Roman" w:hAnsi="Times New Roman" w:cs="Times New Roman"/>
          <w:b/>
          <w:sz w:val="20"/>
        </w:rPr>
        <w:t>0</w:t>
      </w:r>
    </w:p>
    <w:p w14:paraId="117E2C0B" w14:textId="77777777"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Mezzi operativi per gestione territorio n. </w:t>
      </w:r>
      <w:r w:rsidRPr="00284B25">
        <w:rPr>
          <w:rFonts w:ascii="Times New Roman" w:eastAsia="Times New Roman" w:hAnsi="Times New Roman" w:cs="Times New Roman"/>
          <w:b/>
          <w:sz w:val="20"/>
        </w:rPr>
        <w:t>0</w:t>
      </w:r>
    </w:p>
    <w:p w14:paraId="306C632F" w14:textId="6FA61B3A" w:rsidR="00C25D78" w:rsidRPr="00284B25" w:rsidRDefault="00C25D78" w:rsidP="00C25D78">
      <w:pPr>
        <w:ind w:left="567"/>
        <w:rPr>
          <w:rFonts w:ascii="Times New Roman" w:eastAsia="Times New Roman" w:hAnsi="Times New Roman" w:cs="Times New Roman"/>
          <w:sz w:val="20"/>
        </w:rPr>
      </w:pPr>
      <w:r w:rsidRPr="00284B25">
        <w:rPr>
          <w:rFonts w:ascii="Times New Roman" w:eastAsia="Times New Roman" w:hAnsi="Times New Roman" w:cs="Times New Roman"/>
          <w:sz w:val="20"/>
        </w:rPr>
        <w:t xml:space="preserve">Veicoli a disposizione n. </w:t>
      </w:r>
      <w:r w:rsidR="001A3D97" w:rsidRPr="00284B25">
        <w:rPr>
          <w:rFonts w:ascii="Times New Roman" w:eastAsia="Times New Roman" w:hAnsi="Times New Roman" w:cs="Times New Roman"/>
          <w:b/>
          <w:sz w:val="20"/>
        </w:rPr>
        <w:t>4</w:t>
      </w:r>
    </w:p>
    <w:p w14:paraId="2269EE80" w14:textId="77777777" w:rsidR="003A7908" w:rsidRPr="00284B25" w:rsidRDefault="003A7908">
      <w:pPr>
        <w:rPr>
          <w:rFonts w:ascii="Times New Roman" w:eastAsia="Times New Roman" w:hAnsi="Times New Roman" w:cs="Times New Roman"/>
          <w:sz w:val="20"/>
        </w:rPr>
      </w:pPr>
    </w:p>
    <w:p w14:paraId="7FE342E6" w14:textId="77777777" w:rsidR="003A7908" w:rsidRPr="00284B25" w:rsidRDefault="003A7908">
      <w:pPr>
        <w:rPr>
          <w:rFonts w:ascii="Times New Roman" w:eastAsia="Times New Roman" w:hAnsi="Times New Roman" w:cs="Times New Roman"/>
          <w:sz w:val="20"/>
        </w:rPr>
      </w:pPr>
    </w:p>
    <w:p w14:paraId="180CED0D" w14:textId="48A500B1" w:rsidR="00CC5CBA" w:rsidRPr="00284B25" w:rsidRDefault="0071099B" w:rsidP="000826F7">
      <w:pPr>
        <w:jc w:val="both"/>
        <w:rPr>
          <w:rFonts w:ascii="Times New Roman" w:eastAsia="Times New Roman" w:hAnsi="Times New Roman" w:cs="Times New Roman"/>
          <w:sz w:val="20"/>
        </w:rPr>
      </w:pPr>
      <w:r w:rsidRPr="00284B25">
        <w:rPr>
          <w:rFonts w:ascii="Times New Roman" w:eastAsia="Times New Roman" w:hAnsi="Times New Roman" w:cs="Times New Roman"/>
          <w:b/>
        </w:rPr>
        <w:t>Risultanze della situazione socio economica</w:t>
      </w:r>
      <w:r w:rsidR="000826F7" w:rsidRPr="00284B25">
        <w:rPr>
          <w:rFonts w:ascii="Times New Roman" w:eastAsia="Times New Roman" w:hAnsi="Times New Roman" w:cs="Times New Roman"/>
          <w:b/>
        </w:rPr>
        <w:t xml:space="preserve"> del territorio</w:t>
      </w:r>
      <w:r w:rsidRPr="00284B25">
        <w:rPr>
          <w:rFonts w:ascii="Times New Roman" w:eastAsia="Times New Roman" w:hAnsi="Times New Roman" w:cs="Times New Roman"/>
          <w:b/>
        </w:rPr>
        <w:t xml:space="preserve"> dell’Ente</w:t>
      </w:r>
      <w:r w:rsidR="000826F7" w:rsidRPr="00284B25">
        <w:rPr>
          <w:rFonts w:ascii="Times New Roman" w:eastAsia="Times New Roman" w:hAnsi="Times New Roman" w:cs="Times New Roman"/>
          <w:b/>
        </w:rPr>
        <w:t xml:space="preserve"> </w:t>
      </w:r>
      <w:r w:rsidR="000826F7" w:rsidRPr="00284B25">
        <w:rPr>
          <w:rFonts w:ascii="Times New Roman" w:eastAsia="Times New Roman" w:hAnsi="Times New Roman" w:cs="Times New Roman"/>
          <w:sz w:val="20"/>
        </w:rPr>
        <w:t>(fonte: “Bollettino socio-economico del Veneto – Luglio 2024”)</w:t>
      </w:r>
    </w:p>
    <w:p w14:paraId="42EEC26C" w14:textId="77777777" w:rsidR="00CC5CBA" w:rsidRPr="00284B25" w:rsidRDefault="00CC5CBA">
      <w:pPr>
        <w:rPr>
          <w:rFonts w:ascii="Times New Roman" w:eastAsia="Times New Roman" w:hAnsi="Times New Roman" w:cs="Times New Roman"/>
          <w:sz w:val="20"/>
        </w:rPr>
      </w:pPr>
    </w:p>
    <w:p w14:paraId="66E0AAE6" w14:textId="54A1B376" w:rsidR="000826F7" w:rsidRPr="000826F7" w:rsidRDefault="000826F7" w:rsidP="000826F7">
      <w:pPr>
        <w:jc w:val="both"/>
        <w:rPr>
          <w:rFonts w:ascii="Times New Roman" w:eastAsia="Times New Roman" w:hAnsi="Times New Roman" w:cs="Times New Roman"/>
          <w:sz w:val="20"/>
        </w:rPr>
      </w:pPr>
      <w:r w:rsidRPr="000826F7">
        <w:rPr>
          <w:rFonts w:ascii="Times New Roman" w:eastAsia="Times New Roman" w:hAnsi="Times New Roman" w:cs="Times New Roman"/>
          <w:sz w:val="20"/>
        </w:rPr>
        <w:t>I primi mesi del 2024 hanno confermato la tenuta delle principali economie mondiali.</w:t>
      </w:r>
      <w:r w:rsidRPr="00284B25">
        <w:rPr>
          <w:rFonts w:ascii="Times New Roman" w:eastAsia="Times New Roman" w:hAnsi="Times New Roman" w:cs="Times New Roman"/>
          <w:sz w:val="20"/>
        </w:rPr>
        <w:t xml:space="preserve"> </w:t>
      </w:r>
      <w:r w:rsidRPr="000826F7">
        <w:rPr>
          <w:rFonts w:ascii="Times New Roman" w:eastAsia="Times New Roman" w:hAnsi="Times New Roman" w:cs="Times New Roman"/>
          <w:sz w:val="20"/>
        </w:rPr>
        <w:t>Il processo di graduale discesa dell’inflazione è sostenuto dalla moderata tendenza al</w:t>
      </w:r>
      <w:r w:rsidRPr="00284B25">
        <w:rPr>
          <w:rFonts w:ascii="Times New Roman" w:eastAsia="Times New Roman" w:hAnsi="Times New Roman" w:cs="Times New Roman"/>
          <w:sz w:val="20"/>
        </w:rPr>
        <w:t xml:space="preserve"> </w:t>
      </w:r>
      <w:r w:rsidRPr="000826F7">
        <w:rPr>
          <w:rFonts w:ascii="Times New Roman" w:eastAsia="Times New Roman" w:hAnsi="Times New Roman" w:cs="Times New Roman"/>
          <w:sz w:val="20"/>
        </w:rPr>
        <w:t>ribasso dei prezzi internazionali delle materie prime, nonostante il persistere di forti</w:t>
      </w:r>
      <w:r w:rsidRPr="00284B25">
        <w:rPr>
          <w:rFonts w:ascii="Times New Roman" w:eastAsia="Times New Roman" w:hAnsi="Times New Roman" w:cs="Times New Roman"/>
          <w:sz w:val="20"/>
        </w:rPr>
        <w:t xml:space="preserve"> </w:t>
      </w:r>
      <w:r w:rsidRPr="000826F7">
        <w:rPr>
          <w:rFonts w:ascii="Times New Roman" w:eastAsia="Times New Roman" w:hAnsi="Times New Roman" w:cs="Times New Roman"/>
          <w:sz w:val="20"/>
        </w:rPr>
        <w:t>tensioni in Medio Oriente.</w:t>
      </w:r>
    </w:p>
    <w:p w14:paraId="15D2A809" w14:textId="1A2C6253" w:rsidR="000826F7" w:rsidRPr="000826F7" w:rsidRDefault="000826F7" w:rsidP="000826F7">
      <w:pPr>
        <w:jc w:val="both"/>
        <w:rPr>
          <w:rFonts w:ascii="Times New Roman" w:eastAsia="Times New Roman" w:hAnsi="Times New Roman" w:cs="Times New Roman"/>
          <w:sz w:val="20"/>
        </w:rPr>
      </w:pPr>
      <w:r w:rsidRPr="000826F7">
        <w:rPr>
          <w:rFonts w:ascii="Times New Roman" w:eastAsia="Times New Roman" w:hAnsi="Times New Roman" w:cs="Times New Roman"/>
          <w:sz w:val="20"/>
        </w:rPr>
        <w:t>Il Fondo Monetario Internazionale prevede che la crescita globale sarà pari al +3,2%</w:t>
      </w:r>
      <w:r w:rsidRPr="00284B25">
        <w:rPr>
          <w:rFonts w:ascii="Times New Roman" w:eastAsia="Times New Roman" w:hAnsi="Times New Roman" w:cs="Times New Roman"/>
          <w:sz w:val="20"/>
        </w:rPr>
        <w:t xml:space="preserve"> </w:t>
      </w:r>
      <w:r w:rsidRPr="000826F7">
        <w:rPr>
          <w:rFonts w:ascii="Times New Roman" w:eastAsia="Times New Roman" w:hAnsi="Times New Roman" w:cs="Times New Roman"/>
          <w:sz w:val="20"/>
        </w:rPr>
        <w:t>nel 2024 e +3,3% nel 2025. Per l’Area Euro si ipotizza che il PIL passi dal +0,4% del</w:t>
      </w:r>
      <w:r w:rsidRPr="00284B25">
        <w:rPr>
          <w:rFonts w:ascii="Times New Roman" w:eastAsia="Times New Roman" w:hAnsi="Times New Roman" w:cs="Times New Roman"/>
          <w:sz w:val="20"/>
        </w:rPr>
        <w:t xml:space="preserve"> </w:t>
      </w:r>
      <w:r w:rsidRPr="000826F7">
        <w:rPr>
          <w:rFonts w:ascii="Times New Roman" w:eastAsia="Times New Roman" w:hAnsi="Times New Roman" w:cs="Times New Roman"/>
          <w:sz w:val="20"/>
        </w:rPr>
        <w:t>2023 al +0,8% del 2024 e al +1,4% nel 2025. In tale scenario, Prometeia fornisce una</w:t>
      </w:r>
      <w:r w:rsidRPr="00284B25">
        <w:rPr>
          <w:rFonts w:ascii="Times New Roman" w:eastAsia="Times New Roman" w:hAnsi="Times New Roman" w:cs="Times New Roman"/>
          <w:sz w:val="20"/>
        </w:rPr>
        <w:t xml:space="preserve"> </w:t>
      </w:r>
      <w:r w:rsidRPr="000826F7">
        <w:rPr>
          <w:rFonts w:ascii="Times New Roman" w:eastAsia="Times New Roman" w:hAnsi="Times New Roman" w:cs="Times New Roman"/>
          <w:sz w:val="20"/>
        </w:rPr>
        <w:t>previsione tendenziale per il 2024 del Prodotto Interno Lordo italiano del +0,9%, appena</w:t>
      </w:r>
      <w:r w:rsidRPr="00284B25">
        <w:rPr>
          <w:rFonts w:ascii="Times New Roman" w:eastAsia="Times New Roman" w:hAnsi="Times New Roman" w:cs="Times New Roman"/>
          <w:sz w:val="20"/>
        </w:rPr>
        <w:t xml:space="preserve"> </w:t>
      </w:r>
      <w:r w:rsidRPr="000826F7">
        <w:rPr>
          <w:rFonts w:ascii="Times New Roman" w:eastAsia="Times New Roman" w:hAnsi="Times New Roman" w:cs="Times New Roman"/>
          <w:sz w:val="20"/>
        </w:rPr>
        <w:t>inferiore rispetto a quanto prospettato nel Documento Economico Finanziario</w:t>
      </w:r>
      <w:r w:rsidRPr="00284B25">
        <w:rPr>
          <w:rFonts w:ascii="Times New Roman" w:eastAsia="Times New Roman" w:hAnsi="Times New Roman" w:cs="Times New Roman"/>
          <w:sz w:val="20"/>
        </w:rPr>
        <w:t xml:space="preserve"> </w:t>
      </w:r>
      <w:r w:rsidRPr="000826F7">
        <w:rPr>
          <w:rFonts w:ascii="Times New Roman" w:eastAsia="Times New Roman" w:hAnsi="Times New Roman" w:cs="Times New Roman"/>
          <w:sz w:val="20"/>
        </w:rPr>
        <w:t>2024, che prevede un +1,0% per lo stesso anno. Per il Veneto è stimata una crescita</w:t>
      </w:r>
      <w:r w:rsidRPr="00284B25">
        <w:rPr>
          <w:rFonts w:ascii="Times New Roman" w:eastAsia="Times New Roman" w:hAnsi="Times New Roman" w:cs="Times New Roman"/>
          <w:sz w:val="20"/>
        </w:rPr>
        <w:t xml:space="preserve"> </w:t>
      </w:r>
      <w:r w:rsidRPr="000826F7">
        <w:rPr>
          <w:rFonts w:ascii="Times New Roman" w:eastAsia="Times New Roman" w:hAnsi="Times New Roman" w:cs="Times New Roman"/>
          <w:sz w:val="20"/>
        </w:rPr>
        <w:t>del PIL pari a +0,9% nel 2023 e +1,1% nel 2024. Per i consumi delle famiglie e per gli</w:t>
      </w:r>
      <w:r w:rsidRPr="00284B25">
        <w:rPr>
          <w:rFonts w:ascii="Times New Roman" w:eastAsia="Times New Roman" w:hAnsi="Times New Roman" w:cs="Times New Roman"/>
          <w:sz w:val="20"/>
        </w:rPr>
        <w:t xml:space="preserve"> </w:t>
      </w:r>
      <w:r w:rsidRPr="000826F7">
        <w:rPr>
          <w:rFonts w:ascii="Times New Roman" w:eastAsia="Times New Roman" w:hAnsi="Times New Roman" w:cs="Times New Roman"/>
          <w:sz w:val="20"/>
        </w:rPr>
        <w:t>investimenti fissi lordi in Veneto è stimata una crescita, rispettivamente, dell’1,3% e</w:t>
      </w:r>
      <w:r w:rsidRPr="00284B25">
        <w:rPr>
          <w:rFonts w:ascii="Times New Roman" w:eastAsia="Times New Roman" w:hAnsi="Times New Roman" w:cs="Times New Roman"/>
          <w:sz w:val="20"/>
        </w:rPr>
        <w:t xml:space="preserve"> </w:t>
      </w:r>
      <w:r w:rsidRPr="000826F7">
        <w:rPr>
          <w:rFonts w:ascii="Times New Roman" w:eastAsia="Times New Roman" w:hAnsi="Times New Roman" w:cs="Times New Roman"/>
          <w:sz w:val="20"/>
        </w:rPr>
        <w:t>del 4,5% nel 2023. Nel 2024 si stima che i consumi delle famiglie venete cresceranno</w:t>
      </w:r>
      <w:r w:rsidRPr="00284B25">
        <w:rPr>
          <w:rFonts w:ascii="Times New Roman" w:eastAsia="Times New Roman" w:hAnsi="Times New Roman" w:cs="Times New Roman"/>
          <w:sz w:val="20"/>
        </w:rPr>
        <w:t xml:space="preserve"> </w:t>
      </w:r>
      <w:r w:rsidRPr="000826F7">
        <w:rPr>
          <w:rFonts w:ascii="Times New Roman" w:eastAsia="Times New Roman" w:hAnsi="Times New Roman" w:cs="Times New Roman"/>
          <w:sz w:val="20"/>
        </w:rPr>
        <w:t>dello 0,7% e gli investimenti fissi lordi del 2,1%.</w:t>
      </w:r>
    </w:p>
    <w:p w14:paraId="6B49408A" w14:textId="1D1BE1A1" w:rsidR="00CC5CBA" w:rsidRPr="00284B25" w:rsidRDefault="000826F7" w:rsidP="000826F7">
      <w:pPr>
        <w:rPr>
          <w:rFonts w:ascii="Times New Roman" w:eastAsia="Times New Roman" w:hAnsi="Times New Roman" w:cs="Times New Roman"/>
          <w:sz w:val="20"/>
        </w:rPr>
      </w:pPr>
      <w:r w:rsidRPr="000826F7">
        <w:rPr>
          <w:rFonts w:ascii="Times New Roman" w:eastAsia="Times New Roman" w:hAnsi="Times New Roman" w:cs="Times New Roman"/>
          <w:sz w:val="20"/>
        </w:rPr>
        <w:t>Per il 2025 Prometeia prevede una crescita dello 0,9% per l’economia nazionale e</w:t>
      </w:r>
      <w:r w:rsidRPr="00284B25">
        <w:rPr>
          <w:rFonts w:ascii="Times New Roman" w:eastAsia="Times New Roman" w:hAnsi="Times New Roman" w:cs="Times New Roman"/>
          <w:sz w:val="20"/>
        </w:rPr>
        <w:t xml:space="preserve"> dell’1,1% per quella veneta.</w:t>
      </w:r>
    </w:p>
    <w:p w14:paraId="346150B9" w14:textId="77777777" w:rsidR="000826F7" w:rsidRPr="00284B25" w:rsidRDefault="000826F7" w:rsidP="000826F7">
      <w:pPr>
        <w:rPr>
          <w:rFonts w:ascii="Times New Roman" w:eastAsia="Times New Roman" w:hAnsi="Times New Roman" w:cs="Times New Roman"/>
          <w:sz w:val="20"/>
        </w:rPr>
      </w:pPr>
    </w:p>
    <w:p w14:paraId="23D43A8A" w14:textId="77777777" w:rsidR="000826F7" w:rsidRDefault="000826F7" w:rsidP="000826F7">
      <w:pPr>
        <w:rPr>
          <w:rFonts w:ascii="Times New Roman" w:eastAsia="Times New Roman" w:hAnsi="Times New Roman" w:cs="Times New Roman"/>
          <w:sz w:val="20"/>
        </w:rPr>
      </w:pPr>
    </w:p>
    <w:p w14:paraId="5A8B9CD1" w14:textId="77777777" w:rsidR="00171C9E" w:rsidRDefault="00171C9E" w:rsidP="000826F7">
      <w:pPr>
        <w:rPr>
          <w:rFonts w:ascii="Times New Roman" w:eastAsia="Times New Roman" w:hAnsi="Times New Roman" w:cs="Times New Roman"/>
          <w:sz w:val="20"/>
        </w:rPr>
      </w:pPr>
    </w:p>
    <w:p w14:paraId="17C89BB6" w14:textId="77777777" w:rsidR="00171C9E" w:rsidRDefault="00171C9E" w:rsidP="000826F7">
      <w:pPr>
        <w:rPr>
          <w:rFonts w:ascii="Times New Roman" w:eastAsia="Times New Roman" w:hAnsi="Times New Roman" w:cs="Times New Roman"/>
          <w:sz w:val="20"/>
        </w:rPr>
      </w:pPr>
    </w:p>
    <w:p w14:paraId="56C8BBC6" w14:textId="77777777" w:rsidR="00171C9E" w:rsidRDefault="00171C9E" w:rsidP="000826F7">
      <w:pPr>
        <w:rPr>
          <w:rFonts w:ascii="Times New Roman" w:eastAsia="Times New Roman" w:hAnsi="Times New Roman" w:cs="Times New Roman"/>
          <w:sz w:val="20"/>
        </w:rPr>
      </w:pPr>
    </w:p>
    <w:p w14:paraId="24ED50C4" w14:textId="77777777" w:rsidR="00171C9E" w:rsidRDefault="00171C9E" w:rsidP="000826F7">
      <w:pPr>
        <w:rPr>
          <w:rFonts w:ascii="Times New Roman" w:eastAsia="Times New Roman" w:hAnsi="Times New Roman" w:cs="Times New Roman"/>
          <w:sz w:val="20"/>
        </w:rPr>
      </w:pPr>
    </w:p>
    <w:p w14:paraId="1C28ABBF" w14:textId="77777777" w:rsidR="00171C9E" w:rsidRDefault="00171C9E" w:rsidP="000826F7">
      <w:pPr>
        <w:rPr>
          <w:rFonts w:ascii="Times New Roman" w:eastAsia="Times New Roman" w:hAnsi="Times New Roman" w:cs="Times New Roman"/>
          <w:sz w:val="20"/>
        </w:rPr>
      </w:pPr>
    </w:p>
    <w:p w14:paraId="688512A7" w14:textId="77777777" w:rsidR="00DA1CC9" w:rsidRDefault="00DA1CC9" w:rsidP="000826F7">
      <w:pPr>
        <w:rPr>
          <w:rFonts w:ascii="Times New Roman" w:eastAsia="Times New Roman" w:hAnsi="Times New Roman" w:cs="Times New Roman"/>
          <w:sz w:val="20"/>
        </w:rPr>
      </w:pPr>
    </w:p>
    <w:p w14:paraId="58F83492" w14:textId="77777777" w:rsidR="00DA1CC9" w:rsidRDefault="00DA1CC9" w:rsidP="000826F7">
      <w:pPr>
        <w:rPr>
          <w:rFonts w:ascii="Times New Roman" w:eastAsia="Times New Roman" w:hAnsi="Times New Roman" w:cs="Times New Roman"/>
          <w:sz w:val="20"/>
        </w:rPr>
      </w:pPr>
    </w:p>
    <w:p w14:paraId="06C92B97" w14:textId="77777777" w:rsidR="00DA1CC9" w:rsidRDefault="00DA1CC9" w:rsidP="000826F7">
      <w:pPr>
        <w:rPr>
          <w:rFonts w:ascii="Times New Roman" w:eastAsia="Times New Roman" w:hAnsi="Times New Roman" w:cs="Times New Roman"/>
          <w:sz w:val="20"/>
        </w:rPr>
      </w:pPr>
    </w:p>
    <w:p w14:paraId="246EE62A" w14:textId="77777777" w:rsidR="00DA1CC9" w:rsidRDefault="00DA1CC9" w:rsidP="000826F7">
      <w:pPr>
        <w:rPr>
          <w:rFonts w:ascii="Times New Roman" w:eastAsia="Times New Roman" w:hAnsi="Times New Roman" w:cs="Times New Roman"/>
          <w:sz w:val="20"/>
        </w:rPr>
      </w:pPr>
    </w:p>
    <w:p w14:paraId="58D48C42" w14:textId="77777777" w:rsidR="00DA1CC9" w:rsidRPr="00284B25" w:rsidRDefault="00DA1CC9" w:rsidP="000826F7">
      <w:pPr>
        <w:rPr>
          <w:rFonts w:ascii="Times New Roman" w:eastAsia="Times New Roman" w:hAnsi="Times New Roman" w:cs="Times New Roman"/>
          <w:sz w:val="20"/>
        </w:rPr>
      </w:pPr>
    </w:p>
    <w:p w14:paraId="01ECF009" w14:textId="77777777" w:rsidR="000826F7" w:rsidRPr="00284B25" w:rsidRDefault="000826F7" w:rsidP="000826F7">
      <w:pPr>
        <w:rPr>
          <w:rFonts w:ascii="Times New Roman" w:eastAsia="Times New Roman" w:hAnsi="Times New Roman" w:cs="Times New Roman"/>
          <w:sz w:val="20"/>
        </w:rPr>
      </w:pPr>
    </w:p>
    <w:p w14:paraId="22572F40" w14:textId="77777777" w:rsidR="00CC5CBA" w:rsidRPr="00284B25" w:rsidRDefault="00CC5CBA">
      <w:pPr>
        <w:pStyle w:val="rtf10Normal"/>
        <w:rPr>
          <w:rFonts w:ascii="Times New Roman" w:eastAsia="Times New Roman" w:hAnsi="Times New Roman" w:cs="Times New Roman"/>
          <w:sz w:val="20"/>
        </w:rPr>
      </w:pPr>
    </w:p>
    <w:tbl>
      <w:tblPr>
        <w:tblW w:w="0" w:type="auto"/>
        <w:tblInd w:w="60" w:type="dxa"/>
        <w:tblLayout w:type="fixed"/>
        <w:tblCellMar>
          <w:left w:w="60" w:type="dxa"/>
          <w:right w:w="60" w:type="dxa"/>
        </w:tblCellMar>
        <w:tblLook w:val="0000" w:firstRow="0" w:lastRow="0" w:firstColumn="0" w:lastColumn="0" w:noHBand="0" w:noVBand="0"/>
      </w:tblPr>
      <w:tblGrid>
        <w:gridCol w:w="14565"/>
      </w:tblGrid>
      <w:tr w:rsidR="00CC5CBA" w:rsidRPr="00284B25" w14:paraId="2B63A0B2" w14:textId="77777777" w:rsidTr="009C0E2D">
        <w:trPr>
          <w:trHeight w:val="66"/>
        </w:trPr>
        <w:tc>
          <w:tcPr>
            <w:tcW w:w="14565" w:type="dxa"/>
            <w:tcBorders>
              <w:top w:val="single" w:sz="6" w:space="0" w:color="auto"/>
              <w:left w:val="single" w:sz="6" w:space="0" w:color="auto"/>
              <w:bottom w:val="single" w:sz="6" w:space="0" w:color="auto"/>
              <w:right w:val="single" w:sz="6" w:space="0" w:color="auto"/>
            </w:tcBorders>
            <w:shd w:val="clear" w:color="auto" w:fill="BFBFBF"/>
          </w:tcPr>
          <w:p w14:paraId="05BC7F13" w14:textId="77777777" w:rsidR="00CC5CBA" w:rsidRPr="00284B25" w:rsidRDefault="0071099B">
            <w:pPr>
              <w:pStyle w:val="rtf11Normal"/>
              <w:jc w:val="center"/>
              <w:rPr>
                <w:rFonts w:ascii="Times New Roman" w:eastAsia="Times New Roman" w:hAnsi="Times New Roman" w:cs="Times New Roman"/>
                <w:sz w:val="20"/>
              </w:rPr>
            </w:pPr>
            <w:r w:rsidRPr="00284B25">
              <w:rPr>
                <w:rFonts w:ascii="Times New Roman" w:eastAsia="Times New Roman" w:hAnsi="Times New Roman" w:cs="Times New Roman"/>
                <w:b/>
                <w:sz w:val="36"/>
              </w:rPr>
              <w:lastRenderedPageBreak/>
              <w:t>2 – Modalità di gestione dei servizi pubblici locali</w:t>
            </w:r>
          </w:p>
        </w:tc>
      </w:tr>
    </w:tbl>
    <w:p w14:paraId="28188743" w14:textId="77777777" w:rsidR="00CC5CBA" w:rsidRPr="00284B25" w:rsidRDefault="00CC5CBA">
      <w:pPr>
        <w:pStyle w:val="rtf11Normal"/>
        <w:rPr>
          <w:rFonts w:ascii="Times New Roman" w:eastAsia="Times New Roman" w:hAnsi="Times New Roman" w:cs="Times New Roman"/>
          <w:sz w:val="20"/>
        </w:rPr>
      </w:pPr>
    </w:p>
    <w:p w14:paraId="3966B477" w14:textId="77777777" w:rsidR="009C0E2D" w:rsidRPr="00284B25" w:rsidRDefault="009C0E2D" w:rsidP="009C0E2D">
      <w:pPr>
        <w:spacing w:before="94"/>
        <w:ind w:left="680"/>
        <w:rPr>
          <w:rFonts w:ascii="Times New Roman" w:hAnsi="Times New Roman" w:cs="Times New Roman"/>
          <w:b/>
          <w:sz w:val="18"/>
        </w:rPr>
      </w:pPr>
      <w:r w:rsidRPr="00284B25">
        <w:rPr>
          <w:rFonts w:ascii="Times New Roman" w:hAnsi="Times New Roman" w:cs="Times New Roman"/>
          <w:b/>
          <w:color w:val="181818"/>
          <w:w w:val="105"/>
          <w:sz w:val="18"/>
        </w:rPr>
        <w:t>Funzioni gestite in forma diretta</w:t>
      </w:r>
    </w:p>
    <w:p w14:paraId="34260236" w14:textId="77777777" w:rsidR="009C0E2D" w:rsidRPr="00284B25" w:rsidRDefault="009C0E2D" w:rsidP="009C0E2D">
      <w:pPr>
        <w:pStyle w:val="Corpotesto"/>
        <w:spacing w:before="10"/>
        <w:rPr>
          <w:rFonts w:ascii="Times New Roman" w:hAnsi="Times New Roman" w:cs="Times New Roman"/>
          <w:b/>
          <w:sz w:val="20"/>
        </w:rPr>
      </w:pPr>
    </w:p>
    <w:p w14:paraId="312FA84F" w14:textId="77777777" w:rsidR="009C0E2D" w:rsidRPr="00171C9E" w:rsidRDefault="009C0E2D" w:rsidP="00A441EF">
      <w:pPr>
        <w:pStyle w:val="Paragrafoelenco"/>
        <w:numPr>
          <w:ilvl w:val="1"/>
          <w:numId w:val="6"/>
        </w:numPr>
        <w:tabs>
          <w:tab w:val="left" w:pos="1015"/>
          <w:tab w:val="left" w:pos="1016"/>
        </w:tabs>
        <w:ind w:left="1015" w:hanging="361"/>
        <w:rPr>
          <w:rFonts w:ascii="Times New Roman" w:hAnsi="Times New Roman" w:cs="Times New Roman"/>
          <w:color w:val="181818"/>
          <w:w w:val="105"/>
          <w:sz w:val="19"/>
          <w:lang w:val="it-IT"/>
        </w:rPr>
      </w:pPr>
      <w:r w:rsidRPr="00171C9E">
        <w:rPr>
          <w:rFonts w:ascii="Times New Roman" w:hAnsi="Times New Roman" w:cs="Times New Roman"/>
          <w:color w:val="181818"/>
          <w:w w:val="105"/>
          <w:sz w:val="19"/>
          <w:lang w:val="it-IT"/>
        </w:rPr>
        <w:t>Organizzazione</w:t>
      </w:r>
      <w:r w:rsidRPr="00171C9E">
        <w:rPr>
          <w:rFonts w:ascii="Times New Roman" w:hAnsi="Times New Roman" w:cs="Times New Roman"/>
          <w:color w:val="181818"/>
          <w:w w:val="105"/>
          <w:sz w:val="19"/>
          <w:lang w:val="it-IT"/>
        </w:rPr>
        <w:tab/>
        <w:t>generale</w:t>
      </w:r>
      <w:r w:rsidRPr="00171C9E">
        <w:rPr>
          <w:rFonts w:ascii="Times New Roman" w:hAnsi="Times New Roman" w:cs="Times New Roman"/>
          <w:color w:val="181818"/>
          <w:w w:val="105"/>
          <w:sz w:val="19"/>
          <w:lang w:val="it-IT"/>
        </w:rPr>
        <w:tab/>
        <w:t>dell'amministrazione,</w:t>
      </w:r>
      <w:r w:rsidRPr="00171C9E">
        <w:rPr>
          <w:rFonts w:ascii="Times New Roman" w:hAnsi="Times New Roman" w:cs="Times New Roman"/>
          <w:color w:val="181818"/>
          <w:w w:val="105"/>
          <w:sz w:val="19"/>
          <w:lang w:val="it-IT"/>
        </w:rPr>
        <w:tab/>
        <w:t>gestione</w:t>
      </w:r>
      <w:r w:rsidRPr="00171C9E">
        <w:rPr>
          <w:rFonts w:ascii="Times New Roman" w:hAnsi="Times New Roman" w:cs="Times New Roman"/>
          <w:color w:val="181818"/>
          <w:w w:val="105"/>
          <w:sz w:val="19"/>
          <w:lang w:val="it-IT"/>
        </w:rPr>
        <w:tab/>
        <w:t>finanziaria</w:t>
      </w:r>
      <w:r w:rsidRPr="00171C9E">
        <w:rPr>
          <w:rFonts w:ascii="Times New Roman" w:hAnsi="Times New Roman" w:cs="Times New Roman"/>
          <w:color w:val="181818"/>
          <w:w w:val="105"/>
          <w:sz w:val="19"/>
          <w:lang w:val="it-IT"/>
        </w:rPr>
        <w:tab/>
        <w:t>e</w:t>
      </w:r>
      <w:r w:rsidRPr="00171C9E">
        <w:rPr>
          <w:rFonts w:ascii="Times New Roman" w:hAnsi="Times New Roman" w:cs="Times New Roman"/>
          <w:color w:val="181818"/>
          <w:w w:val="105"/>
          <w:sz w:val="19"/>
          <w:lang w:val="it-IT"/>
        </w:rPr>
        <w:tab/>
        <w:t>contabile</w:t>
      </w:r>
      <w:r w:rsidRPr="00171C9E">
        <w:rPr>
          <w:rFonts w:ascii="Times New Roman" w:hAnsi="Times New Roman" w:cs="Times New Roman"/>
          <w:color w:val="181818"/>
          <w:w w:val="105"/>
          <w:sz w:val="19"/>
          <w:lang w:val="it-IT"/>
        </w:rPr>
        <w:tab/>
        <w:t>e controllo;</w:t>
      </w:r>
    </w:p>
    <w:p w14:paraId="0C58BE9C" w14:textId="1AA81F84" w:rsidR="009C0E2D" w:rsidRPr="00171C9E" w:rsidRDefault="009C0E2D" w:rsidP="00A441EF">
      <w:pPr>
        <w:pStyle w:val="Paragrafoelenco"/>
        <w:numPr>
          <w:ilvl w:val="1"/>
          <w:numId w:val="6"/>
        </w:numPr>
        <w:tabs>
          <w:tab w:val="left" w:pos="1015"/>
          <w:tab w:val="left" w:pos="1016"/>
        </w:tabs>
        <w:ind w:left="1015" w:hanging="361"/>
        <w:rPr>
          <w:rFonts w:ascii="Times New Roman" w:hAnsi="Times New Roman" w:cs="Times New Roman"/>
          <w:color w:val="181818"/>
          <w:w w:val="105"/>
          <w:sz w:val="19"/>
          <w:lang w:val="it-IT"/>
        </w:rPr>
      </w:pPr>
      <w:r w:rsidRPr="00171C9E">
        <w:rPr>
          <w:rFonts w:ascii="Times New Roman" w:hAnsi="Times New Roman" w:cs="Times New Roman"/>
          <w:color w:val="181818"/>
          <w:w w:val="105"/>
          <w:sz w:val="19"/>
          <w:lang w:val="it-IT"/>
        </w:rPr>
        <w:t>Organizzazione</w:t>
      </w:r>
      <w:r w:rsidRPr="00171C9E">
        <w:rPr>
          <w:rFonts w:ascii="Times New Roman" w:hAnsi="Times New Roman" w:cs="Times New Roman"/>
          <w:color w:val="181818"/>
          <w:w w:val="105"/>
          <w:sz w:val="19"/>
          <w:lang w:val="it-IT"/>
        </w:rPr>
        <w:tab/>
        <w:t>dei</w:t>
      </w:r>
      <w:r w:rsidRPr="00171C9E">
        <w:rPr>
          <w:rFonts w:ascii="Times New Roman" w:hAnsi="Times New Roman" w:cs="Times New Roman"/>
          <w:color w:val="181818"/>
          <w:w w:val="105"/>
          <w:sz w:val="19"/>
          <w:lang w:val="it-IT"/>
        </w:rPr>
        <w:tab/>
        <w:t>servizi</w:t>
      </w:r>
      <w:r w:rsidRPr="00171C9E">
        <w:rPr>
          <w:rFonts w:ascii="Times New Roman" w:hAnsi="Times New Roman" w:cs="Times New Roman"/>
          <w:color w:val="181818"/>
          <w:w w:val="105"/>
          <w:sz w:val="19"/>
          <w:lang w:val="it-IT"/>
        </w:rPr>
        <w:tab/>
        <w:t>pubblici</w:t>
      </w:r>
      <w:r w:rsidRPr="00171C9E">
        <w:rPr>
          <w:rFonts w:ascii="Times New Roman" w:hAnsi="Times New Roman" w:cs="Times New Roman"/>
          <w:color w:val="181818"/>
          <w:w w:val="105"/>
          <w:sz w:val="19"/>
          <w:lang w:val="it-IT"/>
        </w:rPr>
        <w:tab/>
        <w:t>di</w:t>
      </w:r>
      <w:r w:rsidRPr="00171C9E">
        <w:rPr>
          <w:rFonts w:ascii="Times New Roman" w:hAnsi="Times New Roman" w:cs="Times New Roman"/>
          <w:color w:val="181818"/>
          <w:w w:val="105"/>
          <w:sz w:val="19"/>
          <w:lang w:val="it-IT"/>
        </w:rPr>
        <w:tab/>
        <w:t>interesse</w:t>
      </w:r>
      <w:r w:rsidRPr="00171C9E">
        <w:rPr>
          <w:rFonts w:ascii="Times New Roman" w:hAnsi="Times New Roman" w:cs="Times New Roman"/>
          <w:color w:val="181818"/>
          <w:w w:val="105"/>
          <w:sz w:val="19"/>
          <w:lang w:val="it-IT"/>
        </w:rPr>
        <w:tab/>
        <w:t>generale</w:t>
      </w:r>
      <w:r w:rsidRPr="00171C9E">
        <w:rPr>
          <w:rFonts w:ascii="Times New Roman" w:hAnsi="Times New Roman" w:cs="Times New Roman"/>
          <w:color w:val="181818"/>
          <w:w w:val="105"/>
          <w:sz w:val="19"/>
          <w:lang w:val="it-IT"/>
        </w:rPr>
        <w:tab/>
        <w:t>di</w:t>
      </w:r>
      <w:r w:rsidRPr="00171C9E">
        <w:rPr>
          <w:rFonts w:ascii="Times New Roman" w:hAnsi="Times New Roman" w:cs="Times New Roman"/>
          <w:color w:val="181818"/>
          <w:w w:val="105"/>
          <w:sz w:val="19"/>
          <w:lang w:val="it-IT"/>
        </w:rPr>
        <w:tab/>
        <w:t>ambito</w:t>
      </w:r>
      <w:r w:rsidR="00171C9E">
        <w:rPr>
          <w:rFonts w:ascii="Times New Roman" w:hAnsi="Times New Roman" w:cs="Times New Roman"/>
          <w:color w:val="181818"/>
          <w:w w:val="105"/>
          <w:sz w:val="19"/>
          <w:lang w:val="it-IT"/>
        </w:rPr>
        <w:t xml:space="preserve"> </w:t>
      </w:r>
      <w:r w:rsidRPr="00171C9E">
        <w:rPr>
          <w:rFonts w:ascii="Times New Roman" w:hAnsi="Times New Roman" w:cs="Times New Roman"/>
          <w:color w:val="181818"/>
          <w:w w:val="105"/>
          <w:sz w:val="19"/>
          <w:lang w:val="it-IT"/>
        </w:rPr>
        <w:t>comunale,</w:t>
      </w:r>
      <w:r w:rsidRPr="00171C9E">
        <w:rPr>
          <w:rFonts w:ascii="Times New Roman" w:hAnsi="Times New Roman" w:cs="Times New Roman"/>
          <w:color w:val="181818"/>
          <w:w w:val="105"/>
          <w:sz w:val="19"/>
          <w:lang w:val="it-IT"/>
        </w:rPr>
        <w:tab/>
        <w:t>ivi compresi i servizi di trasporto pubblico comunale;</w:t>
      </w:r>
    </w:p>
    <w:p w14:paraId="43952D54" w14:textId="77777777" w:rsidR="009C0E2D" w:rsidRPr="00171C9E" w:rsidRDefault="009C0E2D" w:rsidP="00A441EF">
      <w:pPr>
        <w:pStyle w:val="Paragrafoelenco"/>
        <w:numPr>
          <w:ilvl w:val="1"/>
          <w:numId w:val="6"/>
        </w:numPr>
        <w:tabs>
          <w:tab w:val="left" w:pos="1015"/>
          <w:tab w:val="left" w:pos="1016"/>
        </w:tabs>
        <w:ind w:left="1015" w:hanging="361"/>
        <w:rPr>
          <w:rFonts w:ascii="Times New Roman" w:hAnsi="Times New Roman" w:cs="Times New Roman"/>
          <w:color w:val="181818"/>
          <w:w w:val="105"/>
          <w:sz w:val="19"/>
          <w:lang w:val="it-IT"/>
        </w:rPr>
      </w:pPr>
      <w:r w:rsidRPr="00171C9E">
        <w:rPr>
          <w:rFonts w:ascii="Times New Roman" w:hAnsi="Times New Roman" w:cs="Times New Roman"/>
          <w:color w:val="181818"/>
          <w:w w:val="105"/>
          <w:sz w:val="19"/>
          <w:lang w:val="it-IT"/>
        </w:rPr>
        <w:t>Edilizia scolastica, organizzazione e gestione dei servizi scolastici.</w:t>
      </w:r>
    </w:p>
    <w:p w14:paraId="4CF8D45E" w14:textId="77777777" w:rsidR="009C0E2D" w:rsidRPr="00171C9E" w:rsidRDefault="009C0E2D" w:rsidP="00A441EF">
      <w:pPr>
        <w:pStyle w:val="Paragrafoelenco"/>
        <w:numPr>
          <w:ilvl w:val="1"/>
          <w:numId w:val="6"/>
        </w:numPr>
        <w:tabs>
          <w:tab w:val="left" w:pos="1015"/>
          <w:tab w:val="left" w:pos="1016"/>
        </w:tabs>
        <w:ind w:left="1015" w:hanging="361"/>
        <w:rPr>
          <w:rFonts w:ascii="Times New Roman" w:hAnsi="Times New Roman" w:cs="Times New Roman"/>
          <w:color w:val="181818"/>
          <w:w w:val="105"/>
          <w:sz w:val="19"/>
          <w:lang w:val="it-IT"/>
        </w:rPr>
      </w:pPr>
      <w:r w:rsidRPr="00171C9E">
        <w:rPr>
          <w:rFonts w:ascii="Times New Roman" w:hAnsi="Times New Roman" w:cs="Times New Roman"/>
          <w:color w:val="181818"/>
          <w:w w:val="105"/>
          <w:sz w:val="19"/>
          <w:lang w:val="it-IT"/>
        </w:rPr>
        <w:t>Pianificazione urbanistica ed edilizia di ambito comunale</w:t>
      </w:r>
    </w:p>
    <w:p w14:paraId="00F806B9" w14:textId="620C18A0" w:rsidR="009C0E2D" w:rsidRPr="00171C9E" w:rsidRDefault="009C0E2D" w:rsidP="00A441EF">
      <w:pPr>
        <w:pStyle w:val="Paragrafoelenco"/>
        <w:numPr>
          <w:ilvl w:val="1"/>
          <w:numId w:val="6"/>
        </w:numPr>
        <w:tabs>
          <w:tab w:val="left" w:pos="1015"/>
          <w:tab w:val="left" w:pos="1016"/>
        </w:tabs>
        <w:ind w:left="1015" w:hanging="361"/>
        <w:rPr>
          <w:rFonts w:ascii="Times New Roman" w:hAnsi="Times New Roman" w:cs="Times New Roman"/>
          <w:color w:val="181818"/>
          <w:w w:val="105"/>
          <w:sz w:val="19"/>
          <w:lang w:val="it-IT"/>
        </w:rPr>
      </w:pPr>
      <w:r w:rsidRPr="00171C9E">
        <w:rPr>
          <w:rFonts w:ascii="Times New Roman" w:hAnsi="Times New Roman" w:cs="Times New Roman"/>
          <w:color w:val="181818"/>
          <w:w w:val="105"/>
          <w:sz w:val="19"/>
          <w:lang w:val="it-IT"/>
        </w:rPr>
        <w:t>Progettazione e gestione del   sistema   locale   dei   servizi   sociali   ed   erogazione   delle relative   prestazioni   ai   cittadini,  secondo   quanto   previsto    dall'articolo    118,    quarto comma, della Costituzione;</w:t>
      </w:r>
    </w:p>
    <w:p w14:paraId="4626A240" w14:textId="77777777" w:rsidR="009C0E2D" w:rsidRPr="00284B25" w:rsidRDefault="009C0E2D" w:rsidP="009C0E2D">
      <w:pPr>
        <w:pStyle w:val="Corpotesto"/>
        <w:rPr>
          <w:rFonts w:ascii="Times New Roman" w:hAnsi="Times New Roman" w:cs="Times New Roman"/>
          <w:sz w:val="25"/>
          <w:lang w:val="it-IT"/>
        </w:rPr>
      </w:pPr>
    </w:p>
    <w:p w14:paraId="532B502F" w14:textId="77777777" w:rsidR="009C0E2D" w:rsidRPr="00284B25" w:rsidRDefault="009C0E2D" w:rsidP="009C0E2D">
      <w:pPr>
        <w:ind w:left="651"/>
        <w:rPr>
          <w:rFonts w:ascii="Times New Roman" w:hAnsi="Times New Roman" w:cs="Times New Roman"/>
          <w:b/>
          <w:sz w:val="18"/>
        </w:rPr>
      </w:pPr>
      <w:r w:rsidRPr="00284B25">
        <w:rPr>
          <w:rFonts w:ascii="Times New Roman" w:hAnsi="Times New Roman" w:cs="Times New Roman"/>
          <w:b/>
          <w:color w:val="181818"/>
          <w:w w:val="105"/>
          <w:sz w:val="18"/>
        </w:rPr>
        <w:t>Funzioni gestite in forma associata</w:t>
      </w:r>
    </w:p>
    <w:p w14:paraId="3FB005B3" w14:textId="77777777" w:rsidR="009C0E2D" w:rsidRPr="00284B25" w:rsidRDefault="009C0E2D" w:rsidP="009C0E2D">
      <w:pPr>
        <w:pStyle w:val="Corpotesto"/>
        <w:spacing w:before="10"/>
        <w:rPr>
          <w:rFonts w:ascii="Times New Roman" w:hAnsi="Times New Roman" w:cs="Times New Roman"/>
          <w:b/>
          <w:sz w:val="28"/>
        </w:rPr>
      </w:pPr>
    </w:p>
    <w:p w14:paraId="5ED769B6" w14:textId="77777777" w:rsidR="009C0E2D" w:rsidRPr="00284B25" w:rsidRDefault="009C0E2D" w:rsidP="00A441EF">
      <w:pPr>
        <w:pStyle w:val="Paragrafoelenco"/>
        <w:numPr>
          <w:ilvl w:val="1"/>
          <w:numId w:val="6"/>
        </w:numPr>
        <w:tabs>
          <w:tab w:val="left" w:pos="1015"/>
          <w:tab w:val="left" w:pos="1016"/>
        </w:tabs>
        <w:ind w:left="1015" w:hanging="361"/>
        <w:rPr>
          <w:rFonts w:ascii="Times New Roman" w:hAnsi="Times New Roman" w:cs="Times New Roman"/>
          <w:color w:val="181818"/>
          <w:sz w:val="19"/>
          <w:lang w:val="it-IT"/>
        </w:rPr>
      </w:pPr>
      <w:r w:rsidRPr="00284B25">
        <w:rPr>
          <w:rFonts w:ascii="Times New Roman" w:hAnsi="Times New Roman" w:cs="Times New Roman"/>
          <w:color w:val="181818"/>
          <w:w w:val="105"/>
          <w:sz w:val="19"/>
          <w:lang w:val="it-IT"/>
        </w:rPr>
        <w:t>Partecipazione alla pianificazione territoriale di livello</w:t>
      </w:r>
      <w:r w:rsidRPr="00284B25">
        <w:rPr>
          <w:rFonts w:ascii="Times New Roman" w:hAnsi="Times New Roman" w:cs="Times New Roman"/>
          <w:color w:val="181818"/>
          <w:spacing w:val="-32"/>
          <w:w w:val="105"/>
          <w:sz w:val="19"/>
          <w:lang w:val="it-IT"/>
        </w:rPr>
        <w:t xml:space="preserve"> </w:t>
      </w:r>
      <w:r w:rsidRPr="00284B25">
        <w:rPr>
          <w:rFonts w:ascii="Times New Roman" w:hAnsi="Times New Roman" w:cs="Times New Roman"/>
          <w:color w:val="181818"/>
          <w:w w:val="105"/>
          <w:sz w:val="19"/>
          <w:lang w:val="it-IT"/>
        </w:rPr>
        <w:t>sovracomunale;</w:t>
      </w:r>
    </w:p>
    <w:p w14:paraId="08FF421D" w14:textId="77777777" w:rsidR="009C0E2D" w:rsidRPr="00284B25" w:rsidRDefault="009C0E2D" w:rsidP="00A441EF">
      <w:pPr>
        <w:pStyle w:val="Paragrafoelenco"/>
        <w:numPr>
          <w:ilvl w:val="1"/>
          <w:numId w:val="6"/>
        </w:numPr>
        <w:tabs>
          <w:tab w:val="left" w:pos="1020"/>
          <w:tab w:val="left" w:pos="1021"/>
        </w:tabs>
        <w:spacing w:before="51"/>
        <w:ind w:left="1020" w:hanging="371"/>
        <w:rPr>
          <w:rFonts w:ascii="Times New Roman" w:hAnsi="Times New Roman" w:cs="Times New Roman"/>
          <w:color w:val="181818"/>
          <w:sz w:val="19"/>
          <w:lang w:val="it-IT"/>
        </w:rPr>
      </w:pPr>
      <w:r w:rsidRPr="00284B25">
        <w:rPr>
          <w:rFonts w:ascii="Times New Roman" w:hAnsi="Times New Roman" w:cs="Times New Roman"/>
          <w:color w:val="181818"/>
          <w:w w:val="105"/>
          <w:sz w:val="19"/>
          <w:lang w:val="it-IT"/>
        </w:rPr>
        <w:t>Polizia municipale e Polizia amministrativa</w:t>
      </w:r>
      <w:r w:rsidRPr="00284B25">
        <w:rPr>
          <w:rFonts w:ascii="Times New Roman" w:hAnsi="Times New Roman" w:cs="Times New Roman"/>
          <w:color w:val="181818"/>
          <w:spacing w:val="32"/>
          <w:w w:val="105"/>
          <w:sz w:val="19"/>
          <w:lang w:val="it-IT"/>
        </w:rPr>
        <w:t xml:space="preserve"> </w:t>
      </w:r>
      <w:r w:rsidRPr="00284B25">
        <w:rPr>
          <w:rFonts w:ascii="Times New Roman" w:hAnsi="Times New Roman" w:cs="Times New Roman"/>
          <w:color w:val="181818"/>
          <w:w w:val="105"/>
          <w:sz w:val="19"/>
          <w:lang w:val="it-IT"/>
        </w:rPr>
        <w:t>locale;</w:t>
      </w:r>
    </w:p>
    <w:p w14:paraId="43980197" w14:textId="77777777" w:rsidR="009C0E2D" w:rsidRPr="00284B25" w:rsidRDefault="009C0E2D" w:rsidP="00A441EF">
      <w:pPr>
        <w:pStyle w:val="Paragrafoelenco"/>
        <w:numPr>
          <w:ilvl w:val="1"/>
          <w:numId w:val="6"/>
        </w:numPr>
        <w:tabs>
          <w:tab w:val="left" w:pos="1020"/>
          <w:tab w:val="left" w:pos="1021"/>
          <w:tab w:val="left" w:pos="2051"/>
          <w:tab w:val="left" w:pos="2542"/>
          <w:tab w:val="left" w:pos="3493"/>
          <w:tab w:val="left" w:pos="4754"/>
          <w:tab w:val="left" w:pos="5243"/>
          <w:tab w:val="left" w:pos="6793"/>
          <w:tab w:val="left" w:pos="7277"/>
          <w:tab w:val="left" w:pos="8561"/>
          <w:tab w:val="left" w:pos="9311"/>
          <w:tab w:val="left" w:pos="9749"/>
        </w:tabs>
        <w:spacing w:before="50" w:line="295" w:lineRule="auto"/>
        <w:ind w:left="1017" w:right="245" w:hanging="368"/>
        <w:rPr>
          <w:rFonts w:ascii="Times New Roman" w:hAnsi="Times New Roman" w:cs="Times New Roman"/>
          <w:color w:val="181818"/>
          <w:sz w:val="19"/>
          <w:lang w:val="it-IT"/>
        </w:rPr>
      </w:pPr>
      <w:r w:rsidRPr="00284B25">
        <w:rPr>
          <w:rFonts w:ascii="Times New Roman" w:hAnsi="Times New Roman" w:cs="Times New Roman"/>
          <w:color w:val="181818"/>
          <w:w w:val="105"/>
          <w:sz w:val="19"/>
          <w:lang w:val="it-IT"/>
        </w:rPr>
        <w:t>Attività,</w:t>
      </w:r>
      <w:r w:rsidRPr="00284B25">
        <w:rPr>
          <w:rFonts w:ascii="Times New Roman" w:hAnsi="Times New Roman" w:cs="Times New Roman"/>
          <w:color w:val="181818"/>
          <w:w w:val="105"/>
          <w:sz w:val="19"/>
          <w:lang w:val="it-IT"/>
        </w:rPr>
        <w:tab/>
        <w:t>in</w:t>
      </w:r>
      <w:r w:rsidRPr="00284B25">
        <w:rPr>
          <w:rFonts w:ascii="Times New Roman" w:hAnsi="Times New Roman" w:cs="Times New Roman"/>
          <w:color w:val="181818"/>
          <w:w w:val="105"/>
          <w:sz w:val="19"/>
          <w:lang w:val="it-IT"/>
        </w:rPr>
        <w:tab/>
        <w:t>ambito</w:t>
      </w:r>
      <w:r w:rsidRPr="00284B25">
        <w:rPr>
          <w:rFonts w:ascii="Times New Roman" w:hAnsi="Times New Roman" w:cs="Times New Roman"/>
          <w:color w:val="181818"/>
          <w:w w:val="105"/>
          <w:sz w:val="19"/>
          <w:lang w:val="it-IT"/>
        </w:rPr>
        <w:tab/>
        <w:t>comunale,</w:t>
      </w:r>
      <w:r w:rsidRPr="00284B25">
        <w:rPr>
          <w:rFonts w:ascii="Times New Roman" w:hAnsi="Times New Roman" w:cs="Times New Roman"/>
          <w:color w:val="181818"/>
          <w:w w:val="105"/>
          <w:sz w:val="19"/>
          <w:lang w:val="it-IT"/>
        </w:rPr>
        <w:tab/>
        <w:t>di</w:t>
      </w:r>
      <w:r w:rsidRPr="00284B25">
        <w:rPr>
          <w:rFonts w:ascii="Times New Roman" w:hAnsi="Times New Roman" w:cs="Times New Roman"/>
          <w:color w:val="181818"/>
          <w:w w:val="105"/>
          <w:sz w:val="19"/>
          <w:lang w:val="it-IT"/>
        </w:rPr>
        <w:tab/>
        <w:t>pianificazione</w:t>
      </w:r>
      <w:r w:rsidRPr="00284B25">
        <w:rPr>
          <w:rFonts w:ascii="Times New Roman" w:hAnsi="Times New Roman" w:cs="Times New Roman"/>
          <w:color w:val="181818"/>
          <w:w w:val="105"/>
          <w:sz w:val="19"/>
          <w:lang w:val="it-IT"/>
        </w:rPr>
        <w:tab/>
        <w:t>di</w:t>
      </w:r>
      <w:r w:rsidRPr="00284B25">
        <w:rPr>
          <w:rFonts w:ascii="Times New Roman" w:hAnsi="Times New Roman" w:cs="Times New Roman"/>
          <w:color w:val="181818"/>
          <w:w w:val="105"/>
          <w:sz w:val="19"/>
          <w:lang w:val="it-IT"/>
        </w:rPr>
        <w:tab/>
        <w:t>protezione</w:t>
      </w:r>
      <w:r w:rsidRPr="00284B25">
        <w:rPr>
          <w:rFonts w:ascii="Times New Roman" w:hAnsi="Times New Roman" w:cs="Times New Roman"/>
          <w:color w:val="181818"/>
          <w:w w:val="105"/>
          <w:sz w:val="19"/>
          <w:lang w:val="it-IT"/>
        </w:rPr>
        <w:tab/>
        <w:t>civile</w:t>
      </w:r>
      <w:r w:rsidRPr="00284B25">
        <w:rPr>
          <w:rFonts w:ascii="Times New Roman" w:hAnsi="Times New Roman" w:cs="Times New Roman"/>
          <w:color w:val="181818"/>
          <w:w w:val="105"/>
          <w:sz w:val="19"/>
          <w:lang w:val="it-IT"/>
        </w:rPr>
        <w:tab/>
        <w:t>e</w:t>
      </w:r>
      <w:r w:rsidRPr="00284B25">
        <w:rPr>
          <w:rFonts w:ascii="Times New Roman" w:hAnsi="Times New Roman" w:cs="Times New Roman"/>
          <w:color w:val="181818"/>
          <w:w w:val="105"/>
          <w:sz w:val="19"/>
          <w:lang w:val="it-IT"/>
        </w:rPr>
        <w:tab/>
      </w:r>
      <w:r w:rsidRPr="00284B25">
        <w:rPr>
          <w:rFonts w:ascii="Times New Roman" w:hAnsi="Times New Roman" w:cs="Times New Roman"/>
          <w:color w:val="181818"/>
          <w:spacing w:val="-9"/>
          <w:w w:val="105"/>
          <w:sz w:val="19"/>
          <w:lang w:val="it-IT"/>
        </w:rPr>
        <w:t xml:space="preserve">di </w:t>
      </w:r>
      <w:r w:rsidRPr="00284B25">
        <w:rPr>
          <w:rFonts w:ascii="Times New Roman" w:hAnsi="Times New Roman" w:cs="Times New Roman"/>
          <w:color w:val="181818"/>
          <w:w w:val="105"/>
          <w:sz w:val="19"/>
          <w:lang w:val="it-IT"/>
        </w:rPr>
        <w:t>coordinamento dei primi</w:t>
      </w:r>
      <w:r w:rsidRPr="00284B25">
        <w:rPr>
          <w:rFonts w:ascii="Times New Roman" w:hAnsi="Times New Roman" w:cs="Times New Roman"/>
          <w:color w:val="181818"/>
          <w:spacing w:val="7"/>
          <w:w w:val="105"/>
          <w:sz w:val="19"/>
          <w:lang w:val="it-IT"/>
        </w:rPr>
        <w:t xml:space="preserve"> </w:t>
      </w:r>
      <w:r w:rsidRPr="00284B25">
        <w:rPr>
          <w:rFonts w:ascii="Times New Roman" w:hAnsi="Times New Roman" w:cs="Times New Roman"/>
          <w:color w:val="181818"/>
          <w:w w:val="105"/>
          <w:sz w:val="19"/>
          <w:lang w:val="it-IT"/>
        </w:rPr>
        <w:t>soccorsi;</w:t>
      </w:r>
    </w:p>
    <w:p w14:paraId="3981DA65" w14:textId="77777777" w:rsidR="009C0E2D" w:rsidRPr="00284B25" w:rsidRDefault="009C0E2D" w:rsidP="009C0E2D">
      <w:pPr>
        <w:pStyle w:val="Corpotesto"/>
        <w:spacing w:before="2"/>
        <w:rPr>
          <w:rFonts w:ascii="Times New Roman" w:hAnsi="Times New Roman" w:cs="Times New Roman"/>
          <w:sz w:val="25"/>
          <w:lang w:val="it-IT"/>
        </w:rPr>
      </w:pPr>
    </w:p>
    <w:p w14:paraId="45A414AE" w14:textId="77777777" w:rsidR="009C0E2D" w:rsidRPr="00284B25" w:rsidRDefault="009C0E2D" w:rsidP="009C0E2D">
      <w:pPr>
        <w:ind w:left="648"/>
        <w:rPr>
          <w:rFonts w:ascii="Times New Roman" w:hAnsi="Times New Roman" w:cs="Times New Roman"/>
          <w:b/>
          <w:sz w:val="18"/>
        </w:rPr>
      </w:pPr>
      <w:r w:rsidRPr="00284B25">
        <w:rPr>
          <w:rFonts w:ascii="Times New Roman" w:hAnsi="Times New Roman" w:cs="Times New Roman"/>
          <w:b/>
          <w:color w:val="181818"/>
          <w:w w:val="110"/>
          <w:sz w:val="18"/>
        </w:rPr>
        <w:t>Servizi gestiti in forma diretta</w:t>
      </w:r>
    </w:p>
    <w:p w14:paraId="42BA35B2" w14:textId="77777777" w:rsidR="009C0E2D" w:rsidRPr="00284B25" w:rsidRDefault="009C0E2D" w:rsidP="009C0E2D">
      <w:pPr>
        <w:pStyle w:val="Corpotesto"/>
        <w:spacing w:before="9"/>
        <w:rPr>
          <w:rFonts w:ascii="Times New Roman" w:hAnsi="Times New Roman" w:cs="Times New Roman"/>
          <w:b/>
          <w:sz w:val="28"/>
        </w:rPr>
      </w:pPr>
    </w:p>
    <w:p w14:paraId="7CAAC95F" w14:textId="77777777" w:rsidR="009C0E2D" w:rsidRPr="00284B25" w:rsidRDefault="009C0E2D" w:rsidP="00A441EF">
      <w:pPr>
        <w:pStyle w:val="Paragrafoelenco"/>
        <w:numPr>
          <w:ilvl w:val="1"/>
          <w:numId w:val="6"/>
        </w:numPr>
        <w:tabs>
          <w:tab w:val="left" w:pos="1006"/>
          <w:tab w:val="left" w:pos="1008"/>
        </w:tabs>
        <w:spacing w:before="1" w:line="295" w:lineRule="auto"/>
        <w:ind w:left="1008" w:right="229" w:hanging="359"/>
        <w:rPr>
          <w:rFonts w:ascii="Times New Roman" w:hAnsi="Times New Roman" w:cs="Times New Roman"/>
          <w:color w:val="181818"/>
          <w:sz w:val="19"/>
          <w:lang w:val="it-IT"/>
        </w:rPr>
      </w:pPr>
      <w:r w:rsidRPr="00284B25">
        <w:rPr>
          <w:rFonts w:ascii="Times New Roman" w:hAnsi="Times New Roman" w:cs="Times New Roman"/>
          <w:color w:val="181818"/>
          <w:w w:val="110"/>
          <w:sz w:val="19"/>
          <w:lang w:val="it-IT"/>
        </w:rPr>
        <w:t>Sono svolti in forma diretta tutti i servizi fondamentali ad eccezione di quelli successivamente indicati con altre forme di</w:t>
      </w:r>
      <w:r w:rsidRPr="00284B25">
        <w:rPr>
          <w:rFonts w:ascii="Times New Roman" w:hAnsi="Times New Roman" w:cs="Times New Roman"/>
          <w:color w:val="181818"/>
          <w:spacing w:val="-31"/>
          <w:w w:val="110"/>
          <w:sz w:val="19"/>
          <w:lang w:val="it-IT"/>
        </w:rPr>
        <w:t xml:space="preserve"> </w:t>
      </w:r>
      <w:r w:rsidRPr="00284B25">
        <w:rPr>
          <w:rFonts w:ascii="Times New Roman" w:hAnsi="Times New Roman" w:cs="Times New Roman"/>
          <w:color w:val="181818"/>
          <w:w w:val="110"/>
          <w:sz w:val="19"/>
          <w:lang w:val="it-IT"/>
        </w:rPr>
        <w:t>gestione</w:t>
      </w:r>
    </w:p>
    <w:p w14:paraId="3EFC4E4D" w14:textId="77777777" w:rsidR="009C0E2D" w:rsidRPr="00284B25" w:rsidRDefault="009C0E2D" w:rsidP="009C0E2D">
      <w:pPr>
        <w:pStyle w:val="Corpotesto"/>
        <w:spacing w:before="1"/>
        <w:rPr>
          <w:rFonts w:ascii="Times New Roman" w:hAnsi="Times New Roman" w:cs="Times New Roman"/>
          <w:sz w:val="25"/>
          <w:lang w:val="it-IT"/>
        </w:rPr>
      </w:pPr>
    </w:p>
    <w:p w14:paraId="7054C57F" w14:textId="77777777" w:rsidR="009C0E2D" w:rsidRPr="00284B25" w:rsidRDefault="009C0E2D" w:rsidP="009C0E2D">
      <w:pPr>
        <w:ind w:left="644"/>
        <w:rPr>
          <w:rFonts w:ascii="Times New Roman" w:hAnsi="Times New Roman" w:cs="Times New Roman"/>
          <w:b/>
          <w:sz w:val="18"/>
        </w:rPr>
      </w:pPr>
      <w:r w:rsidRPr="00284B25">
        <w:rPr>
          <w:rFonts w:ascii="Times New Roman" w:hAnsi="Times New Roman" w:cs="Times New Roman"/>
          <w:b/>
          <w:color w:val="181818"/>
          <w:w w:val="105"/>
          <w:sz w:val="18"/>
        </w:rPr>
        <w:t>Servizi gestiti in forma associata</w:t>
      </w:r>
    </w:p>
    <w:p w14:paraId="7F299E0E" w14:textId="77777777" w:rsidR="009C0E2D" w:rsidRPr="00284B25" w:rsidRDefault="009C0E2D" w:rsidP="009C0E2D">
      <w:pPr>
        <w:pStyle w:val="Corpotesto"/>
        <w:spacing w:before="10"/>
        <w:rPr>
          <w:rFonts w:ascii="Times New Roman" w:hAnsi="Times New Roman" w:cs="Times New Roman"/>
          <w:b/>
          <w:sz w:val="28"/>
        </w:rPr>
      </w:pPr>
    </w:p>
    <w:p w14:paraId="7AA18847" w14:textId="77777777" w:rsidR="009C0E2D" w:rsidRPr="00284B25" w:rsidRDefault="009C0E2D" w:rsidP="00A441EF">
      <w:pPr>
        <w:pStyle w:val="Paragrafoelenco"/>
        <w:numPr>
          <w:ilvl w:val="1"/>
          <w:numId w:val="6"/>
        </w:numPr>
        <w:tabs>
          <w:tab w:val="left" w:pos="1006"/>
          <w:tab w:val="left" w:pos="1008"/>
          <w:tab w:val="left" w:pos="1908"/>
          <w:tab w:val="left" w:pos="2772"/>
          <w:tab w:val="left" w:pos="3254"/>
          <w:tab w:val="left" w:pos="4109"/>
          <w:tab w:val="left" w:pos="5248"/>
          <w:tab w:val="left" w:pos="6227"/>
          <w:tab w:val="left" w:pos="7681"/>
          <w:tab w:val="left" w:pos="8321"/>
          <w:tab w:val="left" w:pos="9039"/>
        </w:tabs>
        <w:spacing w:line="300" w:lineRule="auto"/>
        <w:ind w:left="1011" w:right="243" w:hanging="366"/>
        <w:rPr>
          <w:rFonts w:ascii="Times New Roman" w:hAnsi="Times New Roman" w:cs="Times New Roman"/>
          <w:color w:val="181818"/>
          <w:sz w:val="19"/>
          <w:lang w:val="it-IT"/>
        </w:rPr>
      </w:pPr>
      <w:r w:rsidRPr="00284B25">
        <w:rPr>
          <w:rFonts w:ascii="Times New Roman" w:hAnsi="Times New Roman" w:cs="Times New Roman"/>
          <w:color w:val="181818"/>
          <w:w w:val="110"/>
          <w:sz w:val="19"/>
          <w:lang w:val="it-IT"/>
        </w:rPr>
        <w:t>Servizi</w:t>
      </w:r>
      <w:r w:rsidRPr="00284B25">
        <w:rPr>
          <w:rFonts w:ascii="Times New Roman" w:hAnsi="Times New Roman" w:cs="Times New Roman"/>
          <w:color w:val="181818"/>
          <w:w w:val="110"/>
          <w:sz w:val="19"/>
          <w:lang w:val="it-IT"/>
        </w:rPr>
        <w:tab/>
        <w:t>gestiti</w:t>
      </w:r>
      <w:r w:rsidRPr="00284B25">
        <w:rPr>
          <w:rFonts w:ascii="Times New Roman" w:hAnsi="Times New Roman" w:cs="Times New Roman"/>
          <w:color w:val="181818"/>
          <w:w w:val="110"/>
          <w:sz w:val="19"/>
          <w:lang w:val="it-IT"/>
        </w:rPr>
        <w:tab/>
      </w:r>
      <w:r w:rsidRPr="00284B25">
        <w:rPr>
          <w:rFonts w:ascii="Times New Roman" w:hAnsi="Times New Roman" w:cs="Times New Roman"/>
          <w:color w:val="2A2A2A"/>
          <w:w w:val="110"/>
          <w:sz w:val="19"/>
          <w:lang w:val="it-IT"/>
        </w:rPr>
        <w:t>in</w:t>
      </w:r>
      <w:r w:rsidRPr="00284B25">
        <w:rPr>
          <w:rFonts w:ascii="Times New Roman" w:hAnsi="Times New Roman" w:cs="Times New Roman"/>
          <w:color w:val="2A2A2A"/>
          <w:w w:val="110"/>
          <w:sz w:val="19"/>
          <w:lang w:val="it-IT"/>
        </w:rPr>
        <w:tab/>
      </w:r>
      <w:r w:rsidRPr="00284B25">
        <w:rPr>
          <w:rFonts w:ascii="Times New Roman" w:hAnsi="Times New Roman" w:cs="Times New Roman"/>
          <w:color w:val="181818"/>
          <w:w w:val="110"/>
          <w:sz w:val="19"/>
          <w:lang w:val="it-IT"/>
        </w:rPr>
        <w:t>forma</w:t>
      </w:r>
      <w:r w:rsidRPr="00284B25">
        <w:rPr>
          <w:rFonts w:ascii="Times New Roman" w:hAnsi="Times New Roman" w:cs="Times New Roman"/>
          <w:color w:val="181818"/>
          <w:w w:val="110"/>
          <w:sz w:val="19"/>
          <w:lang w:val="it-IT"/>
        </w:rPr>
        <w:tab/>
      </w:r>
      <w:r w:rsidRPr="00284B25">
        <w:rPr>
          <w:rFonts w:ascii="Times New Roman" w:hAnsi="Times New Roman" w:cs="Times New Roman"/>
          <w:color w:val="181818"/>
          <w:w w:val="105"/>
          <w:sz w:val="19"/>
          <w:lang w:val="it-IT"/>
        </w:rPr>
        <w:t>associata</w:t>
      </w:r>
      <w:r w:rsidRPr="00284B25">
        <w:rPr>
          <w:rFonts w:ascii="Times New Roman" w:hAnsi="Times New Roman" w:cs="Times New Roman"/>
          <w:color w:val="181818"/>
          <w:w w:val="105"/>
          <w:sz w:val="19"/>
          <w:lang w:val="it-IT"/>
        </w:rPr>
        <w:tab/>
      </w:r>
      <w:r w:rsidRPr="00284B25">
        <w:rPr>
          <w:rFonts w:ascii="Times New Roman" w:hAnsi="Times New Roman" w:cs="Times New Roman"/>
          <w:color w:val="181818"/>
          <w:w w:val="110"/>
          <w:sz w:val="19"/>
          <w:lang w:val="it-IT"/>
        </w:rPr>
        <w:t>tramite</w:t>
      </w:r>
      <w:r w:rsidRPr="00284B25">
        <w:rPr>
          <w:rFonts w:ascii="Times New Roman" w:hAnsi="Times New Roman" w:cs="Times New Roman"/>
          <w:color w:val="181818"/>
          <w:w w:val="110"/>
          <w:sz w:val="19"/>
          <w:lang w:val="it-IT"/>
        </w:rPr>
        <w:tab/>
      </w:r>
      <w:r w:rsidRPr="00284B25">
        <w:rPr>
          <w:rFonts w:ascii="Times New Roman" w:hAnsi="Times New Roman" w:cs="Times New Roman"/>
          <w:color w:val="181818"/>
          <w:w w:val="105"/>
          <w:sz w:val="19"/>
          <w:lang w:val="it-IT"/>
        </w:rPr>
        <w:t>Convenzione</w:t>
      </w:r>
      <w:r w:rsidRPr="00284B25">
        <w:rPr>
          <w:rFonts w:ascii="Times New Roman" w:hAnsi="Times New Roman" w:cs="Times New Roman"/>
          <w:color w:val="181818"/>
          <w:w w:val="105"/>
          <w:sz w:val="19"/>
          <w:lang w:val="it-IT"/>
        </w:rPr>
        <w:tab/>
      </w:r>
      <w:r w:rsidRPr="00284B25">
        <w:rPr>
          <w:rFonts w:ascii="Times New Roman" w:hAnsi="Times New Roman" w:cs="Times New Roman"/>
          <w:color w:val="181818"/>
          <w:w w:val="110"/>
          <w:sz w:val="19"/>
          <w:lang w:val="it-IT"/>
        </w:rPr>
        <w:t>con</w:t>
      </w:r>
      <w:r w:rsidRPr="00284B25">
        <w:rPr>
          <w:rFonts w:ascii="Times New Roman" w:hAnsi="Times New Roman" w:cs="Times New Roman"/>
          <w:color w:val="181818"/>
          <w:w w:val="110"/>
          <w:sz w:val="19"/>
          <w:lang w:val="it-IT"/>
        </w:rPr>
        <w:tab/>
        <w:t>altre</w:t>
      </w:r>
      <w:r w:rsidRPr="00284B25">
        <w:rPr>
          <w:rFonts w:ascii="Times New Roman" w:hAnsi="Times New Roman" w:cs="Times New Roman"/>
          <w:color w:val="181818"/>
          <w:w w:val="110"/>
          <w:sz w:val="19"/>
          <w:lang w:val="it-IT"/>
        </w:rPr>
        <w:tab/>
      </w:r>
      <w:r w:rsidRPr="00284B25">
        <w:rPr>
          <w:rFonts w:ascii="Times New Roman" w:hAnsi="Times New Roman" w:cs="Times New Roman"/>
          <w:color w:val="181818"/>
          <w:sz w:val="19"/>
          <w:lang w:val="it-IT"/>
        </w:rPr>
        <w:t xml:space="preserve">Pubbliche </w:t>
      </w:r>
      <w:r w:rsidRPr="00284B25">
        <w:rPr>
          <w:rFonts w:ascii="Times New Roman" w:hAnsi="Times New Roman" w:cs="Times New Roman"/>
          <w:color w:val="181818"/>
          <w:w w:val="110"/>
          <w:sz w:val="19"/>
          <w:lang w:val="it-IT"/>
        </w:rPr>
        <w:t>Amministrazioni:</w:t>
      </w:r>
    </w:p>
    <w:p w14:paraId="21F5FC1D" w14:textId="77777777" w:rsidR="009C0E2D" w:rsidRPr="00284B25" w:rsidRDefault="009C0E2D" w:rsidP="00A441EF">
      <w:pPr>
        <w:pStyle w:val="Paragrafoelenco"/>
        <w:numPr>
          <w:ilvl w:val="1"/>
          <w:numId w:val="6"/>
        </w:numPr>
        <w:tabs>
          <w:tab w:val="left" w:pos="1004"/>
          <w:tab w:val="left" w:pos="1006"/>
        </w:tabs>
        <w:spacing w:line="215" w:lineRule="exact"/>
        <w:ind w:left="1005" w:hanging="360"/>
        <w:rPr>
          <w:rFonts w:ascii="Times New Roman" w:hAnsi="Times New Roman" w:cs="Times New Roman"/>
          <w:color w:val="181818"/>
          <w:sz w:val="19"/>
          <w:lang w:val="it-IT"/>
        </w:rPr>
      </w:pPr>
      <w:r w:rsidRPr="00284B25">
        <w:rPr>
          <w:rFonts w:ascii="Times New Roman" w:hAnsi="Times New Roman" w:cs="Times New Roman"/>
          <w:color w:val="3D3D3D"/>
          <w:w w:val="105"/>
          <w:sz w:val="19"/>
          <w:lang w:val="it-IT"/>
        </w:rPr>
        <w:t xml:space="preserve">- </w:t>
      </w:r>
      <w:r w:rsidRPr="00284B25">
        <w:rPr>
          <w:rFonts w:ascii="Times New Roman" w:hAnsi="Times New Roman" w:cs="Times New Roman"/>
          <w:color w:val="181818"/>
          <w:w w:val="105"/>
          <w:sz w:val="19"/>
          <w:lang w:val="it-IT"/>
        </w:rPr>
        <w:t xml:space="preserve">Polizia Locale </w:t>
      </w:r>
      <w:r w:rsidRPr="00284B25">
        <w:rPr>
          <w:rFonts w:ascii="Times New Roman" w:hAnsi="Times New Roman" w:cs="Times New Roman"/>
          <w:color w:val="3D3D3D"/>
          <w:w w:val="105"/>
          <w:sz w:val="19"/>
          <w:lang w:val="it-IT"/>
        </w:rPr>
        <w:t xml:space="preserve">: </w:t>
      </w:r>
      <w:r w:rsidRPr="00284B25">
        <w:rPr>
          <w:rFonts w:ascii="Times New Roman" w:hAnsi="Times New Roman" w:cs="Times New Roman"/>
          <w:color w:val="181818"/>
          <w:w w:val="105"/>
          <w:sz w:val="19"/>
          <w:lang w:val="it-IT"/>
        </w:rPr>
        <w:t>ente capofila Comune di</w:t>
      </w:r>
      <w:r w:rsidRPr="00284B25">
        <w:rPr>
          <w:rFonts w:ascii="Times New Roman" w:hAnsi="Times New Roman" w:cs="Times New Roman"/>
          <w:color w:val="181818"/>
          <w:spacing w:val="7"/>
          <w:w w:val="105"/>
          <w:sz w:val="19"/>
          <w:lang w:val="it-IT"/>
        </w:rPr>
        <w:t xml:space="preserve"> </w:t>
      </w:r>
      <w:r w:rsidRPr="00284B25">
        <w:rPr>
          <w:rFonts w:ascii="Times New Roman" w:hAnsi="Times New Roman" w:cs="Times New Roman"/>
          <w:color w:val="181818"/>
          <w:w w:val="105"/>
          <w:sz w:val="19"/>
          <w:lang w:val="it-IT"/>
        </w:rPr>
        <w:t>Montagnana</w:t>
      </w:r>
    </w:p>
    <w:p w14:paraId="74D5A2CC" w14:textId="77777777" w:rsidR="009C0E2D" w:rsidRPr="00284B25" w:rsidRDefault="009C0E2D" w:rsidP="009C0E2D">
      <w:pPr>
        <w:pStyle w:val="Corpotesto"/>
        <w:spacing w:before="5"/>
        <w:rPr>
          <w:rFonts w:ascii="Times New Roman" w:hAnsi="Times New Roman" w:cs="Times New Roman"/>
          <w:sz w:val="29"/>
          <w:lang w:val="it-IT"/>
        </w:rPr>
      </w:pPr>
    </w:p>
    <w:p w14:paraId="42D36A24" w14:textId="77777777" w:rsidR="009C0E2D" w:rsidRPr="00284B25" w:rsidRDefault="009C0E2D" w:rsidP="009C0E2D">
      <w:pPr>
        <w:ind w:left="644"/>
        <w:rPr>
          <w:rFonts w:ascii="Times New Roman" w:hAnsi="Times New Roman" w:cs="Times New Roman"/>
          <w:b/>
          <w:sz w:val="18"/>
        </w:rPr>
      </w:pPr>
      <w:r w:rsidRPr="00284B25">
        <w:rPr>
          <w:rFonts w:ascii="Times New Roman" w:hAnsi="Times New Roman" w:cs="Times New Roman"/>
          <w:b/>
          <w:color w:val="181818"/>
          <w:w w:val="105"/>
          <w:sz w:val="18"/>
        </w:rPr>
        <w:t>Servizi affidati a organismi partecipati</w:t>
      </w:r>
    </w:p>
    <w:p w14:paraId="439BAEA2" w14:textId="77777777" w:rsidR="009C0E2D" w:rsidRPr="00284B25" w:rsidRDefault="009C0E2D" w:rsidP="009C0E2D">
      <w:pPr>
        <w:pStyle w:val="Corpotesto"/>
        <w:spacing w:before="10"/>
        <w:rPr>
          <w:rFonts w:ascii="Times New Roman" w:hAnsi="Times New Roman" w:cs="Times New Roman"/>
          <w:b/>
          <w:sz w:val="28"/>
        </w:rPr>
      </w:pPr>
    </w:p>
    <w:p w14:paraId="46876899" w14:textId="77777777" w:rsidR="009C0E2D" w:rsidRPr="00284B25" w:rsidRDefault="009C0E2D" w:rsidP="00A441EF">
      <w:pPr>
        <w:pStyle w:val="Paragrafoelenco"/>
        <w:numPr>
          <w:ilvl w:val="1"/>
          <w:numId w:val="6"/>
        </w:numPr>
        <w:tabs>
          <w:tab w:val="left" w:pos="1053"/>
          <w:tab w:val="left" w:pos="1054"/>
        </w:tabs>
        <w:ind w:left="1053" w:hanging="413"/>
        <w:rPr>
          <w:rFonts w:ascii="Times New Roman" w:hAnsi="Times New Roman" w:cs="Times New Roman"/>
          <w:color w:val="181818"/>
          <w:sz w:val="19"/>
          <w:lang w:val="it-IT"/>
        </w:rPr>
      </w:pPr>
      <w:r w:rsidRPr="00284B25">
        <w:rPr>
          <w:rFonts w:ascii="Times New Roman" w:hAnsi="Times New Roman" w:cs="Times New Roman"/>
          <w:color w:val="181818"/>
          <w:w w:val="105"/>
          <w:sz w:val="19"/>
          <w:lang w:val="it-IT"/>
        </w:rPr>
        <w:t>Gestione Igiene Urbana, compreso il prelievo per la copertura dei</w:t>
      </w:r>
      <w:r w:rsidRPr="00284B25">
        <w:rPr>
          <w:rFonts w:ascii="Times New Roman" w:hAnsi="Times New Roman" w:cs="Times New Roman"/>
          <w:color w:val="181818"/>
          <w:spacing w:val="10"/>
          <w:w w:val="105"/>
          <w:sz w:val="19"/>
          <w:lang w:val="it-IT"/>
        </w:rPr>
        <w:t xml:space="preserve"> </w:t>
      </w:r>
      <w:r w:rsidRPr="00284B25">
        <w:rPr>
          <w:rFonts w:ascii="Times New Roman" w:hAnsi="Times New Roman" w:cs="Times New Roman"/>
          <w:color w:val="181818"/>
          <w:w w:val="105"/>
          <w:sz w:val="19"/>
          <w:lang w:val="it-IT"/>
        </w:rPr>
        <w:t>costi</w:t>
      </w:r>
    </w:p>
    <w:p w14:paraId="53C49710" w14:textId="77777777" w:rsidR="009C0E2D" w:rsidRPr="00284B25" w:rsidRDefault="009C0E2D" w:rsidP="00A441EF">
      <w:pPr>
        <w:pStyle w:val="Paragrafoelenco"/>
        <w:numPr>
          <w:ilvl w:val="1"/>
          <w:numId w:val="6"/>
        </w:numPr>
        <w:tabs>
          <w:tab w:val="left" w:pos="1050"/>
          <w:tab w:val="left" w:pos="1051"/>
        </w:tabs>
        <w:spacing w:before="55"/>
        <w:ind w:left="1050" w:hanging="405"/>
        <w:rPr>
          <w:rFonts w:ascii="Times New Roman" w:hAnsi="Times New Roman" w:cs="Times New Roman"/>
          <w:color w:val="181818"/>
          <w:sz w:val="19"/>
        </w:rPr>
      </w:pPr>
      <w:r w:rsidRPr="00284B25">
        <w:rPr>
          <w:rFonts w:ascii="Times New Roman" w:hAnsi="Times New Roman" w:cs="Times New Roman"/>
          <w:color w:val="181818"/>
          <w:w w:val="105"/>
          <w:sz w:val="19"/>
        </w:rPr>
        <w:t>Servizio Idrico e</w:t>
      </w:r>
      <w:r w:rsidRPr="00284B25">
        <w:rPr>
          <w:rFonts w:ascii="Times New Roman" w:hAnsi="Times New Roman" w:cs="Times New Roman"/>
          <w:color w:val="181818"/>
          <w:spacing w:val="23"/>
          <w:w w:val="105"/>
          <w:sz w:val="19"/>
        </w:rPr>
        <w:t xml:space="preserve"> </w:t>
      </w:r>
      <w:r w:rsidRPr="00284B25">
        <w:rPr>
          <w:rFonts w:ascii="Times New Roman" w:hAnsi="Times New Roman" w:cs="Times New Roman"/>
          <w:color w:val="181818"/>
          <w:w w:val="105"/>
          <w:sz w:val="19"/>
        </w:rPr>
        <w:t>fognature</w:t>
      </w:r>
    </w:p>
    <w:p w14:paraId="46AE1585" w14:textId="77777777" w:rsidR="009C0E2D" w:rsidRPr="00284B25" w:rsidRDefault="009C0E2D" w:rsidP="009C0E2D">
      <w:pPr>
        <w:pStyle w:val="Corpotesto"/>
        <w:spacing w:before="10"/>
        <w:rPr>
          <w:rFonts w:ascii="Times New Roman" w:hAnsi="Times New Roman" w:cs="Times New Roman"/>
          <w:sz w:val="27"/>
        </w:rPr>
      </w:pPr>
    </w:p>
    <w:p w14:paraId="1F7C5D65" w14:textId="77777777" w:rsidR="009C0E2D" w:rsidRPr="00284B25" w:rsidRDefault="009C0E2D" w:rsidP="009C0E2D">
      <w:pPr>
        <w:ind w:left="639"/>
        <w:rPr>
          <w:rFonts w:ascii="Times New Roman" w:hAnsi="Times New Roman" w:cs="Times New Roman"/>
          <w:b/>
          <w:sz w:val="17"/>
        </w:rPr>
      </w:pPr>
      <w:r w:rsidRPr="00284B25">
        <w:rPr>
          <w:rFonts w:ascii="Times New Roman" w:hAnsi="Times New Roman" w:cs="Times New Roman"/>
          <w:b/>
          <w:color w:val="181818"/>
          <w:w w:val="105"/>
          <w:sz w:val="17"/>
        </w:rPr>
        <w:t>Società partecipate</w:t>
      </w:r>
    </w:p>
    <w:p w14:paraId="0117A983" w14:textId="77777777" w:rsidR="009C0E2D" w:rsidRPr="00284B25" w:rsidRDefault="009C0E2D" w:rsidP="009C0E2D">
      <w:pPr>
        <w:pStyle w:val="Corpotesto"/>
        <w:spacing w:before="1"/>
        <w:rPr>
          <w:rFonts w:ascii="Times New Roman" w:hAnsi="Times New Roman" w:cs="Times New Roman"/>
          <w:b/>
          <w:sz w:val="18"/>
        </w:rPr>
      </w:pPr>
    </w:p>
    <w:p w14:paraId="03CEB473" w14:textId="77777777" w:rsidR="009C0E2D" w:rsidRPr="00284B25" w:rsidRDefault="009C0E2D" w:rsidP="00A441EF">
      <w:pPr>
        <w:pStyle w:val="Paragrafoelenco"/>
        <w:numPr>
          <w:ilvl w:val="1"/>
          <w:numId w:val="6"/>
        </w:numPr>
        <w:tabs>
          <w:tab w:val="left" w:pos="753"/>
        </w:tabs>
        <w:ind w:left="752" w:hanging="116"/>
        <w:rPr>
          <w:rFonts w:ascii="Times New Roman" w:hAnsi="Times New Roman" w:cs="Times New Roman"/>
          <w:color w:val="181818"/>
          <w:sz w:val="17"/>
          <w:lang w:val="it-IT"/>
        </w:rPr>
      </w:pPr>
      <w:r w:rsidRPr="00284B25">
        <w:rPr>
          <w:rFonts w:ascii="Times New Roman" w:hAnsi="Times New Roman" w:cs="Times New Roman"/>
          <w:color w:val="181818"/>
          <w:w w:val="105"/>
          <w:sz w:val="17"/>
          <w:lang w:val="it-IT"/>
        </w:rPr>
        <w:t xml:space="preserve">CONSORZIO OBBLIGATORIO PER LO SMALTIMENTO DEI RIFIUTI SOLIDI URBANI </w:t>
      </w:r>
      <w:r w:rsidRPr="00284B25">
        <w:rPr>
          <w:rFonts w:ascii="Times New Roman" w:hAnsi="Times New Roman" w:cs="Times New Roman"/>
          <w:color w:val="3D3D3D"/>
          <w:w w:val="105"/>
          <w:sz w:val="17"/>
          <w:lang w:val="it-IT"/>
        </w:rPr>
        <w:t xml:space="preserve">- </w:t>
      </w:r>
      <w:r w:rsidRPr="00284B25">
        <w:rPr>
          <w:rFonts w:ascii="Times New Roman" w:hAnsi="Times New Roman" w:cs="Times New Roman"/>
          <w:color w:val="181818"/>
          <w:w w:val="105"/>
          <w:sz w:val="17"/>
          <w:lang w:val="it-IT"/>
        </w:rPr>
        <w:t>PADOVA</w:t>
      </w:r>
      <w:r w:rsidRPr="00284B25">
        <w:rPr>
          <w:rFonts w:ascii="Times New Roman" w:hAnsi="Times New Roman" w:cs="Times New Roman"/>
          <w:color w:val="181818"/>
          <w:spacing w:val="-3"/>
          <w:w w:val="105"/>
          <w:sz w:val="17"/>
          <w:lang w:val="it-IT"/>
        </w:rPr>
        <w:t xml:space="preserve"> </w:t>
      </w:r>
      <w:r w:rsidRPr="00284B25">
        <w:rPr>
          <w:rFonts w:ascii="Times New Roman" w:hAnsi="Times New Roman" w:cs="Times New Roman"/>
          <w:color w:val="181818"/>
          <w:w w:val="105"/>
          <w:sz w:val="17"/>
          <w:lang w:val="it-IT"/>
        </w:rPr>
        <w:t>SUD</w:t>
      </w:r>
    </w:p>
    <w:p w14:paraId="2BED598D" w14:textId="77777777" w:rsidR="009C0E2D" w:rsidRPr="00284B25" w:rsidRDefault="009C0E2D" w:rsidP="009C0E2D">
      <w:pPr>
        <w:pStyle w:val="Corpotesto"/>
        <w:rPr>
          <w:rFonts w:ascii="Times New Roman" w:hAnsi="Times New Roman" w:cs="Times New Roman"/>
          <w:sz w:val="24"/>
          <w:lang w:val="it-IT"/>
        </w:rPr>
      </w:pPr>
    </w:p>
    <w:p w14:paraId="4B9136EB" w14:textId="77777777" w:rsidR="009C0E2D" w:rsidRPr="00284B25" w:rsidRDefault="009C0E2D" w:rsidP="00A441EF">
      <w:pPr>
        <w:pStyle w:val="Paragrafoelenco"/>
        <w:numPr>
          <w:ilvl w:val="1"/>
          <w:numId w:val="6"/>
        </w:numPr>
        <w:tabs>
          <w:tab w:val="left" w:pos="757"/>
        </w:tabs>
        <w:ind w:left="756" w:hanging="115"/>
        <w:rPr>
          <w:rFonts w:ascii="Times New Roman" w:hAnsi="Times New Roman" w:cs="Times New Roman"/>
          <w:color w:val="181818"/>
          <w:sz w:val="17"/>
        </w:rPr>
      </w:pPr>
      <w:r w:rsidRPr="00284B25">
        <w:rPr>
          <w:rFonts w:ascii="Times New Roman" w:hAnsi="Times New Roman" w:cs="Times New Roman"/>
          <w:color w:val="181818"/>
          <w:w w:val="105"/>
          <w:sz w:val="17"/>
        </w:rPr>
        <w:t>ACQUEVENETE</w:t>
      </w:r>
      <w:r w:rsidRPr="00284B25">
        <w:rPr>
          <w:rFonts w:ascii="Times New Roman" w:hAnsi="Times New Roman" w:cs="Times New Roman"/>
          <w:color w:val="181818"/>
          <w:spacing w:val="20"/>
          <w:w w:val="105"/>
          <w:sz w:val="17"/>
        </w:rPr>
        <w:t xml:space="preserve"> </w:t>
      </w:r>
      <w:r w:rsidRPr="00284B25">
        <w:rPr>
          <w:rFonts w:ascii="Times New Roman" w:hAnsi="Times New Roman" w:cs="Times New Roman"/>
          <w:color w:val="181818"/>
          <w:w w:val="105"/>
          <w:sz w:val="17"/>
        </w:rPr>
        <w:t>S</w:t>
      </w:r>
      <w:r w:rsidRPr="00284B25">
        <w:rPr>
          <w:rFonts w:ascii="Times New Roman" w:hAnsi="Times New Roman" w:cs="Times New Roman"/>
          <w:color w:val="3D3D3D"/>
          <w:w w:val="105"/>
          <w:sz w:val="17"/>
        </w:rPr>
        <w:t>.</w:t>
      </w:r>
      <w:r w:rsidRPr="00284B25">
        <w:rPr>
          <w:rFonts w:ascii="Times New Roman" w:hAnsi="Times New Roman" w:cs="Times New Roman"/>
          <w:color w:val="181818"/>
          <w:w w:val="105"/>
          <w:sz w:val="17"/>
        </w:rPr>
        <w:t>P.A.;</w:t>
      </w:r>
    </w:p>
    <w:p w14:paraId="1CF4B4DF" w14:textId="77777777" w:rsidR="009C0E2D" w:rsidRPr="00284B25" w:rsidRDefault="009C0E2D" w:rsidP="009C0E2D">
      <w:pPr>
        <w:pStyle w:val="Corpotesto"/>
        <w:spacing w:before="9"/>
        <w:rPr>
          <w:rFonts w:ascii="Times New Roman" w:hAnsi="Times New Roman" w:cs="Times New Roman"/>
        </w:rPr>
      </w:pPr>
    </w:p>
    <w:p w14:paraId="72CB828F" w14:textId="77777777" w:rsidR="009C0E2D" w:rsidRPr="00284B25" w:rsidRDefault="009C0E2D" w:rsidP="00A441EF">
      <w:pPr>
        <w:pStyle w:val="Paragrafoelenco"/>
        <w:numPr>
          <w:ilvl w:val="1"/>
          <w:numId w:val="6"/>
        </w:numPr>
        <w:tabs>
          <w:tab w:val="left" w:pos="752"/>
        </w:tabs>
        <w:ind w:left="751" w:hanging="115"/>
        <w:rPr>
          <w:rFonts w:ascii="Times New Roman" w:hAnsi="Times New Roman" w:cs="Times New Roman"/>
          <w:color w:val="181818"/>
          <w:sz w:val="17"/>
          <w:lang w:val="it-IT"/>
        </w:rPr>
      </w:pPr>
      <w:r w:rsidRPr="00284B25">
        <w:rPr>
          <w:rFonts w:ascii="Times New Roman" w:hAnsi="Times New Roman" w:cs="Times New Roman"/>
          <w:color w:val="181818"/>
          <w:w w:val="105"/>
          <w:sz w:val="17"/>
          <w:lang w:val="it-IT"/>
        </w:rPr>
        <w:t>AUTORITA' D'AMBITO TERRITORIALE OTTIMALE A</w:t>
      </w:r>
      <w:r w:rsidRPr="00284B25">
        <w:rPr>
          <w:rFonts w:ascii="Times New Roman" w:hAnsi="Times New Roman" w:cs="Times New Roman"/>
          <w:color w:val="3D3D3D"/>
          <w:w w:val="105"/>
          <w:sz w:val="17"/>
          <w:lang w:val="it-IT"/>
        </w:rPr>
        <w:t>.</w:t>
      </w:r>
      <w:r w:rsidRPr="00284B25">
        <w:rPr>
          <w:rFonts w:ascii="Times New Roman" w:hAnsi="Times New Roman" w:cs="Times New Roman"/>
          <w:color w:val="181818"/>
          <w:w w:val="105"/>
          <w:sz w:val="17"/>
          <w:lang w:val="it-IT"/>
        </w:rPr>
        <w:t>A</w:t>
      </w:r>
      <w:r w:rsidRPr="00284B25">
        <w:rPr>
          <w:rFonts w:ascii="Times New Roman" w:hAnsi="Times New Roman" w:cs="Times New Roman"/>
          <w:color w:val="3D3D3D"/>
          <w:w w:val="105"/>
          <w:sz w:val="17"/>
          <w:lang w:val="it-IT"/>
        </w:rPr>
        <w:t>.</w:t>
      </w:r>
      <w:r w:rsidRPr="00284B25">
        <w:rPr>
          <w:rFonts w:ascii="Times New Roman" w:hAnsi="Times New Roman" w:cs="Times New Roman"/>
          <w:color w:val="181818"/>
          <w:w w:val="105"/>
          <w:sz w:val="17"/>
          <w:lang w:val="it-IT"/>
        </w:rPr>
        <w:t>T</w:t>
      </w:r>
      <w:r w:rsidRPr="00284B25">
        <w:rPr>
          <w:rFonts w:ascii="Times New Roman" w:hAnsi="Times New Roman" w:cs="Times New Roman"/>
          <w:color w:val="505050"/>
          <w:w w:val="105"/>
          <w:sz w:val="17"/>
          <w:lang w:val="it-IT"/>
        </w:rPr>
        <w:t>.</w:t>
      </w:r>
      <w:r w:rsidRPr="00284B25">
        <w:rPr>
          <w:rFonts w:ascii="Times New Roman" w:hAnsi="Times New Roman" w:cs="Times New Roman"/>
          <w:color w:val="181818"/>
          <w:w w:val="105"/>
          <w:sz w:val="17"/>
          <w:lang w:val="it-IT"/>
        </w:rPr>
        <w:t>O</w:t>
      </w:r>
      <w:r w:rsidRPr="00284B25">
        <w:rPr>
          <w:rFonts w:ascii="Times New Roman" w:hAnsi="Times New Roman" w:cs="Times New Roman"/>
          <w:color w:val="3D3D3D"/>
          <w:w w:val="105"/>
          <w:sz w:val="17"/>
          <w:lang w:val="it-IT"/>
        </w:rPr>
        <w:t>.</w:t>
      </w:r>
      <w:r w:rsidRPr="00284B25">
        <w:rPr>
          <w:rFonts w:ascii="Times New Roman" w:hAnsi="Times New Roman" w:cs="Times New Roman"/>
          <w:color w:val="3D3D3D"/>
          <w:spacing w:val="43"/>
          <w:w w:val="105"/>
          <w:sz w:val="17"/>
          <w:lang w:val="it-IT"/>
        </w:rPr>
        <w:t xml:space="preserve"> </w:t>
      </w:r>
      <w:r w:rsidRPr="00284B25">
        <w:rPr>
          <w:rFonts w:ascii="Times New Roman" w:hAnsi="Times New Roman" w:cs="Times New Roman"/>
          <w:color w:val="181818"/>
          <w:w w:val="105"/>
          <w:sz w:val="17"/>
          <w:lang w:val="it-IT"/>
        </w:rPr>
        <w:t>BACCHIGLIONE</w:t>
      </w:r>
    </w:p>
    <w:p w14:paraId="045CA6F5" w14:textId="77777777" w:rsidR="009C0E2D" w:rsidRPr="00284B25" w:rsidRDefault="009C0E2D" w:rsidP="009C0E2D">
      <w:pPr>
        <w:pStyle w:val="Corpotesto"/>
        <w:spacing w:before="2"/>
        <w:rPr>
          <w:rFonts w:ascii="Times New Roman" w:hAnsi="Times New Roman" w:cs="Times New Roman"/>
          <w:sz w:val="20"/>
          <w:lang w:val="it-IT"/>
        </w:rPr>
      </w:pPr>
    </w:p>
    <w:p w14:paraId="717DB3FB" w14:textId="77777777" w:rsidR="009C0E2D" w:rsidRPr="00DA1CC9" w:rsidRDefault="009C0E2D" w:rsidP="00A441EF">
      <w:pPr>
        <w:pStyle w:val="Paragrafoelenco"/>
        <w:numPr>
          <w:ilvl w:val="1"/>
          <w:numId w:val="6"/>
        </w:numPr>
        <w:tabs>
          <w:tab w:val="left" w:pos="752"/>
        </w:tabs>
        <w:ind w:left="751" w:hanging="110"/>
        <w:rPr>
          <w:rFonts w:ascii="Times New Roman" w:hAnsi="Times New Roman" w:cs="Times New Roman"/>
          <w:color w:val="181818"/>
          <w:sz w:val="17"/>
          <w:lang w:val="it-IT"/>
        </w:rPr>
      </w:pPr>
      <w:r w:rsidRPr="00284B25">
        <w:rPr>
          <w:rFonts w:ascii="Times New Roman" w:hAnsi="Times New Roman" w:cs="Times New Roman"/>
          <w:color w:val="181818"/>
          <w:w w:val="105"/>
          <w:sz w:val="17"/>
          <w:lang w:val="it-IT"/>
        </w:rPr>
        <w:t>GAL PATAVINO</w:t>
      </w:r>
      <w:r w:rsidRPr="00284B25">
        <w:rPr>
          <w:rFonts w:ascii="Times New Roman" w:hAnsi="Times New Roman" w:cs="Times New Roman"/>
          <w:color w:val="181818"/>
          <w:spacing w:val="22"/>
          <w:w w:val="105"/>
          <w:sz w:val="17"/>
          <w:lang w:val="it-IT"/>
        </w:rPr>
        <w:t xml:space="preserve"> </w:t>
      </w:r>
      <w:r w:rsidRPr="00284B25">
        <w:rPr>
          <w:rFonts w:ascii="Times New Roman" w:hAnsi="Times New Roman" w:cs="Times New Roman"/>
          <w:color w:val="181818"/>
          <w:w w:val="105"/>
          <w:sz w:val="17"/>
          <w:lang w:val="it-IT"/>
        </w:rPr>
        <w:t>S.C.A.R</w:t>
      </w:r>
      <w:r w:rsidRPr="00284B25">
        <w:rPr>
          <w:rFonts w:ascii="Times New Roman" w:hAnsi="Times New Roman" w:cs="Times New Roman"/>
          <w:color w:val="3D3D3D"/>
          <w:w w:val="105"/>
          <w:sz w:val="17"/>
          <w:lang w:val="it-IT"/>
        </w:rPr>
        <w:t>.</w:t>
      </w:r>
      <w:r w:rsidRPr="00284B25">
        <w:rPr>
          <w:rFonts w:ascii="Times New Roman" w:hAnsi="Times New Roman" w:cs="Times New Roman"/>
          <w:color w:val="181818"/>
          <w:w w:val="105"/>
          <w:sz w:val="17"/>
          <w:lang w:val="it-IT"/>
        </w:rPr>
        <w:t>L</w:t>
      </w:r>
      <w:r w:rsidRPr="00284B25">
        <w:rPr>
          <w:rFonts w:ascii="Times New Roman" w:hAnsi="Times New Roman" w:cs="Times New Roman"/>
          <w:color w:val="505050"/>
          <w:w w:val="105"/>
          <w:sz w:val="17"/>
          <w:lang w:val="it-IT"/>
        </w:rPr>
        <w:t>.</w:t>
      </w:r>
    </w:p>
    <w:p w14:paraId="73000571" w14:textId="77777777" w:rsidR="00DA1CC9" w:rsidRPr="00DA1CC9" w:rsidRDefault="00DA1CC9" w:rsidP="00DA1CC9">
      <w:pPr>
        <w:pStyle w:val="Paragrafoelenco"/>
        <w:rPr>
          <w:rFonts w:ascii="Times New Roman" w:hAnsi="Times New Roman" w:cs="Times New Roman"/>
          <w:color w:val="181818"/>
          <w:sz w:val="17"/>
          <w:lang w:val="it-IT"/>
        </w:rPr>
      </w:pPr>
    </w:p>
    <w:p w14:paraId="743010C3" w14:textId="77777777" w:rsidR="00DA1CC9" w:rsidRDefault="00DA1CC9" w:rsidP="00DA1CC9">
      <w:pPr>
        <w:pStyle w:val="Paragrafoelenco"/>
        <w:tabs>
          <w:tab w:val="left" w:pos="752"/>
        </w:tabs>
        <w:ind w:left="461" w:firstLine="0"/>
        <w:rPr>
          <w:rFonts w:ascii="Times New Roman" w:hAnsi="Times New Roman" w:cs="Times New Roman"/>
          <w:color w:val="181818"/>
          <w:sz w:val="17"/>
          <w:lang w:val="it-IT"/>
        </w:rPr>
      </w:pPr>
    </w:p>
    <w:p w14:paraId="047FC1DE" w14:textId="77777777" w:rsidR="00DA1CC9" w:rsidRPr="00284B25" w:rsidRDefault="00DA1CC9" w:rsidP="00DA1CC9">
      <w:pPr>
        <w:pStyle w:val="Paragrafoelenco"/>
        <w:tabs>
          <w:tab w:val="left" w:pos="752"/>
        </w:tabs>
        <w:ind w:left="461" w:firstLine="0"/>
        <w:rPr>
          <w:rFonts w:ascii="Times New Roman" w:hAnsi="Times New Roman" w:cs="Times New Roman"/>
          <w:color w:val="181818"/>
          <w:sz w:val="17"/>
          <w:lang w:val="it-IT"/>
        </w:rPr>
      </w:pPr>
    </w:p>
    <w:p w14:paraId="7522CEA4" w14:textId="77777777" w:rsidR="00CC5CBA" w:rsidRPr="00284B25" w:rsidRDefault="00CC5CBA">
      <w:pPr>
        <w:rPr>
          <w:rFonts w:ascii="Times New Roman" w:eastAsia="Times New Roman" w:hAnsi="Times New Roman" w:cs="Times New Roman"/>
          <w:sz w:val="20"/>
        </w:rPr>
      </w:pPr>
    </w:p>
    <w:tbl>
      <w:tblPr>
        <w:tblW w:w="0" w:type="auto"/>
        <w:tblInd w:w="60" w:type="dxa"/>
        <w:tblLayout w:type="fixed"/>
        <w:tblCellMar>
          <w:left w:w="60" w:type="dxa"/>
          <w:right w:w="60" w:type="dxa"/>
        </w:tblCellMar>
        <w:tblLook w:val="0000" w:firstRow="0" w:lastRow="0" w:firstColumn="0" w:lastColumn="0" w:noHBand="0" w:noVBand="0"/>
      </w:tblPr>
      <w:tblGrid>
        <w:gridCol w:w="14565"/>
      </w:tblGrid>
      <w:tr w:rsidR="00CC5CBA" w:rsidRPr="00284B25" w14:paraId="65BCCA0B" w14:textId="77777777">
        <w:tc>
          <w:tcPr>
            <w:tcW w:w="14565" w:type="dxa"/>
            <w:tcBorders>
              <w:top w:val="single" w:sz="6" w:space="0" w:color="auto"/>
              <w:left w:val="single" w:sz="6" w:space="0" w:color="auto"/>
              <w:bottom w:val="single" w:sz="6" w:space="0" w:color="auto"/>
              <w:right w:val="single" w:sz="6" w:space="0" w:color="auto"/>
            </w:tcBorders>
            <w:shd w:val="clear" w:color="auto" w:fill="BFBFBF"/>
          </w:tcPr>
          <w:p w14:paraId="535E5A58" w14:textId="77777777" w:rsidR="00CC5CBA" w:rsidRPr="00284B25" w:rsidRDefault="0071099B">
            <w:pPr>
              <w:pStyle w:val="rtf15Normal"/>
              <w:jc w:val="center"/>
              <w:rPr>
                <w:rFonts w:ascii="Times New Roman" w:eastAsia="Times New Roman" w:hAnsi="Times New Roman" w:cs="Times New Roman"/>
                <w:sz w:val="20"/>
              </w:rPr>
            </w:pPr>
            <w:r w:rsidRPr="00284B25">
              <w:rPr>
                <w:rFonts w:ascii="Times New Roman" w:eastAsia="Times New Roman" w:hAnsi="Times New Roman" w:cs="Times New Roman"/>
                <w:b/>
                <w:sz w:val="36"/>
              </w:rPr>
              <w:lastRenderedPageBreak/>
              <w:t>3 – Sostenibilità economico finanziaria</w:t>
            </w:r>
          </w:p>
        </w:tc>
      </w:tr>
    </w:tbl>
    <w:p w14:paraId="169FED4D" w14:textId="77777777" w:rsidR="00CC5CBA" w:rsidRPr="00284B25" w:rsidRDefault="00CC5CBA">
      <w:pPr>
        <w:pStyle w:val="rtf15Normal"/>
        <w:rPr>
          <w:rFonts w:ascii="Times New Roman" w:eastAsia="Times New Roman" w:hAnsi="Times New Roman" w:cs="Times New Roman"/>
          <w:sz w:val="20"/>
        </w:rPr>
      </w:pPr>
    </w:p>
    <w:p w14:paraId="105F6CA1"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b/>
        </w:rPr>
        <w:t>Situazione di cassa dell'ente</w:t>
      </w:r>
    </w:p>
    <w:p w14:paraId="37D7252B" w14:textId="77777777" w:rsidR="00CC5CBA" w:rsidRPr="00284B25" w:rsidRDefault="00CC5CBA">
      <w:pPr>
        <w:rPr>
          <w:rFonts w:ascii="Times New Roman" w:eastAsia="Times New Roman" w:hAnsi="Times New Roman" w:cs="Times New Roman"/>
          <w:sz w:val="20"/>
        </w:rPr>
      </w:pPr>
    </w:p>
    <w:tbl>
      <w:tblPr>
        <w:tblW w:w="0" w:type="auto"/>
        <w:tblInd w:w="60" w:type="dxa"/>
        <w:tblLayout w:type="fixed"/>
        <w:tblCellMar>
          <w:left w:w="60" w:type="dxa"/>
          <w:right w:w="60" w:type="dxa"/>
        </w:tblCellMar>
        <w:tblLook w:val="0000" w:firstRow="0" w:lastRow="0" w:firstColumn="0" w:lastColumn="0" w:noHBand="0" w:noVBand="0"/>
      </w:tblPr>
      <w:tblGrid>
        <w:gridCol w:w="6958"/>
        <w:gridCol w:w="2752"/>
      </w:tblGrid>
      <w:tr w:rsidR="00CC5CBA" w:rsidRPr="00284B25" w14:paraId="53CB2CCE" w14:textId="77777777">
        <w:tc>
          <w:tcPr>
            <w:tcW w:w="6958" w:type="dxa"/>
            <w:tcBorders>
              <w:top w:val="nil"/>
              <w:left w:val="nil"/>
              <w:bottom w:val="nil"/>
              <w:right w:val="nil"/>
            </w:tcBorders>
            <w:vAlign w:val="center"/>
          </w:tcPr>
          <w:p w14:paraId="53B9C3CD" w14:textId="77777777" w:rsidR="00CC5CBA" w:rsidRPr="00284B25" w:rsidRDefault="0071099B">
            <w:pPr>
              <w:pStyle w:val="rtf17Normal"/>
              <w:rPr>
                <w:rFonts w:ascii="Times New Roman" w:eastAsia="Times New Roman" w:hAnsi="Times New Roman" w:cs="Times New Roman"/>
                <w:sz w:val="20"/>
              </w:rPr>
            </w:pPr>
            <w:r w:rsidRPr="00284B25">
              <w:rPr>
                <w:rFonts w:ascii="Times New Roman" w:eastAsia="Times New Roman" w:hAnsi="Times New Roman" w:cs="Times New Roman"/>
                <w:sz w:val="20"/>
              </w:rPr>
              <w:t xml:space="preserve">Fondo cassa al 31/12/2023 </w:t>
            </w:r>
            <w:r w:rsidRPr="00284B25">
              <w:rPr>
                <w:rFonts w:ascii="Times New Roman" w:eastAsia="Times New Roman" w:hAnsi="Times New Roman" w:cs="Times New Roman"/>
                <w:i/>
                <w:sz w:val="20"/>
              </w:rPr>
              <w:t>(penultimo anno dell’esercizio precedente)</w:t>
            </w:r>
          </w:p>
        </w:tc>
        <w:tc>
          <w:tcPr>
            <w:tcW w:w="2752" w:type="dxa"/>
            <w:tcBorders>
              <w:top w:val="nil"/>
              <w:left w:val="nil"/>
              <w:bottom w:val="nil"/>
              <w:right w:val="nil"/>
            </w:tcBorders>
            <w:vAlign w:val="center"/>
          </w:tcPr>
          <w:p w14:paraId="18997FDE" w14:textId="66B30483" w:rsidR="00CC5CBA" w:rsidRPr="00284B25" w:rsidRDefault="009C0E2D">
            <w:pPr>
              <w:pStyle w:val="rtf17Normal"/>
              <w:jc w:val="right"/>
              <w:rPr>
                <w:rFonts w:ascii="Times New Roman" w:eastAsia="Times New Roman" w:hAnsi="Times New Roman" w:cs="Times New Roman"/>
                <w:sz w:val="20"/>
              </w:rPr>
            </w:pPr>
            <w:r w:rsidRPr="00284B25">
              <w:rPr>
                <w:rFonts w:ascii="Times New Roman" w:eastAsia="Times New Roman" w:hAnsi="Times New Roman" w:cs="Times New Roman"/>
                <w:b/>
                <w:sz w:val="20"/>
              </w:rPr>
              <w:t>266.942,64</w:t>
            </w:r>
          </w:p>
        </w:tc>
      </w:tr>
    </w:tbl>
    <w:p w14:paraId="3482CDC7" w14:textId="77777777" w:rsidR="00CC5CBA" w:rsidRPr="00284B25" w:rsidRDefault="00CC5CBA">
      <w:pPr>
        <w:pStyle w:val="rtf17Normal"/>
        <w:rPr>
          <w:rFonts w:ascii="Times New Roman" w:eastAsia="Times New Roman" w:hAnsi="Times New Roman" w:cs="Times New Roman"/>
          <w:sz w:val="20"/>
        </w:rPr>
      </w:pPr>
    </w:p>
    <w:p w14:paraId="0971732E" w14:textId="6FA9EDA3" w:rsidR="00CC5CBA" w:rsidRPr="00284B25" w:rsidRDefault="009C0E2D">
      <w:pPr>
        <w:pStyle w:val="rtf17Normal"/>
        <w:rPr>
          <w:rFonts w:ascii="Times New Roman" w:eastAsia="Times New Roman" w:hAnsi="Times New Roman" w:cs="Times New Roman"/>
          <w:sz w:val="20"/>
        </w:rPr>
      </w:pPr>
      <w:r w:rsidRPr="00284B25">
        <w:rPr>
          <w:rFonts w:ascii="Times New Roman" w:eastAsia="Times New Roman" w:hAnsi="Times New Roman" w:cs="Times New Roman"/>
          <w:sz w:val="20"/>
        </w:rPr>
        <w:t xml:space="preserve">  Non ci sono utilizzi di anticipazione di cassa </w:t>
      </w:r>
    </w:p>
    <w:p w14:paraId="605C687A" w14:textId="77777777" w:rsidR="00CC5CBA" w:rsidRPr="00284B25" w:rsidRDefault="00CC5CBA">
      <w:pPr>
        <w:pStyle w:val="rtf17Normal"/>
        <w:rPr>
          <w:rFonts w:ascii="Times New Roman" w:eastAsia="Times New Roman" w:hAnsi="Times New Roman" w:cs="Times New Roman"/>
          <w:sz w:val="20"/>
        </w:rPr>
      </w:pPr>
    </w:p>
    <w:p w14:paraId="0A7CB9C9"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b/>
        </w:rPr>
        <w:t>Livello di indebitamento</w:t>
      </w:r>
    </w:p>
    <w:p w14:paraId="6DF01607" w14:textId="77777777" w:rsidR="00CC5CBA" w:rsidRPr="00284B25" w:rsidRDefault="00CC5CBA">
      <w:pPr>
        <w:rPr>
          <w:rFonts w:ascii="Times New Roman" w:eastAsia="Times New Roman" w:hAnsi="Times New Roman" w:cs="Times New Roman"/>
          <w:sz w:val="20"/>
        </w:rPr>
      </w:pPr>
    </w:p>
    <w:p w14:paraId="2E8A0BB9" w14:textId="35BD508A"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sz w:val="20"/>
        </w:rPr>
        <w:t xml:space="preserve">Incidenza interessi passivi </w:t>
      </w:r>
      <w:r w:rsidR="009C0E2D" w:rsidRPr="00284B25">
        <w:rPr>
          <w:rFonts w:ascii="Times New Roman" w:eastAsia="Times New Roman" w:hAnsi="Times New Roman" w:cs="Times New Roman"/>
          <w:sz w:val="20"/>
        </w:rPr>
        <w:t>stanzia</w:t>
      </w:r>
      <w:r w:rsidRPr="00284B25">
        <w:rPr>
          <w:rFonts w:ascii="Times New Roman" w:eastAsia="Times New Roman" w:hAnsi="Times New Roman" w:cs="Times New Roman"/>
          <w:sz w:val="20"/>
        </w:rPr>
        <w:t>ti/entrate accertate primi 3 titoli</w:t>
      </w:r>
    </w:p>
    <w:p w14:paraId="00F07162" w14:textId="77777777" w:rsidR="00CC5CBA" w:rsidRPr="00284B25" w:rsidRDefault="00CC5CBA">
      <w:pPr>
        <w:rPr>
          <w:rFonts w:ascii="Times New Roman" w:eastAsia="Times New Roman" w:hAnsi="Times New Roman" w:cs="Times New Roman"/>
          <w:sz w:val="20"/>
        </w:rPr>
      </w:pPr>
    </w:p>
    <w:tbl>
      <w:tblPr>
        <w:tblW w:w="0" w:type="auto"/>
        <w:tblInd w:w="-8" w:type="dxa"/>
        <w:tblLayout w:type="fixed"/>
        <w:tblCellMar>
          <w:left w:w="60" w:type="dxa"/>
          <w:right w:w="60" w:type="dxa"/>
        </w:tblCellMar>
        <w:tblLook w:val="0000" w:firstRow="0" w:lastRow="0" w:firstColumn="0" w:lastColumn="0" w:noHBand="0" w:noVBand="0"/>
      </w:tblPr>
      <w:tblGrid>
        <w:gridCol w:w="3159"/>
        <w:gridCol w:w="3159"/>
        <w:gridCol w:w="3391"/>
        <w:gridCol w:w="3391"/>
      </w:tblGrid>
      <w:tr w:rsidR="00CC5CBA" w:rsidRPr="00284B25" w14:paraId="6EB3474F" w14:textId="77777777">
        <w:trPr>
          <w:trHeight w:val="252"/>
        </w:trPr>
        <w:tc>
          <w:tcPr>
            <w:tcW w:w="3159" w:type="dxa"/>
            <w:tcBorders>
              <w:top w:val="single" w:sz="6" w:space="0" w:color="auto"/>
              <w:left w:val="single" w:sz="6" w:space="0" w:color="auto"/>
              <w:bottom w:val="single" w:sz="6" w:space="0" w:color="auto"/>
              <w:right w:val="single" w:sz="6" w:space="0" w:color="auto"/>
            </w:tcBorders>
            <w:shd w:val="clear" w:color="auto" w:fill="CFCFCF"/>
            <w:vAlign w:val="center"/>
          </w:tcPr>
          <w:p w14:paraId="233A606B" w14:textId="77777777" w:rsidR="00CC5CBA" w:rsidRPr="00284B25" w:rsidRDefault="0071099B">
            <w:pPr>
              <w:pStyle w:val="rtf19Normal"/>
              <w:jc w:val="center"/>
              <w:rPr>
                <w:rFonts w:ascii="Times New Roman" w:eastAsia="Times New Roman" w:hAnsi="Times New Roman" w:cs="Times New Roman"/>
                <w:b/>
                <w:sz w:val="20"/>
              </w:rPr>
            </w:pPr>
            <w:r w:rsidRPr="00284B25">
              <w:rPr>
                <w:rFonts w:ascii="Times New Roman" w:eastAsia="Times New Roman" w:hAnsi="Times New Roman" w:cs="Times New Roman"/>
                <w:b/>
                <w:sz w:val="20"/>
              </w:rPr>
              <w:t>Anno di riferimento</w:t>
            </w:r>
          </w:p>
        </w:tc>
        <w:tc>
          <w:tcPr>
            <w:tcW w:w="3159" w:type="dxa"/>
            <w:tcBorders>
              <w:top w:val="single" w:sz="6" w:space="0" w:color="auto"/>
              <w:left w:val="single" w:sz="6" w:space="0" w:color="auto"/>
              <w:bottom w:val="single" w:sz="6" w:space="0" w:color="auto"/>
              <w:right w:val="single" w:sz="6" w:space="0" w:color="auto"/>
            </w:tcBorders>
            <w:shd w:val="clear" w:color="auto" w:fill="CFCFCF"/>
            <w:vAlign w:val="center"/>
          </w:tcPr>
          <w:p w14:paraId="1191BBF9" w14:textId="2A8937CD" w:rsidR="00CC5CBA" w:rsidRPr="00284B25" w:rsidRDefault="0071099B">
            <w:pPr>
              <w:pStyle w:val="rtf19Normal"/>
              <w:jc w:val="center"/>
              <w:rPr>
                <w:rFonts w:ascii="Times New Roman" w:eastAsia="Times New Roman" w:hAnsi="Times New Roman" w:cs="Times New Roman"/>
                <w:b/>
                <w:sz w:val="20"/>
              </w:rPr>
            </w:pPr>
            <w:r w:rsidRPr="00284B25">
              <w:rPr>
                <w:rFonts w:ascii="Times New Roman" w:eastAsia="Times New Roman" w:hAnsi="Times New Roman" w:cs="Times New Roman"/>
                <w:b/>
                <w:sz w:val="20"/>
              </w:rPr>
              <w:t xml:space="preserve">Interessi passivi </w:t>
            </w:r>
            <w:r w:rsidR="009C0E2D" w:rsidRPr="00284B25">
              <w:rPr>
                <w:rFonts w:ascii="Times New Roman" w:eastAsia="Times New Roman" w:hAnsi="Times New Roman" w:cs="Times New Roman"/>
                <w:b/>
                <w:sz w:val="20"/>
              </w:rPr>
              <w:t>stanziati</w:t>
            </w:r>
          </w:p>
          <w:p w14:paraId="1EE4E8EF" w14:textId="77777777" w:rsidR="00CC5CBA" w:rsidRPr="00284B25" w:rsidRDefault="0071099B">
            <w:pPr>
              <w:pStyle w:val="rtf19Normal"/>
              <w:jc w:val="center"/>
              <w:rPr>
                <w:rFonts w:ascii="Times New Roman" w:eastAsia="Times New Roman" w:hAnsi="Times New Roman" w:cs="Times New Roman"/>
                <w:b/>
                <w:sz w:val="20"/>
              </w:rPr>
            </w:pPr>
            <w:r w:rsidRPr="00284B25">
              <w:rPr>
                <w:rFonts w:ascii="Times New Roman" w:eastAsia="Times New Roman" w:hAnsi="Times New Roman" w:cs="Times New Roman"/>
                <w:b/>
                <w:sz w:val="20"/>
              </w:rPr>
              <w:t>(a)</w:t>
            </w:r>
          </w:p>
        </w:tc>
        <w:tc>
          <w:tcPr>
            <w:tcW w:w="3391" w:type="dxa"/>
            <w:tcBorders>
              <w:top w:val="single" w:sz="6" w:space="0" w:color="auto"/>
              <w:left w:val="single" w:sz="6" w:space="0" w:color="auto"/>
              <w:bottom w:val="single" w:sz="6" w:space="0" w:color="auto"/>
              <w:right w:val="single" w:sz="6" w:space="0" w:color="auto"/>
            </w:tcBorders>
            <w:shd w:val="clear" w:color="auto" w:fill="CFCFCF"/>
            <w:vAlign w:val="center"/>
          </w:tcPr>
          <w:p w14:paraId="4EC8CDC3" w14:textId="77777777" w:rsidR="00CC5CBA" w:rsidRPr="00284B25" w:rsidRDefault="0071099B">
            <w:pPr>
              <w:pStyle w:val="rtf19Normal"/>
              <w:jc w:val="center"/>
              <w:rPr>
                <w:rFonts w:ascii="Times New Roman" w:eastAsia="Times New Roman" w:hAnsi="Times New Roman" w:cs="Times New Roman"/>
                <w:b/>
                <w:sz w:val="20"/>
              </w:rPr>
            </w:pPr>
            <w:r w:rsidRPr="00284B25">
              <w:rPr>
                <w:rFonts w:ascii="Times New Roman" w:eastAsia="Times New Roman" w:hAnsi="Times New Roman" w:cs="Times New Roman"/>
                <w:b/>
                <w:sz w:val="20"/>
              </w:rPr>
              <w:t xml:space="preserve">Entrate accertate tit. 1-2-3 </w:t>
            </w:r>
          </w:p>
          <w:p w14:paraId="088A8520" w14:textId="77777777" w:rsidR="00CC5CBA" w:rsidRPr="00284B25" w:rsidRDefault="0071099B">
            <w:pPr>
              <w:pStyle w:val="rtf19Normal"/>
              <w:jc w:val="center"/>
              <w:rPr>
                <w:rFonts w:ascii="Times New Roman" w:eastAsia="Times New Roman" w:hAnsi="Times New Roman" w:cs="Times New Roman"/>
                <w:b/>
                <w:sz w:val="20"/>
              </w:rPr>
            </w:pPr>
            <w:r w:rsidRPr="00284B25">
              <w:rPr>
                <w:rFonts w:ascii="Times New Roman" w:eastAsia="Times New Roman" w:hAnsi="Times New Roman" w:cs="Times New Roman"/>
                <w:b/>
                <w:sz w:val="20"/>
              </w:rPr>
              <w:t>(b)</w:t>
            </w:r>
          </w:p>
        </w:tc>
        <w:tc>
          <w:tcPr>
            <w:tcW w:w="3391" w:type="dxa"/>
            <w:tcBorders>
              <w:top w:val="single" w:sz="6" w:space="0" w:color="auto"/>
              <w:left w:val="single" w:sz="6" w:space="0" w:color="auto"/>
              <w:bottom w:val="single" w:sz="6" w:space="0" w:color="auto"/>
              <w:right w:val="single" w:sz="6" w:space="0" w:color="auto"/>
            </w:tcBorders>
            <w:shd w:val="clear" w:color="auto" w:fill="CFCFCF"/>
            <w:vAlign w:val="center"/>
          </w:tcPr>
          <w:p w14:paraId="4521DF29" w14:textId="77777777" w:rsidR="00CC5CBA" w:rsidRPr="00284B25" w:rsidRDefault="0071099B">
            <w:pPr>
              <w:pStyle w:val="rtf19Normal"/>
              <w:jc w:val="center"/>
              <w:rPr>
                <w:rFonts w:ascii="Times New Roman" w:eastAsia="Times New Roman" w:hAnsi="Times New Roman" w:cs="Times New Roman"/>
                <w:b/>
                <w:sz w:val="20"/>
              </w:rPr>
            </w:pPr>
            <w:r w:rsidRPr="00284B25">
              <w:rPr>
                <w:rFonts w:ascii="Times New Roman" w:eastAsia="Times New Roman" w:hAnsi="Times New Roman" w:cs="Times New Roman"/>
                <w:b/>
                <w:sz w:val="20"/>
              </w:rPr>
              <w:t>Incidenza</w:t>
            </w:r>
          </w:p>
          <w:p w14:paraId="3F7B0D1F" w14:textId="77777777" w:rsidR="00CC5CBA" w:rsidRPr="00284B25" w:rsidRDefault="0071099B">
            <w:pPr>
              <w:pStyle w:val="rtf19Normal"/>
              <w:jc w:val="center"/>
              <w:rPr>
                <w:rFonts w:ascii="Times New Roman" w:eastAsia="Times New Roman" w:hAnsi="Times New Roman" w:cs="Times New Roman"/>
                <w:b/>
                <w:sz w:val="20"/>
              </w:rPr>
            </w:pPr>
            <w:r w:rsidRPr="00284B25">
              <w:rPr>
                <w:rFonts w:ascii="Times New Roman" w:eastAsia="Times New Roman" w:hAnsi="Times New Roman" w:cs="Times New Roman"/>
                <w:b/>
                <w:sz w:val="20"/>
              </w:rPr>
              <w:t>(a/b) %</w:t>
            </w:r>
          </w:p>
        </w:tc>
      </w:tr>
      <w:tr w:rsidR="00CC5CBA" w:rsidRPr="00284B25" w14:paraId="0CCFC52E" w14:textId="77777777">
        <w:tc>
          <w:tcPr>
            <w:tcW w:w="3159" w:type="dxa"/>
            <w:tcBorders>
              <w:top w:val="single" w:sz="6" w:space="0" w:color="auto"/>
              <w:left w:val="single" w:sz="6" w:space="0" w:color="auto"/>
              <w:bottom w:val="single" w:sz="6" w:space="0" w:color="auto"/>
              <w:right w:val="single" w:sz="6" w:space="0" w:color="auto"/>
            </w:tcBorders>
            <w:vAlign w:val="center"/>
          </w:tcPr>
          <w:p w14:paraId="6EC394DD" w14:textId="75B571BE" w:rsidR="00CC5CBA" w:rsidRPr="00284B25" w:rsidRDefault="0071099B">
            <w:pPr>
              <w:pStyle w:val="rtf19Normal"/>
              <w:jc w:val="center"/>
              <w:rPr>
                <w:rFonts w:ascii="Times New Roman" w:eastAsia="Times New Roman" w:hAnsi="Times New Roman" w:cs="Times New Roman"/>
                <w:b/>
                <w:sz w:val="20"/>
              </w:rPr>
            </w:pPr>
            <w:r w:rsidRPr="00284B25">
              <w:rPr>
                <w:rFonts w:ascii="Times New Roman" w:eastAsia="Times New Roman" w:hAnsi="Times New Roman" w:cs="Times New Roman"/>
                <w:b/>
                <w:sz w:val="20"/>
              </w:rPr>
              <w:t>202</w:t>
            </w:r>
            <w:r w:rsidR="009C0E2D" w:rsidRPr="00284B25">
              <w:rPr>
                <w:rFonts w:ascii="Times New Roman" w:eastAsia="Times New Roman" w:hAnsi="Times New Roman" w:cs="Times New Roman"/>
                <w:b/>
                <w:sz w:val="20"/>
              </w:rPr>
              <w:t>4</w:t>
            </w:r>
          </w:p>
        </w:tc>
        <w:tc>
          <w:tcPr>
            <w:tcW w:w="3159" w:type="dxa"/>
            <w:tcBorders>
              <w:top w:val="single" w:sz="6" w:space="0" w:color="auto"/>
              <w:left w:val="single" w:sz="6" w:space="0" w:color="auto"/>
              <w:bottom w:val="single" w:sz="6" w:space="0" w:color="auto"/>
              <w:right w:val="single" w:sz="6" w:space="0" w:color="auto"/>
            </w:tcBorders>
            <w:vAlign w:val="center"/>
          </w:tcPr>
          <w:p w14:paraId="6032C32A" w14:textId="7654BCDB" w:rsidR="00CC5CBA" w:rsidRPr="00284B25" w:rsidRDefault="009C0E2D">
            <w:pPr>
              <w:pStyle w:val="rtf19Normal"/>
              <w:jc w:val="right"/>
              <w:rPr>
                <w:rFonts w:ascii="Times New Roman" w:eastAsia="Times New Roman" w:hAnsi="Times New Roman" w:cs="Times New Roman"/>
                <w:sz w:val="20"/>
              </w:rPr>
            </w:pPr>
            <w:r w:rsidRPr="00284B25">
              <w:rPr>
                <w:rFonts w:ascii="Times New Roman" w:eastAsia="Times New Roman" w:hAnsi="Times New Roman" w:cs="Times New Roman"/>
                <w:sz w:val="20"/>
              </w:rPr>
              <w:t>88.554,25</w:t>
            </w:r>
          </w:p>
        </w:tc>
        <w:tc>
          <w:tcPr>
            <w:tcW w:w="3391" w:type="dxa"/>
            <w:tcBorders>
              <w:top w:val="single" w:sz="6" w:space="0" w:color="auto"/>
              <w:left w:val="single" w:sz="6" w:space="0" w:color="auto"/>
              <w:bottom w:val="single" w:sz="6" w:space="0" w:color="auto"/>
              <w:right w:val="single" w:sz="6" w:space="0" w:color="auto"/>
            </w:tcBorders>
            <w:vAlign w:val="center"/>
          </w:tcPr>
          <w:p w14:paraId="16761D38" w14:textId="4CCC9551" w:rsidR="00CC5CBA" w:rsidRPr="00284B25" w:rsidRDefault="009C0E2D">
            <w:pPr>
              <w:pStyle w:val="rtf19Normal"/>
              <w:jc w:val="right"/>
              <w:rPr>
                <w:rFonts w:ascii="Times New Roman" w:eastAsia="Times New Roman" w:hAnsi="Times New Roman" w:cs="Times New Roman"/>
                <w:sz w:val="20"/>
              </w:rPr>
            </w:pPr>
            <w:r w:rsidRPr="00284B25">
              <w:rPr>
                <w:rFonts w:ascii="Times New Roman" w:eastAsia="Times New Roman" w:hAnsi="Times New Roman" w:cs="Times New Roman"/>
                <w:sz w:val="20"/>
              </w:rPr>
              <w:t>3.855.233,11</w:t>
            </w:r>
          </w:p>
        </w:tc>
        <w:tc>
          <w:tcPr>
            <w:tcW w:w="3391" w:type="dxa"/>
            <w:tcBorders>
              <w:top w:val="single" w:sz="6" w:space="0" w:color="auto"/>
              <w:left w:val="single" w:sz="6" w:space="0" w:color="auto"/>
              <w:bottom w:val="single" w:sz="6" w:space="0" w:color="auto"/>
              <w:right w:val="single" w:sz="6" w:space="0" w:color="auto"/>
            </w:tcBorders>
            <w:vAlign w:val="center"/>
          </w:tcPr>
          <w:p w14:paraId="4C4BA397" w14:textId="5FD095D4" w:rsidR="00CC5CBA" w:rsidRPr="00284B25" w:rsidRDefault="009C0E2D">
            <w:pPr>
              <w:pStyle w:val="rtf19Normal"/>
              <w:jc w:val="right"/>
              <w:rPr>
                <w:rFonts w:ascii="Times New Roman" w:eastAsia="Times New Roman" w:hAnsi="Times New Roman" w:cs="Times New Roman"/>
                <w:sz w:val="20"/>
              </w:rPr>
            </w:pPr>
            <w:r w:rsidRPr="00284B25">
              <w:rPr>
                <w:rFonts w:ascii="Times New Roman" w:eastAsia="Times New Roman" w:hAnsi="Times New Roman" w:cs="Times New Roman"/>
                <w:sz w:val="20"/>
              </w:rPr>
              <w:t>2,30%</w:t>
            </w:r>
          </w:p>
        </w:tc>
      </w:tr>
    </w:tbl>
    <w:p w14:paraId="6012739B" w14:textId="77777777" w:rsidR="00CC5CBA" w:rsidRPr="00284B25" w:rsidRDefault="00CC5CBA">
      <w:pPr>
        <w:pStyle w:val="rtf19Normal"/>
        <w:rPr>
          <w:rFonts w:ascii="Times New Roman" w:eastAsia="Times New Roman" w:hAnsi="Times New Roman" w:cs="Times New Roman"/>
          <w:sz w:val="20"/>
        </w:rPr>
      </w:pPr>
    </w:p>
    <w:p w14:paraId="3EE9E676" w14:textId="30CB8620" w:rsidR="00CC5CBA" w:rsidRPr="00284B25" w:rsidRDefault="009C0E2D">
      <w:pPr>
        <w:rPr>
          <w:rFonts w:ascii="Times New Roman" w:eastAsia="Times New Roman" w:hAnsi="Times New Roman" w:cs="Times New Roman"/>
          <w:sz w:val="20"/>
        </w:rPr>
      </w:pPr>
      <w:r w:rsidRPr="00284B25">
        <w:rPr>
          <w:rFonts w:ascii="Times New Roman" w:eastAsia="Times New Roman" w:hAnsi="Times New Roman" w:cs="Times New Roman"/>
          <w:b/>
        </w:rPr>
        <w:t>Alla data odierna non ci sono debiti fuori bilancio riconosciuti</w:t>
      </w:r>
    </w:p>
    <w:p w14:paraId="2E3B1EF3" w14:textId="77777777" w:rsidR="00CC5CBA" w:rsidRPr="00284B25" w:rsidRDefault="00CC5CBA">
      <w:pPr>
        <w:rPr>
          <w:rFonts w:ascii="Times New Roman" w:eastAsia="Times New Roman" w:hAnsi="Times New Roman" w:cs="Times New Roman"/>
          <w:sz w:val="20"/>
        </w:rPr>
      </w:pPr>
    </w:p>
    <w:p w14:paraId="6AB28D39" w14:textId="77777777" w:rsidR="00CC5CBA" w:rsidRPr="00284B25" w:rsidRDefault="00CC5CBA">
      <w:pPr>
        <w:pStyle w:val="rtf21Normal"/>
        <w:rPr>
          <w:rFonts w:ascii="Times New Roman" w:eastAsia="Times New Roman" w:hAnsi="Times New Roman" w:cs="Times New Roman"/>
          <w:sz w:val="20"/>
        </w:rPr>
      </w:pPr>
    </w:p>
    <w:p w14:paraId="60F1BC0A" w14:textId="77777777" w:rsidR="00284B25" w:rsidRPr="00284B25" w:rsidRDefault="00284B25">
      <w:pPr>
        <w:pStyle w:val="rtf21Normal"/>
        <w:rPr>
          <w:rFonts w:ascii="Times New Roman" w:eastAsia="Times New Roman" w:hAnsi="Times New Roman" w:cs="Times New Roman"/>
          <w:sz w:val="20"/>
        </w:rPr>
      </w:pPr>
    </w:p>
    <w:p w14:paraId="59E4C99D" w14:textId="77777777" w:rsidR="00CC5CBA" w:rsidRPr="00284B25" w:rsidRDefault="00CC5CBA">
      <w:pPr>
        <w:rPr>
          <w:rFonts w:ascii="Times New Roman" w:eastAsia="Times New Roman" w:hAnsi="Times New Roman" w:cs="Times New Roman"/>
          <w:sz w:val="20"/>
        </w:rPr>
      </w:pPr>
    </w:p>
    <w:tbl>
      <w:tblPr>
        <w:tblW w:w="0" w:type="auto"/>
        <w:tblInd w:w="-8" w:type="dxa"/>
        <w:tblLayout w:type="fixed"/>
        <w:tblCellMar>
          <w:left w:w="60" w:type="dxa"/>
          <w:right w:w="60" w:type="dxa"/>
        </w:tblCellMar>
        <w:tblLook w:val="0000" w:firstRow="0" w:lastRow="0" w:firstColumn="0" w:lastColumn="0" w:noHBand="0" w:noVBand="0"/>
      </w:tblPr>
      <w:tblGrid>
        <w:gridCol w:w="14565"/>
      </w:tblGrid>
      <w:tr w:rsidR="00CC5CBA" w:rsidRPr="00284B25" w14:paraId="56327FED" w14:textId="77777777">
        <w:tc>
          <w:tcPr>
            <w:tcW w:w="14565" w:type="dxa"/>
            <w:tcBorders>
              <w:top w:val="single" w:sz="6" w:space="0" w:color="auto"/>
              <w:left w:val="single" w:sz="6" w:space="0" w:color="auto"/>
              <w:bottom w:val="single" w:sz="6" w:space="0" w:color="auto"/>
              <w:right w:val="single" w:sz="6" w:space="0" w:color="auto"/>
            </w:tcBorders>
            <w:shd w:val="clear" w:color="auto" w:fill="BFBFBF"/>
          </w:tcPr>
          <w:p w14:paraId="39178412" w14:textId="77777777" w:rsidR="00CC5CBA" w:rsidRPr="00284B25" w:rsidRDefault="0071099B">
            <w:pPr>
              <w:pStyle w:val="rtf24Normal"/>
              <w:jc w:val="center"/>
              <w:rPr>
                <w:rFonts w:ascii="Times New Roman" w:eastAsia="Times New Roman" w:hAnsi="Times New Roman" w:cs="Times New Roman"/>
                <w:sz w:val="20"/>
              </w:rPr>
            </w:pPr>
            <w:r w:rsidRPr="00284B25">
              <w:rPr>
                <w:rFonts w:ascii="Times New Roman" w:eastAsia="Times New Roman" w:hAnsi="Times New Roman" w:cs="Times New Roman"/>
                <w:b/>
                <w:sz w:val="36"/>
              </w:rPr>
              <w:t>4 – Gestione delle risorse umane</w:t>
            </w:r>
          </w:p>
        </w:tc>
      </w:tr>
    </w:tbl>
    <w:p w14:paraId="6A629BAF" w14:textId="77777777" w:rsidR="00CC5CBA" w:rsidRPr="00284B25" w:rsidRDefault="00CC5CBA">
      <w:pPr>
        <w:pStyle w:val="rtf24Normal"/>
        <w:rPr>
          <w:rFonts w:ascii="Times New Roman" w:eastAsia="Times New Roman" w:hAnsi="Times New Roman" w:cs="Times New Roman"/>
          <w:sz w:val="20"/>
        </w:rPr>
      </w:pPr>
    </w:p>
    <w:p w14:paraId="63FB7AB0"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b/>
        </w:rPr>
        <w:t>Personale</w:t>
      </w:r>
    </w:p>
    <w:p w14:paraId="419EA447" w14:textId="77777777" w:rsidR="00CC5CBA" w:rsidRPr="00284B25" w:rsidRDefault="00CC5CBA">
      <w:pPr>
        <w:rPr>
          <w:rFonts w:ascii="Times New Roman" w:eastAsia="Times New Roman" w:hAnsi="Times New Roman" w:cs="Times New Roman"/>
          <w:sz w:val="20"/>
        </w:rPr>
      </w:pPr>
    </w:p>
    <w:p w14:paraId="7E1118AC"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sz w:val="20"/>
        </w:rPr>
        <w:t xml:space="preserve">Personale in servizio al 31/12/2023 </w:t>
      </w:r>
      <w:r w:rsidRPr="00284B25">
        <w:rPr>
          <w:rFonts w:ascii="Times New Roman" w:eastAsia="Times New Roman" w:hAnsi="Times New Roman" w:cs="Times New Roman"/>
          <w:i/>
          <w:sz w:val="20"/>
        </w:rPr>
        <w:t>(anno precedente l’esercizio in corso)</w:t>
      </w:r>
    </w:p>
    <w:p w14:paraId="70EC795D" w14:textId="77777777" w:rsidR="00CC5CBA" w:rsidRPr="00284B25" w:rsidRDefault="00CC5CBA">
      <w:pPr>
        <w:rPr>
          <w:rFonts w:ascii="Times New Roman" w:eastAsia="Times New Roman" w:hAnsi="Times New Roman" w:cs="Times New Roman"/>
          <w:sz w:val="20"/>
        </w:rPr>
      </w:pPr>
    </w:p>
    <w:tbl>
      <w:tblPr>
        <w:tblW w:w="0" w:type="auto"/>
        <w:tblInd w:w="-8" w:type="dxa"/>
        <w:tblLayout w:type="fixed"/>
        <w:tblCellMar>
          <w:left w:w="60" w:type="dxa"/>
          <w:right w:w="60" w:type="dxa"/>
        </w:tblCellMar>
        <w:tblLook w:val="0000" w:firstRow="0" w:lastRow="0" w:firstColumn="0" w:lastColumn="0" w:noHBand="0" w:noVBand="0"/>
      </w:tblPr>
      <w:tblGrid>
        <w:gridCol w:w="3159"/>
        <w:gridCol w:w="3159"/>
        <w:gridCol w:w="3391"/>
        <w:gridCol w:w="3391"/>
      </w:tblGrid>
      <w:tr w:rsidR="00CC5CBA" w:rsidRPr="00284B25" w14:paraId="4FEBFF87" w14:textId="77777777">
        <w:trPr>
          <w:trHeight w:val="252"/>
        </w:trPr>
        <w:tc>
          <w:tcPr>
            <w:tcW w:w="3159" w:type="dxa"/>
            <w:tcBorders>
              <w:top w:val="single" w:sz="6" w:space="0" w:color="auto"/>
              <w:left w:val="single" w:sz="6" w:space="0" w:color="auto"/>
              <w:bottom w:val="single" w:sz="6" w:space="0" w:color="auto"/>
              <w:right w:val="single" w:sz="6" w:space="0" w:color="auto"/>
            </w:tcBorders>
            <w:shd w:val="clear" w:color="auto" w:fill="CFCFCF"/>
            <w:tcMar>
              <w:top w:w="0" w:type="dxa"/>
              <w:left w:w="60" w:type="dxa"/>
              <w:bottom w:w="0" w:type="dxa"/>
              <w:right w:w="60" w:type="dxa"/>
            </w:tcMar>
            <w:vAlign w:val="center"/>
          </w:tcPr>
          <w:p w14:paraId="3AF8E0CB" w14:textId="77777777" w:rsidR="00CC5CBA" w:rsidRPr="00284B25" w:rsidRDefault="0071099B">
            <w:pPr>
              <w:pStyle w:val="rtf26Normal"/>
              <w:jc w:val="center"/>
              <w:rPr>
                <w:rFonts w:eastAsia="Times New Roman"/>
                <w:b/>
                <w:sz w:val="20"/>
              </w:rPr>
            </w:pPr>
            <w:r w:rsidRPr="00284B25">
              <w:rPr>
                <w:rFonts w:eastAsia="Times New Roman"/>
                <w:b/>
                <w:sz w:val="20"/>
              </w:rPr>
              <w:t>Categoria</w:t>
            </w:r>
          </w:p>
        </w:tc>
        <w:tc>
          <w:tcPr>
            <w:tcW w:w="3159" w:type="dxa"/>
            <w:tcBorders>
              <w:top w:val="single" w:sz="6" w:space="0" w:color="auto"/>
              <w:left w:val="single" w:sz="6" w:space="0" w:color="auto"/>
              <w:bottom w:val="single" w:sz="6" w:space="0" w:color="auto"/>
              <w:right w:val="single" w:sz="6" w:space="0" w:color="auto"/>
            </w:tcBorders>
            <w:shd w:val="clear" w:color="auto" w:fill="CFCFCF"/>
            <w:tcMar>
              <w:top w:w="0" w:type="dxa"/>
              <w:left w:w="60" w:type="dxa"/>
              <w:bottom w:w="0" w:type="dxa"/>
              <w:right w:w="60" w:type="dxa"/>
            </w:tcMar>
            <w:vAlign w:val="center"/>
          </w:tcPr>
          <w:p w14:paraId="78D496E5" w14:textId="77777777" w:rsidR="00CC5CBA" w:rsidRPr="00284B25" w:rsidRDefault="0071099B">
            <w:pPr>
              <w:pStyle w:val="rtf26Normal"/>
              <w:jc w:val="center"/>
              <w:rPr>
                <w:rFonts w:eastAsia="Times New Roman"/>
                <w:b/>
                <w:sz w:val="20"/>
              </w:rPr>
            </w:pPr>
            <w:r w:rsidRPr="00284B25">
              <w:rPr>
                <w:rFonts w:eastAsia="Times New Roman"/>
                <w:b/>
                <w:sz w:val="20"/>
              </w:rPr>
              <w:t>Numero</w:t>
            </w:r>
          </w:p>
        </w:tc>
        <w:tc>
          <w:tcPr>
            <w:tcW w:w="3391" w:type="dxa"/>
            <w:tcBorders>
              <w:top w:val="single" w:sz="6" w:space="0" w:color="auto"/>
              <w:left w:val="single" w:sz="6" w:space="0" w:color="auto"/>
              <w:bottom w:val="single" w:sz="6" w:space="0" w:color="auto"/>
              <w:right w:val="single" w:sz="6" w:space="0" w:color="auto"/>
            </w:tcBorders>
            <w:shd w:val="clear" w:color="auto" w:fill="CFCFCF"/>
            <w:tcMar>
              <w:top w:w="0" w:type="dxa"/>
              <w:left w:w="60" w:type="dxa"/>
              <w:bottom w:w="0" w:type="dxa"/>
              <w:right w:w="60" w:type="dxa"/>
            </w:tcMar>
            <w:vAlign w:val="center"/>
          </w:tcPr>
          <w:p w14:paraId="0EADD684" w14:textId="77777777" w:rsidR="00CC5CBA" w:rsidRPr="00284B25" w:rsidRDefault="0071099B">
            <w:pPr>
              <w:pStyle w:val="rtf26Normal"/>
              <w:jc w:val="center"/>
              <w:rPr>
                <w:rFonts w:eastAsia="Times New Roman"/>
                <w:b/>
                <w:sz w:val="20"/>
              </w:rPr>
            </w:pPr>
            <w:r w:rsidRPr="00284B25">
              <w:rPr>
                <w:rFonts w:eastAsia="Times New Roman"/>
                <w:b/>
                <w:sz w:val="20"/>
              </w:rPr>
              <w:t>Tempo indeterminato</w:t>
            </w:r>
          </w:p>
        </w:tc>
        <w:tc>
          <w:tcPr>
            <w:tcW w:w="3391" w:type="dxa"/>
            <w:tcBorders>
              <w:top w:val="single" w:sz="6" w:space="0" w:color="auto"/>
              <w:left w:val="single" w:sz="6" w:space="0" w:color="auto"/>
              <w:bottom w:val="single" w:sz="6" w:space="0" w:color="auto"/>
              <w:right w:val="single" w:sz="6" w:space="0" w:color="auto"/>
            </w:tcBorders>
            <w:shd w:val="clear" w:color="auto" w:fill="CFCFCF"/>
            <w:tcMar>
              <w:top w:w="0" w:type="dxa"/>
              <w:left w:w="60" w:type="dxa"/>
              <w:bottom w:w="0" w:type="dxa"/>
              <w:right w:w="60" w:type="dxa"/>
            </w:tcMar>
            <w:vAlign w:val="center"/>
          </w:tcPr>
          <w:p w14:paraId="3E0B3B3A" w14:textId="77777777" w:rsidR="00CC5CBA" w:rsidRPr="00284B25" w:rsidRDefault="0071099B">
            <w:pPr>
              <w:pStyle w:val="rtf26Normal"/>
              <w:jc w:val="center"/>
              <w:rPr>
                <w:rFonts w:eastAsia="Times New Roman"/>
                <w:b/>
                <w:sz w:val="20"/>
              </w:rPr>
            </w:pPr>
            <w:r w:rsidRPr="00284B25">
              <w:rPr>
                <w:rFonts w:eastAsia="Times New Roman"/>
                <w:b/>
                <w:sz w:val="20"/>
              </w:rPr>
              <w:t>Altre tipologie</w:t>
            </w:r>
          </w:p>
        </w:tc>
      </w:tr>
      <w:tr w:rsidR="00CC5CBA" w:rsidRPr="00284B25" w14:paraId="61AD07B1" w14:textId="77777777">
        <w:tc>
          <w:tcPr>
            <w:tcW w:w="3159" w:type="dxa"/>
            <w:tcBorders>
              <w:top w:val="nil"/>
              <w:left w:val="single" w:sz="6" w:space="0" w:color="auto"/>
              <w:bottom w:val="single" w:sz="6" w:space="0" w:color="auto"/>
              <w:right w:val="single" w:sz="6" w:space="0" w:color="auto"/>
            </w:tcBorders>
            <w:tcMar>
              <w:top w:w="0" w:type="dxa"/>
              <w:left w:w="60" w:type="dxa"/>
              <w:bottom w:w="0" w:type="dxa"/>
              <w:right w:w="60" w:type="dxa"/>
            </w:tcMar>
            <w:vAlign w:val="center"/>
          </w:tcPr>
          <w:p w14:paraId="2BB6C79E" w14:textId="77777777" w:rsidR="00CC5CBA" w:rsidRPr="00284B25" w:rsidRDefault="0071099B">
            <w:pPr>
              <w:pStyle w:val="rtf26Normal"/>
              <w:jc w:val="center"/>
              <w:rPr>
                <w:rFonts w:eastAsia="Times New Roman"/>
                <w:sz w:val="20"/>
              </w:rPr>
            </w:pPr>
            <w:r w:rsidRPr="00284B25">
              <w:rPr>
                <w:rFonts w:eastAsia="Times New Roman"/>
                <w:sz w:val="20"/>
              </w:rPr>
              <w:t>TOTALE</w:t>
            </w:r>
          </w:p>
        </w:tc>
        <w:tc>
          <w:tcPr>
            <w:tcW w:w="3159" w:type="dxa"/>
            <w:tcBorders>
              <w:top w:val="nil"/>
              <w:left w:val="single" w:sz="6" w:space="0" w:color="auto"/>
              <w:bottom w:val="single" w:sz="6" w:space="0" w:color="auto"/>
              <w:right w:val="single" w:sz="6" w:space="0" w:color="auto"/>
            </w:tcBorders>
            <w:tcMar>
              <w:top w:w="0" w:type="dxa"/>
              <w:left w:w="60" w:type="dxa"/>
              <w:bottom w:w="0" w:type="dxa"/>
              <w:right w:w="60" w:type="dxa"/>
            </w:tcMar>
            <w:vAlign w:val="center"/>
          </w:tcPr>
          <w:p w14:paraId="1E14CF9E" w14:textId="3F53D7ED" w:rsidR="00CC5CBA" w:rsidRPr="00284B25" w:rsidRDefault="009B166F">
            <w:pPr>
              <w:pStyle w:val="rtf26Normal"/>
              <w:jc w:val="right"/>
              <w:rPr>
                <w:rFonts w:eastAsia="Times New Roman"/>
                <w:sz w:val="20"/>
              </w:rPr>
            </w:pPr>
            <w:r>
              <w:rPr>
                <w:rFonts w:eastAsia="Times New Roman"/>
                <w:sz w:val="20"/>
              </w:rPr>
              <w:t>10</w:t>
            </w:r>
          </w:p>
        </w:tc>
        <w:tc>
          <w:tcPr>
            <w:tcW w:w="3391" w:type="dxa"/>
            <w:tcBorders>
              <w:top w:val="nil"/>
              <w:left w:val="single" w:sz="6" w:space="0" w:color="auto"/>
              <w:bottom w:val="single" w:sz="6" w:space="0" w:color="auto"/>
              <w:right w:val="single" w:sz="6" w:space="0" w:color="auto"/>
            </w:tcBorders>
            <w:tcMar>
              <w:top w:w="0" w:type="dxa"/>
              <w:left w:w="60" w:type="dxa"/>
              <w:bottom w:w="0" w:type="dxa"/>
              <w:right w:w="60" w:type="dxa"/>
            </w:tcMar>
            <w:vAlign w:val="center"/>
          </w:tcPr>
          <w:p w14:paraId="1F6DA45C" w14:textId="21CEECB1" w:rsidR="00CC5CBA" w:rsidRPr="009B166F" w:rsidRDefault="009B166F">
            <w:pPr>
              <w:pStyle w:val="rtf26Normal"/>
              <w:jc w:val="right"/>
              <w:rPr>
                <w:rFonts w:eastAsia="Times New Roman"/>
                <w:sz w:val="20"/>
              </w:rPr>
            </w:pPr>
            <w:r w:rsidRPr="009B166F">
              <w:rPr>
                <w:rFonts w:eastAsia="Times New Roman"/>
                <w:sz w:val="20"/>
              </w:rPr>
              <w:t>10</w:t>
            </w:r>
          </w:p>
        </w:tc>
        <w:tc>
          <w:tcPr>
            <w:tcW w:w="3391" w:type="dxa"/>
            <w:tcBorders>
              <w:top w:val="nil"/>
              <w:left w:val="single" w:sz="6" w:space="0" w:color="auto"/>
              <w:bottom w:val="single" w:sz="6" w:space="0" w:color="auto"/>
              <w:right w:val="single" w:sz="6" w:space="0" w:color="auto"/>
            </w:tcBorders>
            <w:tcMar>
              <w:top w:w="0" w:type="dxa"/>
              <w:left w:w="60" w:type="dxa"/>
              <w:bottom w:w="0" w:type="dxa"/>
              <w:right w:w="60" w:type="dxa"/>
            </w:tcMar>
            <w:vAlign w:val="center"/>
          </w:tcPr>
          <w:p w14:paraId="4C472D98" w14:textId="311A67DE" w:rsidR="00CC5CBA" w:rsidRPr="009B166F" w:rsidRDefault="009B166F">
            <w:pPr>
              <w:pStyle w:val="rtf26Normal"/>
              <w:jc w:val="right"/>
              <w:rPr>
                <w:rFonts w:eastAsia="Times New Roman"/>
                <w:sz w:val="20"/>
              </w:rPr>
            </w:pPr>
            <w:r w:rsidRPr="009B166F">
              <w:rPr>
                <w:rFonts w:eastAsia="Times New Roman"/>
                <w:sz w:val="20"/>
              </w:rPr>
              <w:t>0</w:t>
            </w:r>
          </w:p>
        </w:tc>
      </w:tr>
    </w:tbl>
    <w:p w14:paraId="460D0B95" w14:textId="77777777" w:rsidR="00CC5CBA" w:rsidRPr="00284B25" w:rsidRDefault="00CC5CBA">
      <w:pPr>
        <w:pStyle w:val="rtf26Normal"/>
        <w:rPr>
          <w:rFonts w:eastAsia="Times New Roman"/>
          <w:sz w:val="20"/>
        </w:rPr>
      </w:pPr>
    </w:p>
    <w:tbl>
      <w:tblPr>
        <w:tblW w:w="0" w:type="auto"/>
        <w:tblLayout w:type="fixed"/>
        <w:tblCellMar>
          <w:left w:w="60" w:type="dxa"/>
          <w:right w:w="60" w:type="dxa"/>
        </w:tblCellMar>
        <w:tblLook w:val="0000" w:firstRow="0" w:lastRow="0" w:firstColumn="0" w:lastColumn="0" w:noHBand="0" w:noVBand="0"/>
      </w:tblPr>
      <w:tblGrid>
        <w:gridCol w:w="4686"/>
        <w:gridCol w:w="1632"/>
      </w:tblGrid>
      <w:tr w:rsidR="00CC5CBA" w:rsidRPr="00284B25" w14:paraId="5EE19B40" w14:textId="77777777">
        <w:tc>
          <w:tcPr>
            <w:tcW w:w="4686" w:type="dxa"/>
            <w:tcBorders>
              <w:top w:val="nil"/>
              <w:left w:val="nil"/>
              <w:bottom w:val="nil"/>
              <w:right w:val="nil"/>
            </w:tcBorders>
            <w:tcMar>
              <w:top w:w="0" w:type="dxa"/>
              <w:left w:w="60" w:type="dxa"/>
              <w:bottom w:w="0" w:type="dxa"/>
              <w:right w:w="60" w:type="dxa"/>
            </w:tcMar>
            <w:vAlign w:val="center"/>
          </w:tcPr>
          <w:p w14:paraId="7D823DC0" w14:textId="77777777" w:rsidR="00CC5CBA" w:rsidRPr="00284B25" w:rsidRDefault="0071099B">
            <w:pPr>
              <w:pStyle w:val="rtf26Normal"/>
              <w:rPr>
                <w:rFonts w:eastAsia="Times New Roman"/>
                <w:sz w:val="20"/>
              </w:rPr>
            </w:pPr>
            <w:r w:rsidRPr="00284B25">
              <w:rPr>
                <w:rFonts w:eastAsia="Times New Roman"/>
                <w:sz w:val="20"/>
              </w:rPr>
              <w:t>Numero dipendenti in servizio al 31/12/2023:</w:t>
            </w:r>
          </w:p>
        </w:tc>
        <w:tc>
          <w:tcPr>
            <w:tcW w:w="1632" w:type="dxa"/>
            <w:tcBorders>
              <w:top w:val="nil"/>
              <w:left w:val="nil"/>
              <w:bottom w:val="nil"/>
              <w:right w:val="nil"/>
            </w:tcBorders>
            <w:tcMar>
              <w:top w:w="0" w:type="dxa"/>
              <w:left w:w="60" w:type="dxa"/>
              <w:bottom w:w="0" w:type="dxa"/>
              <w:right w:w="60" w:type="dxa"/>
            </w:tcMar>
            <w:vAlign w:val="center"/>
          </w:tcPr>
          <w:p w14:paraId="0887DACD" w14:textId="55375130" w:rsidR="00CC5CBA" w:rsidRPr="00284B25" w:rsidRDefault="009B166F">
            <w:pPr>
              <w:pStyle w:val="rtf26Normal"/>
              <w:jc w:val="right"/>
              <w:rPr>
                <w:rFonts w:eastAsia="Times New Roman"/>
                <w:b/>
                <w:sz w:val="20"/>
              </w:rPr>
            </w:pPr>
            <w:r>
              <w:rPr>
                <w:rFonts w:eastAsia="Times New Roman"/>
                <w:b/>
                <w:sz w:val="20"/>
              </w:rPr>
              <w:t>10</w:t>
            </w:r>
          </w:p>
        </w:tc>
      </w:tr>
    </w:tbl>
    <w:p w14:paraId="100DC99C" w14:textId="77777777" w:rsidR="00CC5CBA" w:rsidRPr="00284B25" w:rsidRDefault="00CC5CBA">
      <w:pPr>
        <w:pStyle w:val="rtf26Normal"/>
        <w:rPr>
          <w:rFonts w:eastAsia="Times New Roman"/>
          <w:sz w:val="20"/>
        </w:rPr>
      </w:pPr>
    </w:p>
    <w:p w14:paraId="31C87C71" w14:textId="77777777" w:rsidR="00171C9E" w:rsidRDefault="00171C9E">
      <w:pPr>
        <w:pStyle w:val="rtf26Normal"/>
        <w:rPr>
          <w:rFonts w:eastAsia="Times New Roman"/>
          <w:sz w:val="20"/>
        </w:rPr>
      </w:pPr>
    </w:p>
    <w:p w14:paraId="7A5BF1E6" w14:textId="77777777" w:rsidR="00171C9E" w:rsidRPr="00284B25" w:rsidRDefault="00171C9E">
      <w:pPr>
        <w:pStyle w:val="rtf26Normal"/>
        <w:rPr>
          <w:rFonts w:eastAsia="Times New Roman"/>
          <w:sz w:val="20"/>
        </w:rPr>
      </w:pPr>
    </w:p>
    <w:p w14:paraId="1088E20D" w14:textId="56C7F102" w:rsidR="00CC5CBA" w:rsidRPr="00284B25" w:rsidRDefault="0071099B">
      <w:pPr>
        <w:pStyle w:val="rtf26Normal"/>
        <w:rPr>
          <w:rFonts w:eastAsia="Times New Roman"/>
          <w:sz w:val="20"/>
        </w:rPr>
      </w:pPr>
      <w:r w:rsidRPr="00284B25">
        <w:rPr>
          <w:rFonts w:eastAsia="Times New Roman"/>
          <w:sz w:val="20"/>
        </w:rPr>
        <w:t xml:space="preserve">Andamento della spesa di personale nell’ultimo </w:t>
      </w:r>
      <w:r w:rsidR="009C0E2D" w:rsidRPr="00284B25">
        <w:rPr>
          <w:rFonts w:eastAsia="Times New Roman"/>
          <w:sz w:val="20"/>
        </w:rPr>
        <w:t>anno</w:t>
      </w:r>
    </w:p>
    <w:p w14:paraId="6E54BDCC" w14:textId="77777777" w:rsidR="00CC5CBA" w:rsidRPr="00284B25" w:rsidRDefault="00CC5CBA">
      <w:pPr>
        <w:pStyle w:val="rtf26Normal"/>
        <w:rPr>
          <w:rFonts w:eastAsia="Times New Roman"/>
          <w:sz w:val="20"/>
        </w:rPr>
      </w:pPr>
    </w:p>
    <w:tbl>
      <w:tblPr>
        <w:tblW w:w="0" w:type="auto"/>
        <w:tblInd w:w="-8" w:type="dxa"/>
        <w:tblLayout w:type="fixed"/>
        <w:tblCellMar>
          <w:left w:w="60" w:type="dxa"/>
          <w:right w:w="60" w:type="dxa"/>
        </w:tblCellMar>
        <w:tblLook w:val="0000" w:firstRow="0" w:lastRow="0" w:firstColumn="0" w:lastColumn="0" w:noHBand="0" w:noVBand="0"/>
      </w:tblPr>
      <w:tblGrid>
        <w:gridCol w:w="3159"/>
        <w:gridCol w:w="3159"/>
        <w:gridCol w:w="3391"/>
        <w:gridCol w:w="3391"/>
      </w:tblGrid>
      <w:tr w:rsidR="00CC5CBA" w:rsidRPr="00284B25" w14:paraId="4E719B9E" w14:textId="77777777">
        <w:trPr>
          <w:trHeight w:val="252"/>
        </w:trPr>
        <w:tc>
          <w:tcPr>
            <w:tcW w:w="3159" w:type="dxa"/>
            <w:tcBorders>
              <w:top w:val="single" w:sz="6" w:space="0" w:color="auto"/>
              <w:left w:val="single" w:sz="6" w:space="0" w:color="auto"/>
              <w:bottom w:val="single" w:sz="6" w:space="0" w:color="auto"/>
              <w:right w:val="single" w:sz="6" w:space="0" w:color="auto"/>
            </w:tcBorders>
            <w:shd w:val="clear" w:color="auto" w:fill="CFCFCF"/>
            <w:tcMar>
              <w:top w:w="0" w:type="dxa"/>
              <w:left w:w="60" w:type="dxa"/>
              <w:bottom w:w="0" w:type="dxa"/>
              <w:right w:w="60" w:type="dxa"/>
            </w:tcMar>
            <w:vAlign w:val="center"/>
          </w:tcPr>
          <w:p w14:paraId="44023A56" w14:textId="77777777" w:rsidR="00CC5CBA" w:rsidRPr="00284B25" w:rsidRDefault="0071099B">
            <w:pPr>
              <w:pStyle w:val="rtf26Normal"/>
              <w:jc w:val="center"/>
              <w:rPr>
                <w:rFonts w:eastAsia="Times New Roman"/>
                <w:b/>
                <w:sz w:val="20"/>
              </w:rPr>
            </w:pPr>
            <w:r w:rsidRPr="00284B25">
              <w:rPr>
                <w:rFonts w:eastAsia="Times New Roman"/>
                <w:b/>
                <w:sz w:val="20"/>
              </w:rPr>
              <w:t>Anno di riferimento</w:t>
            </w:r>
          </w:p>
        </w:tc>
        <w:tc>
          <w:tcPr>
            <w:tcW w:w="3159" w:type="dxa"/>
            <w:tcBorders>
              <w:top w:val="single" w:sz="6" w:space="0" w:color="auto"/>
              <w:left w:val="single" w:sz="6" w:space="0" w:color="auto"/>
              <w:bottom w:val="single" w:sz="6" w:space="0" w:color="auto"/>
              <w:right w:val="single" w:sz="6" w:space="0" w:color="auto"/>
            </w:tcBorders>
            <w:shd w:val="clear" w:color="auto" w:fill="CFCFCF"/>
            <w:tcMar>
              <w:top w:w="0" w:type="dxa"/>
              <w:left w:w="60" w:type="dxa"/>
              <w:bottom w:w="0" w:type="dxa"/>
              <w:right w:w="60" w:type="dxa"/>
            </w:tcMar>
            <w:vAlign w:val="center"/>
          </w:tcPr>
          <w:p w14:paraId="2484DF91" w14:textId="77777777" w:rsidR="00CC5CBA" w:rsidRPr="00284B25" w:rsidRDefault="0071099B">
            <w:pPr>
              <w:pStyle w:val="rtf26Normal"/>
              <w:jc w:val="center"/>
              <w:rPr>
                <w:rFonts w:eastAsia="Times New Roman"/>
                <w:b/>
                <w:sz w:val="20"/>
              </w:rPr>
            </w:pPr>
            <w:r w:rsidRPr="00284B25">
              <w:rPr>
                <w:rFonts w:eastAsia="Times New Roman"/>
                <w:b/>
                <w:sz w:val="20"/>
              </w:rPr>
              <w:t>Dipendenti</w:t>
            </w:r>
          </w:p>
        </w:tc>
        <w:tc>
          <w:tcPr>
            <w:tcW w:w="3391" w:type="dxa"/>
            <w:tcBorders>
              <w:top w:val="single" w:sz="6" w:space="0" w:color="auto"/>
              <w:left w:val="single" w:sz="6" w:space="0" w:color="auto"/>
              <w:bottom w:val="single" w:sz="6" w:space="0" w:color="auto"/>
              <w:right w:val="single" w:sz="6" w:space="0" w:color="auto"/>
            </w:tcBorders>
            <w:shd w:val="clear" w:color="auto" w:fill="CFCFCF"/>
            <w:tcMar>
              <w:top w:w="0" w:type="dxa"/>
              <w:left w:w="60" w:type="dxa"/>
              <w:bottom w:w="0" w:type="dxa"/>
              <w:right w:w="60" w:type="dxa"/>
            </w:tcMar>
            <w:vAlign w:val="center"/>
          </w:tcPr>
          <w:p w14:paraId="18818DDA" w14:textId="77777777" w:rsidR="00CC5CBA" w:rsidRPr="00284B25" w:rsidRDefault="0071099B">
            <w:pPr>
              <w:pStyle w:val="rtf26Normal"/>
              <w:jc w:val="center"/>
              <w:rPr>
                <w:rFonts w:eastAsia="Times New Roman"/>
                <w:b/>
                <w:sz w:val="20"/>
              </w:rPr>
            </w:pPr>
            <w:r w:rsidRPr="00284B25">
              <w:rPr>
                <w:rFonts w:eastAsia="Times New Roman"/>
                <w:b/>
                <w:sz w:val="20"/>
              </w:rPr>
              <w:t>Spesa di personale</w:t>
            </w:r>
          </w:p>
        </w:tc>
        <w:tc>
          <w:tcPr>
            <w:tcW w:w="3391" w:type="dxa"/>
            <w:tcBorders>
              <w:top w:val="single" w:sz="6" w:space="0" w:color="auto"/>
              <w:left w:val="single" w:sz="6" w:space="0" w:color="auto"/>
              <w:bottom w:val="single" w:sz="6" w:space="0" w:color="auto"/>
              <w:right w:val="single" w:sz="6" w:space="0" w:color="auto"/>
            </w:tcBorders>
            <w:shd w:val="clear" w:color="auto" w:fill="CFCFCF"/>
            <w:tcMar>
              <w:top w:w="0" w:type="dxa"/>
              <w:left w:w="60" w:type="dxa"/>
              <w:bottom w:w="0" w:type="dxa"/>
              <w:right w:w="60" w:type="dxa"/>
            </w:tcMar>
            <w:vAlign w:val="center"/>
          </w:tcPr>
          <w:p w14:paraId="3D2BA54F" w14:textId="77777777" w:rsidR="00CC5CBA" w:rsidRPr="00284B25" w:rsidRDefault="0071099B">
            <w:pPr>
              <w:pStyle w:val="rtf26Normal"/>
              <w:jc w:val="center"/>
              <w:rPr>
                <w:rFonts w:eastAsia="Times New Roman"/>
                <w:b/>
                <w:sz w:val="20"/>
              </w:rPr>
            </w:pPr>
            <w:r w:rsidRPr="00284B25">
              <w:rPr>
                <w:rFonts w:eastAsia="Times New Roman"/>
                <w:b/>
                <w:sz w:val="20"/>
              </w:rPr>
              <w:t>Incidenza % spesa personale/spesa corrente</w:t>
            </w:r>
          </w:p>
        </w:tc>
      </w:tr>
      <w:tr w:rsidR="00CC5CBA" w:rsidRPr="00284B25" w14:paraId="49FA1366" w14:textId="77777777">
        <w:tc>
          <w:tcPr>
            <w:tcW w:w="3159"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14:paraId="776BE705" w14:textId="77777777" w:rsidR="00CC5CBA" w:rsidRPr="00284B25" w:rsidRDefault="0071099B">
            <w:pPr>
              <w:pStyle w:val="rtf26Normal"/>
              <w:jc w:val="center"/>
              <w:rPr>
                <w:rFonts w:eastAsia="Times New Roman"/>
                <w:b/>
                <w:sz w:val="20"/>
              </w:rPr>
            </w:pPr>
            <w:r w:rsidRPr="00284B25">
              <w:rPr>
                <w:rFonts w:eastAsia="Times New Roman"/>
                <w:b/>
                <w:sz w:val="20"/>
              </w:rPr>
              <w:t>2023</w:t>
            </w:r>
          </w:p>
        </w:tc>
        <w:tc>
          <w:tcPr>
            <w:tcW w:w="3159"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14:paraId="018A96DE" w14:textId="66A84F94" w:rsidR="00CC5CBA" w:rsidRPr="00284B25" w:rsidRDefault="009B166F" w:rsidP="009B166F">
            <w:pPr>
              <w:pStyle w:val="rtf26Normal"/>
              <w:rPr>
                <w:rFonts w:eastAsia="Times New Roman"/>
                <w:sz w:val="20"/>
              </w:rPr>
            </w:pPr>
            <w:r>
              <w:rPr>
                <w:rFonts w:eastAsia="Times New Roman"/>
                <w:sz w:val="20"/>
              </w:rPr>
              <w:t xml:space="preserve">                                                       10</w:t>
            </w:r>
          </w:p>
        </w:tc>
        <w:tc>
          <w:tcPr>
            <w:tcW w:w="3391"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14:paraId="3CCA736D" w14:textId="77777777" w:rsidR="00CC5CBA" w:rsidRPr="00284B25" w:rsidRDefault="0071099B">
            <w:pPr>
              <w:pStyle w:val="rtf26Normal"/>
              <w:jc w:val="right"/>
              <w:rPr>
                <w:rFonts w:eastAsia="Times New Roman"/>
                <w:sz w:val="20"/>
              </w:rPr>
            </w:pPr>
            <w:r w:rsidRPr="00284B25">
              <w:rPr>
                <w:rFonts w:eastAsia="Times New Roman"/>
                <w:sz w:val="20"/>
              </w:rPr>
              <w:t>489.668,82</w:t>
            </w:r>
          </w:p>
        </w:tc>
        <w:tc>
          <w:tcPr>
            <w:tcW w:w="3391"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14:paraId="3DBAFFF4" w14:textId="77777777" w:rsidR="00CC5CBA" w:rsidRPr="00284B25" w:rsidRDefault="0071099B">
            <w:pPr>
              <w:pStyle w:val="rtf26Normal"/>
              <w:jc w:val="right"/>
              <w:rPr>
                <w:rFonts w:eastAsia="Times New Roman"/>
                <w:sz w:val="20"/>
              </w:rPr>
            </w:pPr>
            <w:r w:rsidRPr="00284B25">
              <w:rPr>
                <w:rFonts w:eastAsia="Times New Roman"/>
                <w:sz w:val="20"/>
              </w:rPr>
              <w:t>33,61</w:t>
            </w:r>
          </w:p>
        </w:tc>
      </w:tr>
    </w:tbl>
    <w:p w14:paraId="21E2DFD4" w14:textId="77777777" w:rsidR="00CC5CBA" w:rsidRDefault="00CC5CBA">
      <w:pPr>
        <w:pStyle w:val="rtf26Normal"/>
        <w:rPr>
          <w:rFonts w:eastAsia="Times New Roman"/>
          <w:sz w:val="20"/>
        </w:rPr>
      </w:pPr>
    </w:p>
    <w:p w14:paraId="4951D6AC" w14:textId="77777777" w:rsidR="00171C9E" w:rsidRDefault="00171C9E">
      <w:pPr>
        <w:pStyle w:val="rtf26Normal"/>
        <w:rPr>
          <w:rFonts w:eastAsia="Times New Roman"/>
          <w:sz w:val="20"/>
        </w:rPr>
      </w:pPr>
    </w:p>
    <w:p w14:paraId="59710FB6" w14:textId="77777777" w:rsidR="00171C9E" w:rsidRDefault="00171C9E">
      <w:pPr>
        <w:pStyle w:val="rtf26Normal"/>
        <w:rPr>
          <w:rFonts w:eastAsia="Times New Roman"/>
          <w:sz w:val="20"/>
        </w:rPr>
      </w:pPr>
    </w:p>
    <w:p w14:paraId="5352CEDA" w14:textId="77777777" w:rsidR="00171C9E" w:rsidRDefault="00171C9E">
      <w:pPr>
        <w:pStyle w:val="rtf26Normal"/>
        <w:rPr>
          <w:rFonts w:eastAsia="Times New Roman"/>
          <w:sz w:val="20"/>
        </w:rPr>
      </w:pPr>
    </w:p>
    <w:p w14:paraId="7DC54A8C" w14:textId="77777777" w:rsidR="00171C9E" w:rsidRDefault="00171C9E">
      <w:pPr>
        <w:pStyle w:val="rtf26Normal"/>
        <w:rPr>
          <w:rFonts w:eastAsia="Times New Roman"/>
          <w:sz w:val="20"/>
        </w:rPr>
      </w:pPr>
    </w:p>
    <w:p w14:paraId="206052E8" w14:textId="77777777" w:rsidR="00171C9E" w:rsidRPr="00284B25" w:rsidRDefault="00171C9E">
      <w:pPr>
        <w:pStyle w:val="rtf26Normal"/>
        <w:rPr>
          <w:rFonts w:eastAsia="Times New Roman"/>
          <w:sz w:val="20"/>
        </w:rPr>
      </w:pPr>
    </w:p>
    <w:tbl>
      <w:tblPr>
        <w:tblW w:w="0" w:type="auto"/>
        <w:tblInd w:w="-8" w:type="dxa"/>
        <w:tblLayout w:type="fixed"/>
        <w:tblCellMar>
          <w:left w:w="60" w:type="dxa"/>
          <w:right w:w="60" w:type="dxa"/>
        </w:tblCellMar>
        <w:tblLook w:val="0000" w:firstRow="0" w:lastRow="0" w:firstColumn="0" w:lastColumn="0" w:noHBand="0" w:noVBand="0"/>
      </w:tblPr>
      <w:tblGrid>
        <w:gridCol w:w="14565"/>
      </w:tblGrid>
      <w:tr w:rsidR="00CC5CBA" w:rsidRPr="00284B25" w14:paraId="10E68AE9" w14:textId="77777777">
        <w:tc>
          <w:tcPr>
            <w:tcW w:w="14565" w:type="dxa"/>
            <w:tcBorders>
              <w:top w:val="single" w:sz="6" w:space="0" w:color="auto"/>
              <w:left w:val="single" w:sz="6" w:space="0" w:color="auto"/>
              <w:bottom w:val="single" w:sz="6" w:space="0" w:color="auto"/>
              <w:right w:val="single" w:sz="6" w:space="0" w:color="auto"/>
            </w:tcBorders>
            <w:shd w:val="clear" w:color="auto" w:fill="BFBFBF"/>
          </w:tcPr>
          <w:p w14:paraId="17B18922" w14:textId="77777777" w:rsidR="00CC5CBA" w:rsidRPr="00284B25" w:rsidRDefault="0071099B">
            <w:pPr>
              <w:pStyle w:val="rtf27Normal"/>
              <w:jc w:val="center"/>
              <w:rPr>
                <w:rFonts w:ascii="Times New Roman" w:eastAsia="Times New Roman" w:hAnsi="Times New Roman" w:cs="Times New Roman"/>
                <w:sz w:val="20"/>
              </w:rPr>
            </w:pPr>
            <w:r w:rsidRPr="00284B25">
              <w:rPr>
                <w:rFonts w:ascii="Times New Roman" w:eastAsia="Times New Roman" w:hAnsi="Times New Roman" w:cs="Times New Roman"/>
                <w:b/>
                <w:sz w:val="36"/>
              </w:rPr>
              <w:t>5 – Vincoli di finanza pubblica</w:t>
            </w:r>
          </w:p>
        </w:tc>
      </w:tr>
    </w:tbl>
    <w:p w14:paraId="776BD0E7" w14:textId="77777777" w:rsidR="00CC5CBA" w:rsidRPr="00284B25" w:rsidRDefault="00CC5CBA">
      <w:pPr>
        <w:pStyle w:val="rtf27Normal"/>
        <w:rPr>
          <w:rFonts w:ascii="Times New Roman" w:eastAsia="Times New Roman" w:hAnsi="Times New Roman" w:cs="Times New Roman"/>
          <w:sz w:val="20"/>
        </w:rPr>
      </w:pPr>
    </w:p>
    <w:p w14:paraId="7E3A19F6"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b/>
        </w:rPr>
        <w:t>Rispetto dei vincoli di finanza pubblica</w:t>
      </w:r>
    </w:p>
    <w:p w14:paraId="1602EFE0" w14:textId="77777777" w:rsidR="00CC5CBA" w:rsidRPr="00284B25" w:rsidRDefault="00CC5CBA">
      <w:pPr>
        <w:rPr>
          <w:rFonts w:ascii="Times New Roman" w:eastAsia="Times New Roman" w:hAnsi="Times New Roman" w:cs="Times New Roman"/>
          <w:sz w:val="20"/>
        </w:rPr>
      </w:pPr>
    </w:p>
    <w:p w14:paraId="09B92172" w14:textId="7A3C11C4"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sz w:val="20"/>
        </w:rPr>
        <w:t>L’Ente ha rispettato i vincoli di finanza pubblica.</w:t>
      </w:r>
    </w:p>
    <w:p w14:paraId="1E44C751" w14:textId="77777777" w:rsidR="00CC5CBA" w:rsidRPr="00284B25" w:rsidRDefault="00CC5CBA">
      <w:pPr>
        <w:rPr>
          <w:rFonts w:ascii="Times New Roman" w:eastAsia="Times New Roman" w:hAnsi="Times New Roman" w:cs="Times New Roman"/>
          <w:sz w:val="20"/>
        </w:rPr>
      </w:pPr>
    </w:p>
    <w:p w14:paraId="72DF7C77" w14:textId="77777777" w:rsidR="00CC5CBA" w:rsidRPr="00284B25" w:rsidRDefault="0071099B">
      <w:pPr>
        <w:pStyle w:val="rtf29Normal"/>
        <w:widowControl/>
        <w:spacing w:after="200" w:line="276" w:lineRule="auto"/>
        <w:rPr>
          <w:rFonts w:eastAsia="Times New Roman"/>
        </w:rPr>
      </w:pPr>
      <w:r w:rsidRPr="00284B25">
        <w:rPr>
          <w:rFonts w:eastAsia="Times New Roman"/>
        </w:rPr>
        <w:br w:type="page"/>
      </w:r>
    </w:p>
    <w:p w14:paraId="03FB5697" w14:textId="77777777" w:rsidR="00CC5CBA" w:rsidRPr="00DA1CC9" w:rsidRDefault="0071099B" w:rsidP="00DA1CC9">
      <w:pPr>
        <w:jc w:val="center"/>
        <w:rPr>
          <w:rFonts w:ascii="Times New Roman" w:hAnsi="Times New Roman" w:cs="Times New Roman"/>
          <w:b/>
          <w:bCs/>
          <w:sz w:val="28"/>
          <w:szCs w:val="28"/>
        </w:rPr>
      </w:pPr>
      <w:r w:rsidRPr="00DA1CC9">
        <w:rPr>
          <w:rFonts w:ascii="Times New Roman" w:eastAsia="Times New Roman" w:hAnsi="Times New Roman" w:cs="Times New Roman"/>
          <w:b/>
          <w:bCs/>
          <w:sz w:val="28"/>
          <w:szCs w:val="28"/>
        </w:rPr>
        <w:lastRenderedPageBreak/>
        <w:t>Nel periodo di valenza del presente D.U.P.semplificato, in linea con il programma di mandato dell’Amministrazione, la programmazione e la gestione dovrà essere improntata sulla base dei seguenti indirizzi generali:</w:t>
      </w:r>
    </w:p>
    <w:p w14:paraId="5C359E18" w14:textId="77777777" w:rsidR="00CC5CBA" w:rsidRPr="00284B25" w:rsidRDefault="00CC5CBA">
      <w:pPr>
        <w:rPr>
          <w:rFonts w:ascii="Times New Roman" w:eastAsia="Times New Roman" w:hAnsi="Times New Roman" w:cs="Times New Roman"/>
          <w:sz w:val="20"/>
        </w:rPr>
      </w:pPr>
    </w:p>
    <w:p w14:paraId="66C2EB52" w14:textId="77777777" w:rsidR="009C0E2D" w:rsidRPr="00171C9E" w:rsidRDefault="009C0E2D" w:rsidP="009C0E2D">
      <w:pPr>
        <w:jc w:val="both"/>
        <w:rPr>
          <w:rFonts w:ascii="Times New Roman" w:hAnsi="Times New Roman" w:cs="Times New Roman"/>
          <w:sz w:val="20"/>
          <w:szCs w:val="20"/>
        </w:rPr>
      </w:pPr>
      <w:r w:rsidRPr="00171C9E">
        <w:rPr>
          <w:rFonts w:ascii="Times New Roman" w:hAnsi="Times New Roman" w:cs="Times New Roman"/>
          <w:sz w:val="20"/>
          <w:szCs w:val="20"/>
        </w:rPr>
        <w:t>Il programma della lista ‘Insieme per Santa Caterina d’Este’ abbraccia le molteplici esigenze della nuova comunità, nata dalla fusione tra i Comuni di Carceri e Vighizzolo d’Este.</w:t>
      </w:r>
    </w:p>
    <w:p w14:paraId="5ECAA159" w14:textId="77777777" w:rsidR="009C0E2D" w:rsidRPr="00171C9E" w:rsidRDefault="009C0E2D" w:rsidP="009C0E2D">
      <w:pPr>
        <w:jc w:val="both"/>
        <w:rPr>
          <w:rFonts w:ascii="Times New Roman" w:hAnsi="Times New Roman" w:cs="Times New Roman"/>
          <w:sz w:val="20"/>
          <w:szCs w:val="20"/>
        </w:rPr>
      </w:pPr>
      <w:r w:rsidRPr="00171C9E">
        <w:rPr>
          <w:rFonts w:ascii="Times New Roman" w:hAnsi="Times New Roman" w:cs="Times New Roman"/>
          <w:sz w:val="20"/>
          <w:szCs w:val="20"/>
        </w:rPr>
        <w:t>Il primo obiettivo sarà quindi contribuire a creare una collettività compatta ed unita, offrendo servizi ed opportunità in modo diffuso, concretizzando i vantaggi che possono derivare dalla fusione</w:t>
      </w:r>
      <w:bookmarkStart w:id="0" w:name="_Hlk165810462"/>
      <w:r w:rsidRPr="00171C9E">
        <w:rPr>
          <w:rFonts w:ascii="Times New Roman" w:hAnsi="Times New Roman" w:cs="Times New Roman"/>
          <w:sz w:val="20"/>
          <w:szCs w:val="20"/>
        </w:rPr>
        <w:t>.</w:t>
      </w:r>
      <w:bookmarkEnd w:id="0"/>
    </w:p>
    <w:p w14:paraId="1E9CB724" w14:textId="77777777" w:rsidR="009C0E2D" w:rsidRPr="00171C9E" w:rsidRDefault="009C0E2D" w:rsidP="009C0E2D">
      <w:pPr>
        <w:jc w:val="both"/>
        <w:rPr>
          <w:rFonts w:ascii="Times New Roman" w:hAnsi="Times New Roman" w:cs="Times New Roman"/>
          <w:sz w:val="20"/>
          <w:szCs w:val="20"/>
        </w:rPr>
      </w:pPr>
      <w:r w:rsidRPr="00171C9E">
        <w:rPr>
          <w:rFonts w:ascii="Times New Roman" w:hAnsi="Times New Roman" w:cs="Times New Roman"/>
          <w:sz w:val="20"/>
          <w:szCs w:val="20"/>
        </w:rPr>
        <w:t>Diversi sono i campi di intervento:</w:t>
      </w:r>
    </w:p>
    <w:p w14:paraId="7D2A9174" w14:textId="77777777" w:rsidR="009C0E2D" w:rsidRPr="00171C9E" w:rsidRDefault="009C0E2D" w:rsidP="009C0E2D">
      <w:pPr>
        <w:jc w:val="both"/>
        <w:rPr>
          <w:rFonts w:ascii="Times New Roman" w:hAnsi="Times New Roman" w:cs="Times New Roman"/>
          <w:sz w:val="20"/>
          <w:szCs w:val="20"/>
        </w:rPr>
      </w:pPr>
    </w:p>
    <w:p w14:paraId="651B03E1" w14:textId="77777777" w:rsidR="009C0E2D" w:rsidRPr="00171C9E" w:rsidRDefault="009C0E2D" w:rsidP="009C0E2D">
      <w:pPr>
        <w:jc w:val="both"/>
        <w:rPr>
          <w:rFonts w:ascii="Times New Roman" w:hAnsi="Times New Roman" w:cs="Times New Roman"/>
          <w:sz w:val="20"/>
          <w:szCs w:val="20"/>
          <w:u w:val="single"/>
        </w:rPr>
      </w:pPr>
      <w:r w:rsidRPr="00171C9E">
        <w:rPr>
          <w:rFonts w:ascii="Times New Roman" w:hAnsi="Times New Roman" w:cs="Times New Roman"/>
          <w:sz w:val="20"/>
          <w:szCs w:val="20"/>
          <w:u w:val="single"/>
        </w:rPr>
        <w:t>STRUMENTI DI PROGRAMMAZIONE E TASSAZIONE</w:t>
      </w:r>
    </w:p>
    <w:p w14:paraId="5870A893" w14:textId="77777777" w:rsidR="009C0E2D" w:rsidRPr="00171C9E" w:rsidRDefault="009C0E2D" w:rsidP="00A441EF">
      <w:pPr>
        <w:pStyle w:val="Paragrafoelenco"/>
        <w:widowControl/>
        <w:numPr>
          <w:ilvl w:val="0"/>
          <w:numId w:val="7"/>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 xml:space="preserve">Realizzazione del nuovo strumento urbanistico (PAT) ed il Piano degli interventi. </w:t>
      </w:r>
    </w:p>
    <w:p w14:paraId="7500076F" w14:textId="77777777" w:rsidR="009C0E2D" w:rsidRPr="00171C9E" w:rsidRDefault="009C0E2D" w:rsidP="00A441EF">
      <w:pPr>
        <w:pStyle w:val="Paragrafoelenco"/>
        <w:widowControl/>
        <w:numPr>
          <w:ilvl w:val="0"/>
          <w:numId w:val="7"/>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Predisposizione del Piano delle acque per la sicurezza idrogeologica del territorio.</w:t>
      </w:r>
    </w:p>
    <w:p w14:paraId="1D2A2D14" w14:textId="77777777" w:rsidR="009C0E2D" w:rsidRPr="00171C9E" w:rsidRDefault="009C0E2D" w:rsidP="00A441EF">
      <w:pPr>
        <w:pStyle w:val="Paragrafoelenco"/>
        <w:widowControl/>
        <w:numPr>
          <w:ilvl w:val="0"/>
          <w:numId w:val="7"/>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Allineamento tra le 2 località dei tributi locali, in particolare riduzione dell’addizionale IRPEF di Vighizzolo.</w:t>
      </w:r>
    </w:p>
    <w:p w14:paraId="76102690" w14:textId="77777777" w:rsidR="009C0E2D" w:rsidRPr="00171C9E" w:rsidRDefault="009C0E2D" w:rsidP="009C0E2D">
      <w:pPr>
        <w:pStyle w:val="Paragrafoelenco"/>
        <w:jc w:val="both"/>
        <w:rPr>
          <w:rFonts w:ascii="Times New Roman" w:hAnsi="Times New Roman" w:cs="Times New Roman"/>
          <w:sz w:val="20"/>
          <w:szCs w:val="20"/>
          <w:lang w:val="it-IT"/>
        </w:rPr>
      </w:pPr>
    </w:p>
    <w:p w14:paraId="64A45B65" w14:textId="77777777" w:rsidR="009C0E2D" w:rsidRPr="00171C9E" w:rsidRDefault="009C0E2D" w:rsidP="009C0E2D">
      <w:pPr>
        <w:jc w:val="both"/>
        <w:rPr>
          <w:rFonts w:ascii="Times New Roman" w:hAnsi="Times New Roman" w:cs="Times New Roman"/>
          <w:sz w:val="20"/>
          <w:szCs w:val="20"/>
          <w:u w:val="single"/>
        </w:rPr>
      </w:pPr>
      <w:r w:rsidRPr="00171C9E">
        <w:rPr>
          <w:rFonts w:ascii="Times New Roman" w:hAnsi="Times New Roman" w:cs="Times New Roman"/>
          <w:sz w:val="20"/>
          <w:szCs w:val="20"/>
          <w:u w:val="single"/>
        </w:rPr>
        <w:t>COLLEGAMENTI, SICUREZZA STRADALE E VIABILITA’</w:t>
      </w:r>
    </w:p>
    <w:p w14:paraId="10531FEA" w14:textId="77777777" w:rsidR="009C0E2D" w:rsidRPr="00171C9E" w:rsidRDefault="009C0E2D" w:rsidP="00A441EF">
      <w:pPr>
        <w:pStyle w:val="Paragrafoelenco"/>
        <w:widowControl/>
        <w:numPr>
          <w:ilvl w:val="0"/>
          <w:numId w:val="8"/>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Progettazione di percorsi ciclopedonali di collegamento tra le 2 località e tra i comuni limitrofi.</w:t>
      </w:r>
    </w:p>
    <w:p w14:paraId="5FFC0EE6" w14:textId="77777777" w:rsidR="009C0E2D" w:rsidRPr="00171C9E" w:rsidRDefault="009C0E2D" w:rsidP="00A441EF">
      <w:pPr>
        <w:pStyle w:val="Paragrafoelenco"/>
        <w:widowControl/>
        <w:numPr>
          <w:ilvl w:val="0"/>
          <w:numId w:val="8"/>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Realizzazione pista ciclabile Carceri-Vighizzolo d’Este.</w:t>
      </w:r>
    </w:p>
    <w:p w14:paraId="63D484EA" w14:textId="77777777" w:rsidR="009C0E2D" w:rsidRPr="00171C9E" w:rsidRDefault="009C0E2D" w:rsidP="00A441EF">
      <w:pPr>
        <w:pStyle w:val="Paragrafoelenco"/>
        <w:widowControl/>
        <w:numPr>
          <w:ilvl w:val="0"/>
          <w:numId w:val="8"/>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Progetto</w:t>
      </w:r>
      <w:r w:rsidRPr="00171C9E">
        <w:rPr>
          <w:rFonts w:ascii="Times New Roman" w:hAnsi="Times New Roman" w:cs="Times New Roman"/>
          <w:sz w:val="20"/>
          <w:szCs w:val="20"/>
          <w:u w:val="single"/>
          <w:lang w:val="it-IT"/>
        </w:rPr>
        <w:t xml:space="preserve"> </w:t>
      </w:r>
      <w:r w:rsidRPr="00171C9E">
        <w:rPr>
          <w:rFonts w:ascii="Times New Roman" w:hAnsi="Times New Roman" w:cs="Times New Roman"/>
          <w:sz w:val="20"/>
          <w:szCs w:val="20"/>
          <w:lang w:val="it-IT"/>
        </w:rPr>
        <w:t>di riqualificazione dell’intera viabilità del comune con il fine di individuare le priorità delle asfaltature e degli interventi da eseguire.</w:t>
      </w:r>
    </w:p>
    <w:p w14:paraId="6AFBEC68" w14:textId="77777777" w:rsidR="009C0E2D" w:rsidRPr="00171C9E" w:rsidRDefault="009C0E2D" w:rsidP="00A441EF">
      <w:pPr>
        <w:pStyle w:val="Paragrafoelenco"/>
        <w:widowControl/>
        <w:numPr>
          <w:ilvl w:val="0"/>
          <w:numId w:val="8"/>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Installazione e realizzazione di nuova segnaletica orizzontale e verticale.</w:t>
      </w:r>
    </w:p>
    <w:p w14:paraId="5DA94518" w14:textId="77777777" w:rsidR="009C0E2D" w:rsidRPr="00171C9E" w:rsidRDefault="009C0E2D" w:rsidP="00A441EF">
      <w:pPr>
        <w:pStyle w:val="Paragrafoelenco"/>
        <w:widowControl/>
        <w:numPr>
          <w:ilvl w:val="0"/>
          <w:numId w:val="8"/>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 xml:space="preserve">Messa in sicurezza della strada di via Tre Canne con l’apposizione guard-rail. </w:t>
      </w:r>
    </w:p>
    <w:p w14:paraId="41CC988A" w14:textId="77777777" w:rsidR="009C0E2D" w:rsidRPr="00171C9E" w:rsidRDefault="009C0E2D" w:rsidP="00A441EF">
      <w:pPr>
        <w:pStyle w:val="Paragrafoelenco"/>
        <w:widowControl/>
        <w:numPr>
          <w:ilvl w:val="0"/>
          <w:numId w:val="8"/>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Sviluppo di nuovi punti luce.</w:t>
      </w:r>
    </w:p>
    <w:p w14:paraId="6104B268" w14:textId="77777777" w:rsidR="009C0E2D" w:rsidRPr="00171C9E" w:rsidRDefault="009C0E2D" w:rsidP="00A441EF">
      <w:pPr>
        <w:pStyle w:val="Paragrafoelenco"/>
        <w:widowControl/>
        <w:numPr>
          <w:ilvl w:val="0"/>
          <w:numId w:val="8"/>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 xml:space="preserve">Creazione di una passerella sul fiume Santa Caterina  per collegare la via Calmana al centro urbano. </w:t>
      </w:r>
    </w:p>
    <w:p w14:paraId="0C3D3C8A" w14:textId="77777777" w:rsidR="009C0E2D" w:rsidRPr="00171C9E" w:rsidRDefault="009C0E2D" w:rsidP="00A441EF">
      <w:pPr>
        <w:pStyle w:val="Paragrafoelenco"/>
        <w:widowControl/>
        <w:numPr>
          <w:ilvl w:val="0"/>
          <w:numId w:val="8"/>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Messa in sicurezza delle fermate più pericolose degli autobus su tutto il territorio comunale.</w:t>
      </w:r>
    </w:p>
    <w:p w14:paraId="24483E2B" w14:textId="77777777" w:rsidR="009C0E2D" w:rsidRPr="00171C9E" w:rsidRDefault="009C0E2D" w:rsidP="00A441EF">
      <w:pPr>
        <w:pStyle w:val="Paragrafoelenco"/>
        <w:widowControl/>
        <w:numPr>
          <w:ilvl w:val="0"/>
          <w:numId w:val="8"/>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Riqualificazione del percorso paesaggistico della via Chiaviche dei frati.</w:t>
      </w:r>
    </w:p>
    <w:p w14:paraId="0285CEC4" w14:textId="77777777" w:rsidR="009C0E2D" w:rsidRPr="00171C9E" w:rsidRDefault="009C0E2D" w:rsidP="009C0E2D">
      <w:pPr>
        <w:jc w:val="both"/>
        <w:rPr>
          <w:rFonts w:ascii="Times New Roman" w:hAnsi="Times New Roman" w:cs="Times New Roman"/>
          <w:sz w:val="20"/>
          <w:szCs w:val="20"/>
          <w:u w:val="single"/>
        </w:rPr>
      </w:pPr>
    </w:p>
    <w:p w14:paraId="6259F231" w14:textId="77777777" w:rsidR="009C0E2D" w:rsidRPr="00171C9E" w:rsidRDefault="009C0E2D" w:rsidP="009C0E2D">
      <w:pPr>
        <w:jc w:val="both"/>
        <w:rPr>
          <w:rFonts w:ascii="Times New Roman" w:hAnsi="Times New Roman" w:cs="Times New Roman"/>
          <w:sz w:val="20"/>
          <w:szCs w:val="20"/>
          <w:u w:val="single"/>
        </w:rPr>
      </w:pPr>
      <w:r w:rsidRPr="00171C9E">
        <w:rPr>
          <w:rFonts w:ascii="Times New Roman" w:hAnsi="Times New Roman" w:cs="Times New Roman"/>
          <w:sz w:val="20"/>
          <w:szCs w:val="20"/>
          <w:u w:val="single"/>
        </w:rPr>
        <w:t>CURA DEL TERRITORIO E DIFESA DELL’AMBIENTE</w:t>
      </w:r>
    </w:p>
    <w:p w14:paraId="2FAD3C76" w14:textId="77777777" w:rsidR="009C0E2D" w:rsidRPr="00171C9E" w:rsidRDefault="009C0E2D" w:rsidP="00A441EF">
      <w:pPr>
        <w:pStyle w:val="Paragrafoelenco"/>
        <w:widowControl/>
        <w:numPr>
          <w:ilvl w:val="0"/>
          <w:numId w:val="9"/>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Ristrutturazione e riqualificazione energetica dell’immobile ex “Annunziata” con destinazione dello stesso a centro culturale, ludico e ricreativo.</w:t>
      </w:r>
    </w:p>
    <w:p w14:paraId="23F5529C" w14:textId="77777777" w:rsidR="009C0E2D" w:rsidRPr="00171C9E" w:rsidRDefault="009C0E2D" w:rsidP="00A441EF">
      <w:pPr>
        <w:pStyle w:val="Paragrafoelenco"/>
        <w:widowControl/>
        <w:numPr>
          <w:ilvl w:val="0"/>
          <w:numId w:val="9"/>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Incentivazione attraverso crediti edilizi finalizzati alla riconversione delle case sfitte presenti nel territorio.</w:t>
      </w:r>
    </w:p>
    <w:p w14:paraId="156EF90D" w14:textId="77777777" w:rsidR="009C0E2D" w:rsidRPr="00171C9E" w:rsidRDefault="009C0E2D" w:rsidP="00A441EF">
      <w:pPr>
        <w:pStyle w:val="Paragrafoelenco"/>
        <w:widowControl/>
        <w:numPr>
          <w:ilvl w:val="0"/>
          <w:numId w:val="9"/>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Riqualificazione energetica del patrimonio edilizio comunale con particolare attenzione alle strutture scolastiche.</w:t>
      </w:r>
    </w:p>
    <w:p w14:paraId="5D551B0C" w14:textId="77777777" w:rsidR="009C0E2D" w:rsidRPr="00171C9E" w:rsidRDefault="009C0E2D" w:rsidP="00A441EF">
      <w:pPr>
        <w:pStyle w:val="Paragrafoelenco"/>
        <w:widowControl/>
        <w:numPr>
          <w:ilvl w:val="0"/>
          <w:numId w:val="9"/>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Miglioramento della manutenzione del verde con l’acquisto di mezzi idonei per lo sfalcio dei fossi e delle aree verdi comunali.</w:t>
      </w:r>
    </w:p>
    <w:p w14:paraId="24FB8576" w14:textId="77777777" w:rsidR="009C0E2D" w:rsidRPr="00171C9E" w:rsidRDefault="009C0E2D" w:rsidP="00A441EF">
      <w:pPr>
        <w:pStyle w:val="Paragrafoelenco"/>
        <w:widowControl/>
        <w:numPr>
          <w:ilvl w:val="0"/>
          <w:numId w:val="9"/>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Costante e continua attenzione della gestione dei cimiteri comunali.</w:t>
      </w:r>
    </w:p>
    <w:p w14:paraId="603BBB22" w14:textId="77777777" w:rsidR="009C0E2D" w:rsidRPr="00171C9E" w:rsidRDefault="009C0E2D" w:rsidP="00A441EF">
      <w:pPr>
        <w:pStyle w:val="Paragrafoelenco"/>
        <w:widowControl/>
        <w:numPr>
          <w:ilvl w:val="0"/>
          <w:numId w:val="11"/>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Incremento delle piantumazioni di alberi autoctoni nelle aree verdi comunali.</w:t>
      </w:r>
    </w:p>
    <w:p w14:paraId="6E86FB30" w14:textId="77777777" w:rsidR="009C0E2D" w:rsidRPr="00171C9E" w:rsidRDefault="009C0E2D" w:rsidP="00A441EF">
      <w:pPr>
        <w:pStyle w:val="Paragrafoelenco"/>
        <w:widowControl/>
        <w:numPr>
          <w:ilvl w:val="0"/>
          <w:numId w:val="11"/>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Favorire lo smaltimento dell’ eternit da parte dei privati presenti nel territorio comunale.</w:t>
      </w:r>
    </w:p>
    <w:p w14:paraId="4B5F5999" w14:textId="77777777" w:rsidR="009C0E2D" w:rsidRPr="00171C9E" w:rsidRDefault="009C0E2D" w:rsidP="00A441EF">
      <w:pPr>
        <w:pStyle w:val="Paragrafoelenco"/>
        <w:widowControl/>
        <w:numPr>
          <w:ilvl w:val="0"/>
          <w:numId w:val="11"/>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Costituzione gruppo comunale della Guardia Nazionale Ambientale.</w:t>
      </w:r>
    </w:p>
    <w:p w14:paraId="23FD117C" w14:textId="77777777" w:rsidR="009C0E2D" w:rsidRPr="00171C9E" w:rsidRDefault="009C0E2D" w:rsidP="00A441EF">
      <w:pPr>
        <w:pStyle w:val="Paragrafoelenco"/>
        <w:widowControl/>
        <w:numPr>
          <w:ilvl w:val="0"/>
          <w:numId w:val="11"/>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 xml:space="preserve">Installazione di colonnine per la ricarica delle auto elettriche. </w:t>
      </w:r>
    </w:p>
    <w:p w14:paraId="3E947FCA" w14:textId="77777777" w:rsidR="009C0E2D" w:rsidRPr="00171C9E" w:rsidRDefault="009C0E2D" w:rsidP="00A441EF">
      <w:pPr>
        <w:pStyle w:val="Paragrafoelenco"/>
        <w:widowControl/>
        <w:numPr>
          <w:ilvl w:val="0"/>
          <w:numId w:val="11"/>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Posizionamento di cestini per la raccolta dei rifiuti e delle deiezioni animali.</w:t>
      </w:r>
    </w:p>
    <w:p w14:paraId="61F735A2" w14:textId="77777777" w:rsidR="009C0E2D" w:rsidRPr="00171C9E" w:rsidRDefault="009C0E2D" w:rsidP="00A441EF">
      <w:pPr>
        <w:pStyle w:val="Paragrafoelenco"/>
        <w:widowControl/>
        <w:numPr>
          <w:ilvl w:val="0"/>
          <w:numId w:val="10"/>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Realizzazione di area sgambamento cani.</w:t>
      </w:r>
    </w:p>
    <w:p w14:paraId="63D16C1B" w14:textId="77777777" w:rsidR="009C0E2D" w:rsidRPr="00171C9E" w:rsidRDefault="009C0E2D" w:rsidP="009C0E2D">
      <w:pPr>
        <w:pStyle w:val="Paragrafoelenco"/>
        <w:jc w:val="both"/>
        <w:rPr>
          <w:rFonts w:ascii="Times New Roman" w:hAnsi="Times New Roman" w:cs="Times New Roman"/>
          <w:sz w:val="20"/>
          <w:szCs w:val="20"/>
          <w:lang w:val="it-IT"/>
        </w:rPr>
      </w:pPr>
    </w:p>
    <w:p w14:paraId="742D22FE" w14:textId="77777777" w:rsidR="009C0E2D" w:rsidRPr="00171C9E" w:rsidRDefault="009C0E2D" w:rsidP="009C0E2D">
      <w:pPr>
        <w:jc w:val="both"/>
        <w:rPr>
          <w:rFonts w:ascii="Times New Roman" w:hAnsi="Times New Roman" w:cs="Times New Roman"/>
          <w:sz w:val="20"/>
          <w:szCs w:val="20"/>
          <w:u w:val="single"/>
        </w:rPr>
      </w:pPr>
      <w:r w:rsidRPr="00171C9E">
        <w:rPr>
          <w:rFonts w:ascii="Times New Roman" w:hAnsi="Times New Roman" w:cs="Times New Roman"/>
          <w:sz w:val="20"/>
          <w:szCs w:val="20"/>
          <w:u w:val="single"/>
        </w:rPr>
        <w:t>SCUOLA ED ISTRUZIONE</w:t>
      </w:r>
    </w:p>
    <w:p w14:paraId="02A46CA7" w14:textId="77777777" w:rsidR="009C0E2D" w:rsidRPr="00171C9E" w:rsidRDefault="009C0E2D" w:rsidP="00A441EF">
      <w:pPr>
        <w:pStyle w:val="Paragrafoelenco"/>
        <w:widowControl/>
        <w:numPr>
          <w:ilvl w:val="0"/>
          <w:numId w:val="12"/>
        </w:numPr>
        <w:autoSpaceDE/>
        <w:autoSpaceDN/>
        <w:spacing w:after="160" w:line="259" w:lineRule="auto"/>
        <w:contextualSpacing/>
        <w:rPr>
          <w:rFonts w:ascii="Times New Roman" w:hAnsi="Times New Roman" w:cs="Times New Roman"/>
          <w:sz w:val="20"/>
          <w:szCs w:val="20"/>
          <w:lang w:val="it-IT"/>
        </w:rPr>
      </w:pPr>
      <w:r w:rsidRPr="00171C9E">
        <w:rPr>
          <w:rFonts w:ascii="Times New Roman" w:hAnsi="Times New Roman" w:cs="Times New Roman"/>
          <w:sz w:val="20"/>
          <w:szCs w:val="20"/>
          <w:lang w:val="it-IT"/>
        </w:rPr>
        <w:t>Progettazione e realizzazione della nuova scuola materna statale nella località di Vighizzolo d’este.</w:t>
      </w:r>
    </w:p>
    <w:p w14:paraId="78E8F83D" w14:textId="77777777" w:rsidR="009C0E2D" w:rsidRPr="00171C9E" w:rsidRDefault="009C0E2D" w:rsidP="00A441EF">
      <w:pPr>
        <w:pStyle w:val="Paragrafoelenco"/>
        <w:widowControl/>
        <w:numPr>
          <w:ilvl w:val="0"/>
          <w:numId w:val="12"/>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Creazione della biblioteca comunale con sale studio per i giovani (centro culturale Annunziata)</w:t>
      </w:r>
    </w:p>
    <w:p w14:paraId="1C88377F" w14:textId="77777777" w:rsidR="009C0E2D" w:rsidRPr="00171C9E" w:rsidRDefault="009C0E2D" w:rsidP="00A441EF">
      <w:pPr>
        <w:pStyle w:val="Paragrafoelenco"/>
        <w:widowControl/>
        <w:numPr>
          <w:ilvl w:val="0"/>
          <w:numId w:val="12"/>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Realizzazione sala conferenze e sala consiliare (centro culturale Annunziata).</w:t>
      </w:r>
    </w:p>
    <w:p w14:paraId="30C5CCF1" w14:textId="77777777" w:rsidR="009C0E2D" w:rsidRPr="00171C9E" w:rsidRDefault="009C0E2D" w:rsidP="00A441EF">
      <w:pPr>
        <w:pStyle w:val="Paragrafoelenco"/>
        <w:widowControl/>
        <w:numPr>
          <w:ilvl w:val="0"/>
          <w:numId w:val="12"/>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Mantenimento del servizio di trasporto e di tutti gli attuali servizi scolastici.</w:t>
      </w:r>
    </w:p>
    <w:p w14:paraId="2F54102B" w14:textId="77777777" w:rsidR="009C0E2D" w:rsidRPr="00171C9E" w:rsidRDefault="009C0E2D" w:rsidP="00A441EF">
      <w:pPr>
        <w:pStyle w:val="Paragrafoelenco"/>
        <w:widowControl/>
        <w:numPr>
          <w:ilvl w:val="0"/>
          <w:numId w:val="12"/>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Sviluppo di ulteriori iniziative socio-aggregative a favore dei ragazzi in collaborazione con l’istituto comprensivo di Ponso.</w:t>
      </w:r>
    </w:p>
    <w:p w14:paraId="46FD1A90" w14:textId="77777777" w:rsidR="009C0E2D" w:rsidRPr="00171C9E" w:rsidRDefault="009C0E2D" w:rsidP="00A441EF">
      <w:pPr>
        <w:pStyle w:val="Paragrafoelenco"/>
        <w:widowControl/>
        <w:numPr>
          <w:ilvl w:val="0"/>
          <w:numId w:val="12"/>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Istituzione del buono libri e borsa di studio per la scuola secondaria di primo grado.</w:t>
      </w:r>
    </w:p>
    <w:p w14:paraId="76F0D117" w14:textId="77777777" w:rsidR="009C0E2D" w:rsidRPr="00171C9E" w:rsidRDefault="009C0E2D" w:rsidP="009C0E2D">
      <w:pPr>
        <w:jc w:val="both"/>
        <w:rPr>
          <w:rFonts w:ascii="Times New Roman" w:hAnsi="Times New Roman" w:cs="Times New Roman"/>
          <w:sz w:val="20"/>
          <w:szCs w:val="20"/>
        </w:rPr>
      </w:pPr>
    </w:p>
    <w:p w14:paraId="0F9243D6" w14:textId="77777777" w:rsidR="009C0E2D" w:rsidRPr="00171C9E" w:rsidRDefault="009C0E2D" w:rsidP="009C0E2D">
      <w:pPr>
        <w:jc w:val="both"/>
        <w:rPr>
          <w:rFonts w:ascii="Times New Roman" w:hAnsi="Times New Roman" w:cs="Times New Roman"/>
          <w:sz w:val="20"/>
          <w:szCs w:val="20"/>
          <w:u w:val="single"/>
        </w:rPr>
      </w:pPr>
      <w:r w:rsidRPr="00171C9E">
        <w:rPr>
          <w:rFonts w:ascii="Times New Roman" w:hAnsi="Times New Roman" w:cs="Times New Roman"/>
          <w:sz w:val="20"/>
          <w:szCs w:val="20"/>
          <w:u w:val="single"/>
        </w:rPr>
        <w:t>SOCIALE, FAMIGLIE E PERSONE FRAGILI</w:t>
      </w:r>
    </w:p>
    <w:p w14:paraId="7941328B" w14:textId="77777777" w:rsidR="009C0E2D" w:rsidRPr="00171C9E" w:rsidRDefault="009C0E2D" w:rsidP="00A441EF">
      <w:pPr>
        <w:pStyle w:val="Paragrafoelenco"/>
        <w:widowControl/>
        <w:numPr>
          <w:ilvl w:val="0"/>
          <w:numId w:val="13"/>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Riqualificazione del vecchio campo sportivo di Vighizzolo per la realizzazione di un parco attrezzato per bambini e famiglie.</w:t>
      </w:r>
    </w:p>
    <w:p w14:paraId="553CFB7A" w14:textId="77777777" w:rsidR="009C0E2D" w:rsidRPr="00171C9E" w:rsidRDefault="009C0E2D" w:rsidP="00A441EF">
      <w:pPr>
        <w:pStyle w:val="Paragrafoelenco"/>
        <w:widowControl/>
        <w:numPr>
          <w:ilvl w:val="0"/>
          <w:numId w:val="13"/>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Implementazione dei servizi sociali rivolti alle categorie deboli: famiglie, anziani con il servizio di assistenza sociale e domiciliare.</w:t>
      </w:r>
    </w:p>
    <w:p w14:paraId="1F885043" w14:textId="77777777" w:rsidR="009C0E2D" w:rsidRPr="00171C9E" w:rsidRDefault="009C0E2D" w:rsidP="00A441EF">
      <w:pPr>
        <w:pStyle w:val="Paragrafoelenco"/>
        <w:widowControl/>
        <w:numPr>
          <w:ilvl w:val="0"/>
          <w:numId w:val="13"/>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Punto prelievi da realizzare in collaborazione con l’Ulss 6 Euganea.</w:t>
      </w:r>
    </w:p>
    <w:p w14:paraId="4B7BE51E" w14:textId="77777777" w:rsidR="009C0E2D" w:rsidRPr="00171C9E" w:rsidRDefault="009C0E2D" w:rsidP="00A441EF">
      <w:pPr>
        <w:pStyle w:val="Paragrafoelenco"/>
        <w:widowControl/>
        <w:numPr>
          <w:ilvl w:val="0"/>
          <w:numId w:val="13"/>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 xml:space="preserve">Predisposizione di un piano per l’eliminazione delle barriere architettoniche (PEBA). </w:t>
      </w:r>
    </w:p>
    <w:p w14:paraId="6B119460" w14:textId="77777777" w:rsidR="009C0E2D" w:rsidRPr="00171C9E" w:rsidRDefault="009C0E2D" w:rsidP="00A441EF">
      <w:pPr>
        <w:pStyle w:val="Paragrafoelenco"/>
        <w:widowControl/>
        <w:numPr>
          <w:ilvl w:val="0"/>
          <w:numId w:val="13"/>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Installazione di defibrillatori nel paese.</w:t>
      </w:r>
    </w:p>
    <w:p w14:paraId="1C7616F8" w14:textId="77777777" w:rsidR="009C0E2D" w:rsidRPr="00171C9E" w:rsidRDefault="009C0E2D" w:rsidP="00A441EF">
      <w:pPr>
        <w:pStyle w:val="Paragrafoelenco"/>
        <w:widowControl/>
        <w:numPr>
          <w:ilvl w:val="0"/>
          <w:numId w:val="13"/>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Convenzione con Lega Italiana Lotta ai Tumori e Croce Rossa.</w:t>
      </w:r>
    </w:p>
    <w:p w14:paraId="795BF7BD" w14:textId="77777777" w:rsidR="009C0E2D" w:rsidRPr="00171C9E" w:rsidRDefault="009C0E2D" w:rsidP="00A441EF">
      <w:pPr>
        <w:pStyle w:val="Paragrafoelenco"/>
        <w:widowControl/>
        <w:numPr>
          <w:ilvl w:val="0"/>
          <w:numId w:val="13"/>
        </w:numPr>
        <w:autoSpaceDE/>
        <w:autoSpaceDN/>
        <w:spacing w:after="160" w:line="259" w:lineRule="auto"/>
        <w:contextualSpacing/>
        <w:jc w:val="both"/>
        <w:rPr>
          <w:rFonts w:ascii="Times New Roman" w:hAnsi="Times New Roman" w:cs="Times New Roman"/>
          <w:sz w:val="20"/>
          <w:szCs w:val="20"/>
        </w:rPr>
      </w:pPr>
      <w:r w:rsidRPr="00171C9E">
        <w:rPr>
          <w:rFonts w:ascii="Times New Roman" w:hAnsi="Times New Roman" w:cs="Times New Roman"/>
          <w:sz w:val="20"/>
          <w:szCs w:val="20"/>
        </w:rPr>
        <w:t>Kit nuovi nati.</w:t>
      </w:r>
    </w:p>
    <w:p w14:paraId="583C1115" w14:textId="77777777" w:rsidR="009C0E2D" w:rsidRPr="00171C9E" w:rsidRDefault="009C0E2D" w:rsidP="00A441EF">
      <w:pPr>
        <w:pStyle w:val="Paragrafoelenco"/>
        <w:widowControl/>
        <w:numPr>
          <w:ilvl w:val="0"/>
          <w:numId w:val="13"/>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Realizzazione di comunità energetica per la diminuzione del costo dell’energia per le famiglie e le attività.</w:t>
      </w:r>
    </w:p>
    <w:p w14:paraId="1368438D" w14:textId="77777777" w:rsidR="009C0E2D" w:rsidRPr="00171C9E" w:rsidRDefault="009C0E2D" w:rsidP="009C0E2D">
      <w:pPr>
        <w:jc w:val="both"/>
        <w:rPr>
          <w:rFonts w:ascii="Times New Roman" w:hAnsi="Times New Roman" w:cs="Times New Roman"/>
          <w:sz w:val="20"/>
          <w:szCs w:val="20"/>
        </w:rPr>
      </w:pPr>
    </w:p>
    <w:p w14:paraId="21F4216F" w14:textId="77777777" w:rsidR="009C0E2D" w:rsidRPr="00171C9E" w:rsidRDefault="009C0E2D" w:rsidP="009C0E2D">
      <w:pPr>
        <w:jc w:val="both"/>
        <w:rPr>
          <w:rFonts w:ascii="Times New Roman" w:hAnsi="Times New Roman" w:cs="Times New Roman"/>
          <w:sz w:val="20"/>
          <w:szCs w:val="20"/>
          <w:u w:val="single"/>
        </w:rPr>
      </w:pPr>
    </w:p>
    <w:p w14:paraId="2DB3756B" w14:textId="77777777" w:rsidR="009C0E2D" w:rsidRPr="00171C9E" w:rsidRDefault="009C0E2D" w:rsidP="009C0E2D">
      <w:pPr>
        <w:jc w:val="both"/>
        <w:rPr>
          <w:rFonts w:ascii="Times New Roman" w:hAnsi="Times New Roman" w:cs="Times New Roman"/>
          <w:sz w:val="20"/>
          <w:szCs w:val="20"/>
          <w:u w:val="single"/>
        </w:rPr>
      </w:pPr>
      <w:r w:rsidRPr="00171C9E">
        <w:rPr>
          <w:rFonts w:ascii="Times New Roman" w:hAnsi="Times New Roman" w:cs="Times New Roman"/>
          <w:sz w:val="20"/>
          <w:szCs w:val="20"/>
          <w:u w:val="single"/>
        </w:rPr>
        <w:t>PER LO SPORT</w:t>
      </w:r>
    </w:p>
    <w:p w14:paraId="58AC5865" w14:textId="77777777" w:rsidR="009C0E2D" w:rsidRPr="00171C9E" w:rsidRDefault="009C0E2D" w:rsidP="00A441EF">
      <w:pPr>
        <w:pStyle w:val="Paragrafoelenco"/>
        <w:widowControl/>
        <w:numPr>
          <w:ilvl w:val="0"/>
          <w:numId w:val="14"/>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Implementazione e riqualificazione degli impianti sportivi esistenti.</w:t>
      </w:r>
    </w:p>
    <w:p w14:paraId="66C80251" w14:textId="77777777" w:rsidR="009C0E2D" w:rsidRPr="00171C9E" w:rsidRDefault="009C0E2D" w:rsidP="00A441EF">
      <w:pPr>
        <w:pStyle w:val="Paragrafoelenco"/>
        <w:widowControl/>
        <w:numPr>
          <w:ilvl w:val="0"/>
          <w:numId w:val="14"/>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Realizzazione di una tensostruttura multifunzionale in località di Vighizzolo.</w:t>
      </w:r>
    </w:p>
    <w:p w14:paraId="220DBF49" w14:textId="77777777" w:rsidR="009C0E2D" w:rsidRPr="00171C9E" w:rsidRDefault="009C0E2D" w:rsidP="00A441EF">
      <w:pPr>
        <w:pStyle w:val="Paragrafoelenco"/>
        <w:widowControl/>
        <w:numPr>
          <w:ilvl w:val="0"/>
          <w:numId w:val="14"/>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Promozione di attività sportive in collaborazione con le associazioni del territorio.</w:t>
      </w:r>
    </w:p>
    <w:p w14:paraId="04700F8B" w14:textId="77777777" w:rsidR="009C0E2D" w:rsidRPr="00171C9E" w:rsidRDefault="009C0E2D" w:rsidP="00A441EF">
      <w:pPr>
        <w:pStyle w:val="Paragrafoelenco"/>
        <w:widowControl/>
        <w:numPr>
          <w:ilvl w:val="0"/>
          <w:numId w:val="14"/>
        </w:numPr>
        <w:autoSpaceDE/>
        <w:autoSpaceDN/>
        <w:spacing w:after="160" w:line="259" w:lineRule="auto"/>
        <w:contextualSpacing/>
        <w:rPr>
          <w:rFonts w:ascii="Times New Roman" w:hAnsi="Times New Roman" w:cs="Times New Roman"/>
          <w:sz w:val="20"/>
          <w:szCs w:val="20"/>
          <w:lang w:val="it-IT"/>
        </w:rPr>
      </w:pPr>
      <w:r w:rsidRPr="00171C9E">
        <w:rPr>
          <w:rFonts w:ascii="Times New Roman" w:hAnsi="Times New Roman" w:cs="Times New Roman"/>
          <w:sz w:val="20"/>
          <w:szCs w:val="20"/>
          <w:lang w:val="it-IT"/>
        </w:rPr>
        <w:t>Realizzazione del parco urbano dell’Annunziata con aree giochi e fitness.</w:t>
      </w:r>
    </w:p>
    <w:p w14:paraId="5A10E790" w14:textId="77777777" w:rsidR="009C0E2D" w:rsidRPr="00171C9E" w:rsidRDefault="009C0E2D" w:rsidP="009C0E2D">
      <w:pPr>
        <w:jc w:val="both"/>
        <w:rPr>
          <w:rFonts w:ascii="Times New Roman" w:hAnsi="Times New Roman" w:cs="Times New Roman"/>
          <w:sz w:val="20"/>
          <w:szCs w:val="20"/>
        </w:rPr>
      </w:pPr>
    </w:p>
    <w:p w14:paraId="559075A0" w14:textId="77777777" w:rsidR="009C0E2D" w:rsidRPr="00171C9E" w:rsidRDefault="009C0E2D" w:rsidP="009C0E2D">
      <w:pPr>
        <w:jc w:val="both"/>
        <w:rPr>
          <w:rFonts w:ascii="Times New Roman" w:hAnsi="Times New Roman" w:cs="Times New Roman"/>
          <w:sz w:val="20"/>
          <w:szCs w:val="20"/>
          <w:u w:val="single"/>
        </w:rPr>
      </w:pPr>
      <w:r w:rsidRPr="00171C9E">
        <w:rPr>
          <w:rFonts w:ascii="Times New Roman" w:hAnsi="Times New Roman" w:cs="Times New Roman"/>
          <w:sz w:val="20"/>
          <w:szCs w:val="20"/>
          <w:u w:val="single"/>
        </w:rPr>
        <w:t>SICUREZZA</w:t>
      </w:r>
    </w:p>
    <w:p w14:paraId="21FD4DB3" w14:textId="77777777" w:rsidR="009C0E2D" w:rsidRPr="00171C9E" w:rsidRDefault="009C0E2D" w:rsidP="00A441EF">
      <w:pPr>
        <w:pStyle w:val="Paragrafoelenco"/>
        <w:widowControl/>
        <w:numPr>
          <w:ilvl w:val="0"/>
          <w:numId w:val="15"/>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Realizzazione sede della Protezione Civile.</w:t>
      </w:r>
    </w:p>
    <w:p w14:paraId="0D9A85F3" w14:textId="77777777" w:rsidR="009C0E2D" w:rsidRPr="00171C9E" w:rsidRDefault="009C0E2D" w:rsidP="00A441EF">
      <w:pPr>
        <w:pStyle w:val="Paragrafoelenco"/>
        <w:widowControl/>
        <w:numPr>
          <w:ilvl w:val="0"/>
          <w:numId w:val="15"/>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Ampliamento della video sorveglianza nelle zone sensibili.</w:t>
      </w:r>
    </w:p>
    <w:p w14:paraId="7C117E69" w14:textId="77777777" w:rsidR="009C0E2D" w:rsidRPr="00171C9E" w:rsidRDefault="009C0E2D" w:rsidP="00A441EF">
      <w:pPr>
        <w:pStyle w:val="Paragrafoelenco"/>
        <w:widowControl/>
        <w:numPr>
          <w:ilvl w:val="0"/>
          <w:numId w:val="15"/>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Potenziamento della polizia municipale: incremento delle dotazioni e acquisto di nuove attrezzatture per la sicurezza stradale.</w:t>
      </w:r>
    </w:p>
    <w:p w14:paraId="462B78C2" w14:textId="77777777" w:rsidR="009C0E2D" w:rsidRPr="00171C9E" w:rsidRDefault="009C0E2D" w:rsidP="00A441EF">
      <w:pPr>
        <w:pStyle w:val="Paragrafoelenco"/>
        <w:widowControl/>
        <w:numPr>
          <w:ilvl w:val="0"/>
          <w:numId w:val="15"/>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Incremento dei controlli per reprimere l’alta velocità nei centri urbani.</w:t>
      </w:r>
    </w:p>
    <w:p w14:paraId="0CC472A3" w14:textId="77777777" w:rsidR="009C0E2D" w:rsidRPr="00171C9E" w:rsidRDefault="009C0E2D" w:rsidP="00A441EF">
      <w:pPr>
        <w:pStyle w:val="Paragrafoelenco"/>
        <w:widowControl/>
        <w:numPr>
          <w:ilvl w:val="0"/>
          <w:numId w:val="15"/>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Rinnovo della convenzione con l’associazione nazionale dei carabinieri.</w:t>
      </w:r>
    </w:p>
    <w:p w14:paraId="676E879E" w14:textId="77777777" w:rsidR="009C0E2D" w:rsidRPr="00171C9E" w:rsidRDefault="009C0E2D" w:rsidP="00A441EF">
      <w:pPr>
        <w:pStyle w:val="Paragrafoelenco"/>
        <w:widowControl/>
        <w:numPr>
          <w:ilvl w:val="0"/>
          <w:numId w:val="15"/>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Sviluppo di iniziative antitruffa e sensibilizzazione dei cittadini in collaborazione con l’Arma dei Carabinieri e associazioni.</w:t>
      </w:r>
    </w:p>
    <w:p w14:paraId="16559F47" w14:textId="77777777" w:rsidR="009C0E2D" w:rsidRPr="00171C9E" w:rsidRDefault="009C0E2D" w:rsidP="009C0E2D">
      <w:pPr>
        <w:jc w:val="both"/>
        <w:rPr>
          <w:rFonts w:ascii="Times New Roman" w:hAnsi="Times New Roman" w:cs="Times New Roman"/>
          <w:sz w:val="20"/>
          <w:szCs w:val="20"/>
        </w:rPr>
      </w:pPr>
    </w:p>
    <w:p w14:paraId="6DCC2954" w14:textId="77777777" w:rsidR="009C0E2D" w:rsidRPr="00171C9E" w:rsidRDefault="009C0E2D" w:rsidP="009C0E2D">
      <w:pPr>
        <w:jc w:val="both"/>
        <w:rPr>
          <w:rFonts w:ascii="Times New Roman" w:hAnsi="Times New Roman" w:cs="Times New Roman"/>
          <w:sz w:val="20"/>
          <w:szCs w:val="20"/>
          <w:u w:val="single"/>
        </w:rPr>
      </w:pPr>
      <w:r w:rsidRPr="00171C9E">
        <w:rPr>
          <w:rFonts w:ascii="Times New Roman" w:hAnsi="Times New Roman" w:cs="Times New Roman"/>
          <w:sz w:val="20"/>
          <w:szCs w:val="20"/>
          <w:u w:val="single"/>
        </w:rPr>
        <w:t>SOSTEGNO AD IMPRESE E COMMERCIANTI</w:t>
      </w:r>
    </w:p>
    <w:p w14:paraId="4C5A60BE" w14:textId="77777777" w:rsidR="009C0E2D" w:rsidRPr="00171C9E" w:rsidRDefault="009C0E2D" w:rsidP="00A441EF">
      <w:pPr>
        <w:pStyle w:val="Paragrafoelenco"/>
        <w:widowControl/>
        <w:numPr>
          <w:ilvl w:val="0"/>
          <w:numId w:val="16"/>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 xml:space="preserve">Stimolare l’insediamento di attività commerciali. </w:t>
      </w:r>
    </w:p>
    <w:p w14:paraId="423E4226" w14:textId="77777777" w:rsidR="009C0E2D" w:rsidRPr="00171C9E" w:rsidRDefault="009C0E2D" w:rsidP="00A441EF">
      <w:pPr>
        <w:pStyle w:val="Paragrafoelenco"/>
        <w:widowControl/>
        <w:numPr>
          <w:ilvl w:val="0"/>
          <w:numId w:val="16"/>
        </w:numPr>
        <w:autoSpaceDE/>
        <w:autoSpaceDN/>
        <w:spacing w:after="160" w:line="259" w:lineRule="auto"/>
        <w:contextualSpacing/>
        <w:jc w:val="both"/>
        <w:rPr>
          <w:rFonts w:ascii="Times New Roman" w:hAnsi="Times New Roman" w:cs="Times New Roman"/>
          <w:sz w:val="20"/>
          <w:szCs w:val="20"/>
        </w:rPr>
      </w:pPr>
      <w:r w:rsidRPr="00171C9E">
        <w:rPr>
          <w:rFonts w:ascii="Times New Roman" w:hAnsi="Times New Roman" w:cs="Times New Roman"/>
          <w:sz w:val="20"/>
          <w:szCs w:val="20"/>
        </w:rPr>
        <w:t>Realizzazione del mercato contadino.</w:t>
      </w:r>
    </w:p>
    <w:p w14:paraId="697C7F93" w14:textId="77777777" w:rsidR="009C0E2D" w:rsidRPr="00171C9E" w:rsidRDefault="009C0E2D" w:rsidP="00A441EF">
      <w:pPr>
        <w:pStyle w:val="Paragrafoelenco"/>
        <w:widowControl/>
        <w:numPr>
          <w:ilvl w:val="0"/>
          <w:numId w:val="16"/>
        </w:numPr>
        <w:autoSpaceDE/>
        <w:autoSpaceDN/>
        <w:spacing w:after="160" w:line="259" w:lineRule="auto"/>
        <w:contextualSpacing/>
        <w:jc w:val="both"/>
        <w:rPr>
          <w:rFonts w:ascii="Times New Roman" w:hAnsi="Times New Roman" w:cs="Times New Roman"/>
          <w:sz w:val="20"/>
          <w:szCs w:val="20"/>
        </w:rPr>
      </w:pPr>
      <w:r w:rsidRPr="00171C9E">
        <w:rPr>
          <w:rFonts w:ascii="Times New Roman" w:hAnsi="Times New Roman" w:cs="Times New Roman"/>
          <w:sz w:val="20"/>
          <w:szCs w:val="20"/>
        </w:rPr>
        <w:t>Valorizzazione dei centri storici.</w:t>
      </w:r>
    </w:p>
    <w:p w14:paraId="68370716" w14:textId="77777777" w:rsidR="009C0E2D" w:rsidRPr="00171C9E" w:rsidRDefault="009C0E2D" w:rsidP="009C0E2D">
      <w:pPr>
        <w:jc w:val="both"/>
        <w:rPr>
          <w:rFonts w:ascii="Times New Roman" w:hAnsi="Times New Roman" w:cs="Times New Roman"/>
          <w:sz w:val="20"/>
          <w:szCs w:val="20"/>
        </w:rPr>
      </w:pPr>
    </w:p>
    <w:p w14:paraId="2217CB48" w14:textId="77777777" w:rsidR="009C0E2D" w:rsidRPr="00171C9E" w:rsidRDefault="009C0E2D" w:rsidP="009C0E2D">
      <w:pPr>
        <w:jc w:val="both"/>
        <w:rPr>
          <w:rFonts w:ascii="Times New Roman" w:hAnsi="Times New Roman" w:cs="Times New Roman"/>
          <w:sz w:val="20"/>
          <w:szCs w:val="20"/>
          <w:u w:val="single"/>
        </w:rPr>
      </w:pPr>
      <w:r w:rsidRPr="00171C9E">
        <w:rPr>
          <w:rFonts w:ascii="Times New Roman" w:hAnsi="Times New Roman" w:cs="Times New Roman"/>
          <w:sz w:val="20"/>
          <w:szCs w:val="20"/>
          <w:u w:val="single"/>
        </w:rPr>
        <w:t>PER LA CULTURA E LE ASSOCIAZIONI</w:t>
      </w:r>
    </w:p>
    <w:p w14:paraId="05DE5F67" w14:textId="77777777" w:rsidR="009C0E2D" w:rsidRPr="00171C9E" w:rsidRDefault="009C0E2D" w:rsidP="00A441EF">
      <w:pPr>
        <w:pStyle w:val="Paragrafoelenco"/>
        <w:widowControl/>
        <w:numPr>
          <w:ilvl w:val="0"/>
          <w:numId w:val="17"/>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Gemellaggi per incentivare attività di scambio culturale.</w:t>
      </w:r>
    </w:p>
    <w:p w14:paraId="3EFEA884" w14:textId="77777777" w:rsidR="009C0E2D" w:rsidRPr="00171C9E" w:rsidRDefault="009C0E2D" w:rsidP="00A441EF">
      <w:pPr>
        <w:pStyle w:val="Paragrafoelenco"/>
        <w:widowControl/>
        <w:numPr>
          <w:ilvl w:val="0"/>
          <w:numId w:val="17"/>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Creazione di una sala musicale per la banda comunale di Carceri nella sala polivalente.</w:t>
      </w:r>
    </w:p>
    <w:p w14:paraId="4A93AF56" w14:textId="77777777" w:rsidR="009C0E2D" w:rsidRPr="00171C9E" w:rsidRDefault="009C0E2D" w:rsidP="00A441EF">
      <w:pPr>
        <w:pStyle w:val="Paragrafoelenco"/>
        <w:widowControl/>
        <w:numPr>
          <w:ilvl w:val="0"/>
          <w:numId w:val="17"/>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Coordinamento delle manifestazioni e supporto ai progetti e alle missioni di tutte le associazioni.</w:t>
      </w:r>
    </w:p>
    <w:p w14:paraId="1EBA58DA" w14:textId="77777777" w:rsidR="009C0E2D" w:rsidRPr="00171C9E" w:rsidRDefault="009C0E2D" w:rsidP="00A441EF">
      <w:pPr>
        <w:pStyle w:val="Paragrafoelenco"/>
        <w:widowControl/>
        <w:numPr>
          <w:ilvl w:val="0"/>
          <w:numId w:val="17"/>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Sostegno e valorizzazione della sagra di Vighizzolo ed in generale delle feste paesane.</w:t>
      </w:r>
    </w:p>
    <w:p w14:paraId="6DEF582B" w14:textId="77777777" w:rsidR="009C0E2D" w:rsidRPr="00171C9E" w:rsidRDefault="009C0E2D" w:rsidP="009C0E2D">
      <w:pPr>
        <w:pStyle w:val="Paragrafoelenco"/>
        <w:jc w:val="both"/>
        <w:rPr>
          <w:rFonts w:ascii="Times New Roman" w:hAnsi="Times New Roman" w:cs="Times New Roman"/>
          <w:sz w:val="20"/>
          <w:szCs w:val="20"/>
          <w:lang w:val="it-IT"/>
        </w:rPr>
      </w:pPr>
    </w:p>
    <w:p w14:paraId="12165393" w14:textId="77777777" w:rsidR="009C0E2D" w:rsidRPr="00171C9E" w:rsidRDefault="009C0E2D" w:rsidP="009C0E2D">
      <w:pPr>
        <w:jc w:val="both"/>
        <w:rPr>
          <w:rFonts w:ascii="Times New Roman" w:hAnsi="Times New Roman" w:cs="Times New Roman"/>
          <w:sz w:val="20"/>
          <w:szCs w:val="20"/>
          <w:u w:val="single"/>
        </w:rPr>
      </w:pPr>
      <w:r w:rsidRPr="00171C9E">
        <w:rPr>
          <w:rFonts w:ascii="Times New Roman" w:hAnsi="Times New Roman" w:cs="Times New Roman"/>
          <w:sz w:val="20"/>
          <w:szCs w:val="20"/>
          <w:u w:val="single"/>
        </w:rPr>
        <w:t>UN COMUNE ATTIVO E COMUNICATIVO</w:t>
      </w:r>
    </w:p>
    <w:p w14:paraId="7D90DBE1" w14:textId="77777777" w:rsidR="009C0E2D" w:rsidRPr="00171C9E" w:rsidRDefault="009C0E2D" w:rsidP="00A441EF">
      <w:pPr>
        <w:pStyle w:val="Paragrafoelenco"/>
        <w:widowControl/>
        <w:numPr>
          <w:ilvl w:val="0"/>
          <w:numId w:val="18"/>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Partecipazione e progettazione ai bandi europei, regionali e nazionali.</w:t>
      </w:r>
    </w:p>
    <w:p w14:paraId="395050C2" w14:textId="77777777" w:rsidR="009C0E2D" w:rsidRPr="00171C9E" w:rsidRDefault="009C0E2D" w:rsidP="00A441EF">
      <w:pPr>
        <w:pStyle w:val="Paragrafoelenco"/>
        <w:widowControl/>
        <w:numPr>
          <w:ilvl w:val="0"/>
          <w:numId w:val="18"/>
        </w:numPr>
        <w:autoSpaceDE/>
        <w:autoSpaceDN/>
        <w:spacing w:after="160" w:line="259" w:lineRule="auto"/>
        <w:contextualSpacing/>
        <w:jc w:val="both"/>
        <w:rPr>
          <w:rFonts w:ascii="Times New Roman" w:hAnsi="Times New Roman" w:cs="Times New Roman"/>
          <w:sz w:val="20"/>
          <w:szCs w:val="20"/>
          <w:lang w:val="it-IT"/>
        </w:rPr>
      </w:pPr>
      <w:r w:rsidRPr="00171C9E">
        <w:rPr>
          <w:rFonts w:ascii="Times New Roman" w:hAnsi="Times New Roman" w:cs="Times New Roman"/>
          <w:sz w:val="20"/>
          <w:szCs w:val="20"/>
          <w:lang w:val="it-IT"/>
        </w:rPr>
        <w:t>Continuo sviluppo della digitalizzazione dei servizi comunali.</w:t>
      </w:r>
    </w:p>
    <w:p w14:paraId="5936EC6E" w14:textId="77777777" w:rsidR="009C0E2D" w:rsidRPr="00171C9E" w:rsidRDefault="009C0E2D" w:rsidP="00A441EF">
      <w:pPr>
        <w:pStyle w:val="Paragrafoelenco"/>
        <w:widowControl/>
        <w:numPr>
          <w:ilvl w:val="0"/>
          <w:numId w:val="18"/>
        </w:numPr>
        <w:autoSpaceDE/>
        <w:autoSpaceDN/>
        <w:spacing w:after="160" w:line="259" w:lineRule="auto"/>
        <w:contextualSpacing/>
        <w:jc w:val="both"/>
        <w:rPr>
          <w:rFonts w:ascii="Times New Roman" w:hAnsi="Times New Roman" w:cs="Times New Roman"/>
          <w:sz w:val="20"/>
          <w:szCs w:val="20"/>
        </w:rPr>
      </w:pPr>
      <w:r w:rsidRPr="00171C9E">
        <w:rPr>
          <w:rFonts w:ascii="Times New Roman" w:hAnsi="Times New Roman" w:cs="Times New Roman"/>
          <w:sz w:val="20"/>
          <w:szCs w:val="20"/>
        </w:rPr>
        <w:t>Informazione dei cittadini.</w:t>
      </w:r>
    </w:p>
    <w:p w14:paraId="4215DBEE" w14:textId="0478A988" w:rsidR="009C0E2D" w:rsidRPr="00DA1CC9" w:rsidRDefault="009C0E2D" w:rsidP="00A441EF">
      <w:pPr>
        <w:pStyle w:val="Paragrafoelenco"/>
        <w:widowControl/>
        <w:numPr>
          <w:ilvl w:val="0"/>
          <w:numId w:val="18"/>
        </w:numPr>
        <w:autoSpaceDE/>
        <w:autoSpaceDN/>
        <w:spacing w:after="160" w:line="259" w:lineRule="auto"/>
        <w:contextualSpacing/>
        <w:jc w:val="both"/>
        <w:rPr>
          <w:rFonts w:ascii="Times New Roman" w:eastAsia="Times New Roman" w:hAnsi="Times New Roman" w:cs="Times New Roman"/>
          <w:sz w:val="20"/>
        </w:rPr>
      </w:pPr>
      <w:r w:rsidRPr="00DA1CC9">
        <w:rPr>
          <w:rFonts w:ascii="Times New Roman" w:hAnsi="Times New Roman" w:cs="Times New Roman"/>
          <w:sz w:val="20"/>
          <w:szCs w:val="20"/>
          <w:lang w:val="it-IT"/>
        </w:rPr>
        <w:t>Realizzazione campagne informative ad esempio con lo strumento dei podcast.</w:t>
      </w:r>
    </w:p>
    <w:tbl>
      <w:tblPr>
        <w:tblW w:w="0" w:type="auto"/>
        <w:tblInd w:w="-8" w:type="dxa"/>
        <w:tblLayout w:type="fixed"/>
        <w:tblCellMar>
          <w:left w:w="60" w:type="dxa"/>
          <w:right w:w="60" w:type="dxa"/>
        </w:tblCellMar>
        <w:tblLook w:val="0000" w:firstRow="0" w:lastRow="0" w:firstColumn="0" w:lastColumn="0" w:noHBand="0" w:noVBand="0"/>
      </w:tblPr>
      <w:tblGrid>
        <w:gridCol w:w="14565"/>
      </w:tblGrid>
      <w:tr w:rsidR="00CC5CBA" w:rsidRPr="00284B25" w14:paraId="40872372" w14:textId="77777777">
        <w:tc>
          <w:tcPr>
            <w:tcW w:w="14565" w:type="dxa"/>
            <w:tcBorders>
              <w:top w:val="single" w:sz="6" w:space="0" w:color="auto"/>
              <w:left w:val="single" w:sz="6" w:space="0" w:color="auto"/>
              <w:bottom w:val="single" w:sz="6" w:space="0" w:color="auto"/>
              <w:right w:val="single" w:sz="6" w:space="0" w:color="auto"/>
            </w:tcBorders>
            <w:shd w:val="clear" w:color="auto" w:fill="BFBFBF"/>
          </w:tcPr>
          <w:p w14:paraId="0FFEE440" w14:textId="77777777" w:rsidR="00CC5CBA" w:rsidRPr="00284B25" w:rsidRDefault="0071099B">
            <w:pPr>
              <w:pStyle w:val="rtf30Normal"/>
              <w:jc w:val="center"/>
              <w:rPr>
                <w:rFonts w:ascii="Times New Roman" w:eastAsia="Times New Roman" w:hAnsi="Times New Roman" w:cs="Times New Roman"/>
                <w:sz w:val="20"/>
              </w:rPr>
            </w:pPr>
            <w:r w:rsidRPr="00284B25">
              <w:rPr>
                <w:rFonts w:ascii="Times New Roman" w:eastAsia="Times New Roman" w:hAnsi="Times New Roman" w:cs="Times New Roman"/>
                <w:b/>
                <w:sz w:val="36"/>
              </w:rPr>
              <w:lastRenderedPageBreak/>
              <w:t>A – Entrate</w:t>
            </w:r>
          </w:p>
        </w:tc>
      </w:tr>
    </w:tbl>
    <w:p w14:paraId="1B67AF19" w14:textId="77777777" w:rsidR="00CC5CBA" w:rsidRPr="00284B25" w:rsidRDefault="00CC5CBA">
      <w:pPr>
        <w:pStyle w:val="rtf30Normal"/>
        <w:rPr>
          <w:rFonts w:ascii="Times New Roman" w:eastAsia="Times New Roman" w:hAnsi="Times New Roman" w:cs="Times New Roman"/>
          <w:sz w:val="20"/>
        </w:rPr>
      </w:pPr>
    </w:p>
    <w:tbl>
      <w:tblPr>
        <w:tblW w:w="0" w:type="auto"/>
        <w:tblLayout w:type="fixed"/>
        <w:tblCellMar>
          <w:left w:w="30" w:type="dxa"/>
          <w:right w:w="30" w:type="dxa"/>
        </w:tblCellMar>
        <w:tblLook w:val="0000" w:firstRow="0" w:lastRow="0" w:firstColumn="0" w:lastColumn="0" w:noHBand="0" w:noVBand="0"/>
      </w:tblPr>
      <w:tblGrid>
        <w:gridCol w:w="3416"/>
        <w:gridCol w:w="2090"/>
        <w:gridCol w:w="1665"/>
        <w:gridCol w:w="1682"/>
        <w:gridCol w:w="1680"/>
        <w:gridCol w:w="1680"/>
        <w:gridCol w:w="1680"/>
        <w:gridCol w:w="1683"/>
      </w:tblGrid>
      <w:tr w:rsidR="00CC5CBA" w:rsidRPr="00284B25" w14:paraId="03E7E203" w14:textId="77777777">
        <w:tc>
          <w:tcPr>
            <w:tcW w:w="15571" w:type="dxa"/>
            <w:gridSpan w:val="8"/>
            <w:tcBorders>
              <w:top w:val="nil"/>
              <w:left w:val="nil"/>
              <w:bottom w:val="nil"/>
              <w:right w:val="nil"/>
            </w:tcBorders>
            <w:tcMar>
              <w:top w:w="0" w:type="dxa"/>
              <w:left w:w="30" w:type="dxa"/>
              <w:bottom w:w="0" w:type="dxa"/>
              <w:right w:w="30" w:type="dxa"/>
            </w:tcMar>
          </w:tcPr>
          <w:p w14:paraId="73B50E06" w14:textId="77777777" w:rsidR="00CC5CBA" w:rsidRPr="00284B25" w:rsidRDefault="00CC5CBA">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22"/>
              </w:rPr>
            </w:pPr>
          </w:p>
        </w:tc>
      </w:tr>
      <w:tr w:rsidR="00CC5CBA" w:rsidRPr="00284B25" w14:paraId="429D562D" w14:textId="77777777">
        <w:tc>
          <w:tcPr>
            <w:tcW w:w="15571" w:type="dxa"/>
            <w:gridSpan w:val="8"/>
            <w:tcBorders>
              <w:top w:val="nil"/>
              <w:left w:val="nil"/>
              <w:bottom w:val="single" w:sz="4" w:space="0" w:color="auto"/>
              <w:right w:val="nil"/>
            </w:tcBorders>
            <w:tcMar>
              <w:top w:w="0" w:type="dxa"/>
              <w:left w:w="30" w:type="dxa"/>
              <w:bottom w:w="0" w:type="dxa"/>
              <w:right w:w="30" w:type="dxa"/>
            </w:tcMar>
          </w:tcPr>
          <w:p w14:paraId="71D63AD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22"/>
              </w:rPr>
            </w:pPr>
            <w:r w:rsidRPr="00284B25">
              <w:rPr>
                <w:rFonts w:eastAsia="Times New Roman"/>
                <w:b/>
                <w:sz w:val="22"/>
              </w:rPr>
              <w:t>Quadro riassuntivo di competenza</w:t>
            </w:r>
          </w:p>
        </w:tc>
      </w:tr>
      <w:tr w:rsidR="00CC5CBA" w:rsidRPr="00284B25" w14:paraId="78A5A946" w14:textId="77777777">
        <w:tc>
          <w:tcPr>
            <w:tcW w:w="3416" w:type="dxa"/>
            <w:tcBorders>
              <w:top w:val="nil"/>
              <w:left w:val="single" w:sz="4" w:space="0" w:color="auto"/>
              <w:bottom w:val="nil"/>
              <w:right w:val="single" w:sz="4" w:space="0" w:color="auto"/>
            </w:tcBorders>
            <w:tcMar>
              <w:top w:w="0" w:type="dxa"/>
              <w:left w:w="30" w:type="dxa"/>
              <w:bottom w:w="0" w:type="dxa"/>
              <w:right w:w="30" w:type="dxa"/>
            </w:tcMar>
          </w:tcPr>
          <w:p w14:paraId="28FFDC2F" w14:textId="77777777" w:rsidR="00CC5CBA" w:rsidRPr="00284B25" w:rsidRDefault="00CC5CBA">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22"/>
              </w:rPr>
            </w:pPr>
          </w:p>
        </w:tc>
        <w:tc>
          <w:tcPr>
            <w:tcW w:w="5437" w:type="dxa"/>
            <w:gridSpan w:val="3"/>
            <w:tcBorders>
              <w:top w:val="nil"/>
              <w:left w:val="single" w:sz="4" w:space="0" w:color="auto"/>
              <w:bottom w:val="single" w:sz="4" w:space="0" w:color="auto"/>
              <w:right w:val="single" w:sz="4" w:space="0" w:color="auto"/>
            </w:tcBorders>
            <w:tcMar>
              <w:top w:w="0" w:type="dxa"/>
              <w:left w:w="30" w:type="dxa"/>
              <w:bottom w:w="0" w:type="dxa"/>
              <w:right w:w="30" w:type="dxa"/>
            </w:tcMar>
          </w:tcPr>
          <w:p w14:paraId="7AAEB6C3"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22"/>
              </w:rPr>
            </w:pPr>
            <w:r w:rsidRPr="00284B25">
              <w:rPr>
                <w:rFonts w:eastAsia="Times New Roman"/>
                <w:b/>
                <w:sz w:val="22"/>
              </w:rPr>
              <w:t>TREND STORICO</w:t>
            </w:r>
          </w:p>
        </w:tc>
        <w:tc>
          <w:tcPr>
            <w:tcW w:w="5035" w:type="dxa"/>
            <w:gridSpan w:val="3"/>
            <w:tcBorders>
              <w:top w:val="nil"/>
              <w:left w:val="single" w:sz="4" w:space="0" w:color="auto"/>
              <w:bottom w:val="single" w:sz="4" w:space="0" w:color="auto"/>
              <w:right w:val="single" w:sz="4" w:space="0" w:color="auto"/>
            </w:tcBorders>
            <w:tcMar>
              <w:top w:w="0" w:type="dxa"/>
              <w:left w:w="30" w:type="dxa"/>
              <w:bottom w:w="0" w:type="dxa"/>
              <w:right w:w="30" w:type="dxa"/>
            </w:tcMar>
            <w:vAlign w:val="center"/>
          </w:tcPr>
          <w:p w14:paraId="1BA63FD1"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22"/>
              </w:rPr>
            </w:pPr>
            <w:r w:rsidRPr="00284B25">
              <w:rPr>
                <w:rFonts w:eastAsia="Times New Roman"/>
                <w:b/>
                <w:sz w:val="22"/>
              </w:rPr>
              <w:t>PROGRAMMAZIONE PLURIENNALE</w:t>
            </w:r>
          </w:p>
        </w:tc>
        <w:tc>
          <w:tcPr>
            <w:tcW w:w="1683" w:type="dxa"/>
            <w:tcBorders>
              <w:top w:val="nil"/>
              <w:left w:val="single" w:sz="4" w:space="0" w:color="auto"/>
              <w:bottom w:val="nil"/>
              <w:right w:val="single" w:sz="4" w:space="0" w:color="auto"/>
            </w:tcBorders>
            <w:tcMar>
              <w:top w:w="0" w:type="dxa"/>
              <w:left w:w="30" w:type="dxa"/>
              <w:bottom w:w="0" w:type="dxa"/>
              <w:right w:w="30" w:type="dxa"/>
            </w:tcMar>
            <w:vAlign w:val="center"/>
          </w:tcPr>
          <w:p w14:paraId="53EAFAD5"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22"/>
              </w:rPr>
            </w:pPr>
            <w:r w:rsidRPr="00284B25">
              <w:rPr>
                <w:rFonts w:eastAsia="Times New Roman"/>
                <w:sz w:val="16"/>
              </w:rPr>
              <w:t>% scostamento</w:t>
            </w:r>
          </w:p>
        </w:tc>
      </w:tr>
      <w:tr w:rsidR="00CC5CBA" w:rsidRPr="00284B25" w14:paraId="27A43958" w14:textId="77777777">
        <w:tblPrEx>
          <w:tblCellMar>
            <w:right w:w="40" w:type="dxa"/>
          </w:tblCellMar>
        </w:tblPrEx>
        <w:trPr>
          <w:trHeight w:val="466"/>
        </w:trPr>
        <w:tc>
          <w:tcPr>
            <w:tcW w:w="3416" w:type="dxa"/>
            <w:tcBorders>
              <w:top w:val="nil"/>
              <w:left w:val="single" w:sz="4" w:space="0" w:color="auto"/>
              <w:bottom w:val="nil"/>
              <w:right w:val="single" w:sz="4" w:space="0" w:color="auto"/>
            </w:tcBorders>
            <w:tcMar>
              <w:top w:w="0" w:type="dxa"/>
              <w:left w:w="30" w:type="dxa"/>
              <w:bottom w:w="0" w:type="dxa"/>
              <w:right w:w="40" w:type="dxa"/>
            </w:tcMar>
            <w:vAlign w:val="center"/>
          </w:tcPr>
          <w:p w14:paraId="065BD1DA"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22"/>
              </w:rPr>
            </w:pPr>
            <w:r w:rsidRPr="00284B25">
              <w:rPr>
                <w:rFonts w:eastAsia="Times New Roman"/>
                <w:b/>
                <w:sz w:val="22"/>
              </w:rPr>
              <w:t>ENTRATE</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0B8E4F9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2022</w:t>
            </w:r>
          </w:p>
          <w:p w14:paraId="6D8F506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(accertamenti)</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2E0D753D"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2023</w:t>
            </w:r>
          </w:p>
          <w:p w14:paraId="55576094"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(accertamenti)</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1420E92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2024</w:t>
            </w:r>
          </w:p>
          <w:p w14:paraId="4D9E5444"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(previsioni)</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4E138447"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2025</w:t>
            </w:r>
          </w:p>
          <w:p w14:paraId="5DC66DE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(previsioni)</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20726BF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2026</w:t>
            </w:r>
          </w:p>
          <w:p w14:paraId="60A5B089"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(previsioni)</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4F7259A0"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2027</w:t>
            </w:r>
          </w:p>
          <w:p w14:paraId="70E53181"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(previsioni)</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23A90EA9"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della col. 4 rispetto alla col. 3</w:t>
            </w:r>
          </w:p>
        </w:tc>
      </w:tr>
      <w:tr w:rsidR="00CC5CBA" w:rsidRPr="00284B25" w14:paraId="471E3196" w14:textId="77777777">
        <w:tblPrEx>
          <w:tblCellMar>
            <w:right w:w="40" w:type="dxa"/>
          </w:tblCellMar>
        </w:tblPrEx>
        <w:tc>
          <w:tcPr>
            <w:tcW w:w="3416"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6238B78A" w14:textId="77777777" w:rsidR="00CC5CBA" w:rsidRPr="00284B25" w:rsidRDefault="00CC5CBA">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22"/>
              </w:rPr>
            </w:pP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34E6096B"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8"/>
              </w:rPr>
            </w:pPr>
            <w:r w:rsidRPr="00284B25">
              <w:rPr>
                <w:rFonts w:eastAsia="Times New Roman"/>
                <w:sz w:val="18"/>
              </w:rPr>
              <w:t>1</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78041101"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8"/>
              </w:rPr>
            </w:pPr>
            <w:r w:rsidRPr="00284B25">
              <w:rPr>
                <w:rFonts w:eastAsia="Times New Roman"/>
                <w:sz w:val="18"/>
              </w:rPr>
              <w:t>2</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4F0D49F9"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8"/>
              </w:rPr>
            </w:pPr>
            <w:r w:rsidRPr="00284B25">
              <w:rPr>
                <w:rFonts w:eastAsia="Times New Roman"/>
                <w:sz w:val="18"/>
              </w:rPr>
              <w:t>3</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4BDBC3FA"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8"/>
              </w:rPr>
            </w:pPr>
            <w:r w:rsidRPr="00284B25">
              <w:rPr>
                <w:rFonts w:eastAsia="Times New Roman"/>
                <w:sz w:val="18"/>
              </w:rPr>
              <w:t>4</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48FA2496"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8"/>
              </w:rPr>
            </w:pPr>
            <w:r w:rsidRPr="00284B25">
              <w:rPr>
                <w:rFonts w:eastAsia="Times New Roman"/>
                <w:sz w:val="18"/>
              </w:rPr>
              <w:t>5</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3F5A755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8"/>
              </w:rPr>
            </w:pPr>
            <w:r w:rsidRPr="00284B25">
              <w:rPr>
                <w:rFonts w:eastAsia="Times New Roman"/>
                <w:sz w:val="18"/>
              </w:rPr>
              <w:t>6</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0C55800D"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8"/>
              </w:rPr>
            </w:pPr>
            <w:r w:rsidRPr="00284B25">
              <w:rPr>
                <w:rFonts w:eastAsia="Times New Roman"/>
                <w:sz w:val="18"/>
              </w:rPr>
              <w:t>7</w:t>
            </w:r>
          </w:p>
        </w:tc>
      </w:tr>
      <w:tr w:rsidR="00CC5CBA" w:rsidRPr="00284B25" w14:paraId="398C6BFF"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vAlign w:val="center"/>
          </w:tcPr>
          <w:p w14:paraId="6C61308A"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Tributarie</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6790114C"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858.631,79</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1CF4717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891.000,51</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68B2C34A"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909.929,08</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2CFAE9E4"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890.889,08</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30EB9AE8"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882.929,08</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59A29045"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882.929,08</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4C8586AD"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  2,092</w:t>
            </w:r>
          </w:p>
        </w:tc>
      </w:tr>
      <w:tr w:rsidR="00CC5CBA" w:rsidRPr="00284B25" w14:paraId="1339915C"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vAlign w:val="center"/>
          </w:tcPr>
          <w:p w14:paraId="5B17E49C"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Contributi e trasferimenti correnti</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3EAA1FBF"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545.985,53</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1F90AB85"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496.751,29</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0C10CB96"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1.176.555,03</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7B5EEACB"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1.095.284,00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03625B85"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1.055.784,00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6F5DB4D6"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1.055.784,00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78EF666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  6,907</w:t>
            </w:r>
          </w:p>
        </w:tc>
      </w:tr>
      <w:tr w:rsidR="00CC5CBA" w:rsidRPr="00284B25" w14:paraId="2F5A2E7E"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vAlign w:val="center"/>
          </w:tcPr>
          <w:p w14:paraId="228A3297"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Extratributarie</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2AC39F3A"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1.462.014,06</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2DC03BC7"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1.073.770,19</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42C2149D"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1.768.749,00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2A9DA447"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1.725.610,00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7CB3F814"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1.725.810,00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1F4111A0"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1.725.810,00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1E4DF26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  2,438</w:t>
            </w:r>
          </w:p>
        </w:tc>
      </w:tr>
      <w:tr w:rsidR="00CC5CBA" w:rsidRPr="00284B25" w14:paraId="444AB1F4"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vAlign w:val="center"/>
          </w:tcPr>
          <w:p w14:paraId="31B66B05"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b/>
                <w:sz w:val="16"/>
              </w:rPr>
              <w:t>TOTALE ENTRATE CORRENTI</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3E347117"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2.866.631,38</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7CE343C3"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2.461.521,99</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35AB89D3"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3.855.233,11</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10D33268"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3.711.783,08</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11416F97"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3.664.523,08</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1662A2FD"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3.664.523,08</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6113810D"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  3,720</w:t>
            </w:r>
          </w:p>
        </w:tc>
      </w:tr>
      <w:tr w:rsidR="00CC5CBA" w:rsidRPr="00284B25" w14:paraId="03DC766E"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0099BC81"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Proventi oneri di urbanizzazione destinati a spese correnti</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4E152B1"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32E221F"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BDFF217"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9573119"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10376A1"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CEAE39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A290CCA"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0,000</w:t>
            </w:r>
          </w:p>
        </w:tc>
      </w:tr>
      <w:tr w:rsidR="00CC5CBA" w:rsidRPr="00284B25" w14:paraId="5876A2F9"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3BB813A8"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 xml:space="preserve">Avanzo di amministrazione applicato per spese correnti </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FD6E8A1"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2A71EBD"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052FF9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B252AC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shd w:val="clear" w:color="auto" w:fill="C0C0C0"/>
            <w:tcMar>
              <w:top w:w="0" w:type="dxa"/>
              <w:left w:w="30" w:type="dxa"/>
              <w:bottom w:w="0" w:type="dxa"/>
              <w:right w:w="40" w:type="dxa"/>
            </w:tcMar>
          </w:tcPr>
          <w:p w14:paraId="5BE656ED" w14:textId="77777777" w:rsidR="00CC5CBA" w:rsidRPr="00284B25" w:rsidRDefault="00CC5CBA">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p>
        </w:tc>
        <w:tc>
          <w:tcPr>
            <w:tcW w:w="1680" w:type="dxa"/>
            <w:tcBorders>
              <w:top w:val="nil"/>
              <w:left w:val="single" w:sz="4" w:space="0" w:color="auto"/>
              <w:bottom w:val="single" w:sz="4" w:space="0" w:color="auto"/>
              <w:right w:val="single" w:sz="4" w:space="0" w:color="auto"/>
            </w:tcBorders>
            <w:shd w:val="clear" w:color="auto" w:fill="C0C0C0"/>
            <w:tcMar>
              <w:top w:w="0" w:type="dxa"/>
              <w:left w:w="30" w:type="dxa"/>
              <w:bottom w:w="0" w:type="dxa"/>
              <w:right w:w="40" w:type="dxa"/>
            </w:tcMar>
          </w:tcPr>
          <w:p w14:paraId="2EA1A514" w14:textId="77777777" w:rsidR="00CC5CBA" w:rsidRPr="00284B25" w:rsidRDefault="00CC5CBA">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p>
        </w:tc>
        <w:tc>
          <w:tcPr>
            <w:tcW w:w="1680" w:type="dxa"/>
            <w:tcBorders>
              <w:top w:val="nil"/>
              <w:left w:val="single" w:sz="4" w:space="0" w:color="auto"/>
              <w:bottom w:val="single" w:sz="4" w:space="0" w:color="auto"/>
              <w:right w:val="single" w:sz="4" w:space="0" w:color="auto"/>
            </w:tcBorders>
            <w:shd w:val="clear" w:color="auto" w:fill="C0C0C0"/>
            <w:tcMar>
              <w:top w:w="0" w:type="dxa"/>
              <w:left w:w="30" w:type="dxa"/>
              <w:bottom w:w="0" w:type="dxa"/>
              <w:right w:w="40" w:type="dxa"/>
            </w:tcMar>
          </w:tcPr>
          <w:p w14:paraId="0A46C816" w14:textId="77777777" w:rsidR="00CC5CBA" w:rsidRPr="00284B25" w:rsidRDefault="00CC5CBA">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p>
        </w:tc>
      </w:tr>
      <w:tr w:rsidR="00CC5CBA" w:rsidRPr="00284B25" w14:paraId="76BFCDE4"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5A570006"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b/>
                <w:sz w:val="16"/>
              </w:rPr>
            </w:pPr>
            <w:r w:rsidRPr="00284B25">
              <w:rPr>
                <w:rFonts w:eastAsia="Times New Roman"/>
                <w:sz w:val="16"/>
              </w:rPr>
              <w:t>Fondo pluriennale vincolato per spese correnti</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6A8D0A7"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69.534,39</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55974C8"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282.964,55</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3E1D586"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230.072,34</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9C970B6"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FF5D9D8"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5B32A9C"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5764EF5"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-100,000</w:t>
            </w:r>
          </w:p>
        </w:tc>
      </w:tr>
      <w:tr w:rsidR="00CC5CBA" w:rsidRPr="00284B25" w14:paraId="6650FED4"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374A8935"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b/>
                <w:sz w:val="16"/>
              </w:rPr>
            </w:pPr>
            <w:r w:rsidRPr="00284B25">
              <w:rPr>
                <w:rFonts w:eastAsia="Times New Roman"/>
                <w:b/>
                <w:sz w:val="16"/>
              </w:rPr>
              <w:t>TOTALE ENTRATE UTILIZZATE PER SPESE CORRENTI E RIMBORSO PRESTITI (A)</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17E86F4"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2.936.165,77</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E0C0A2B"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2.744.486,54</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EEEF10F"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4.085.305,45</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FA29355"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3.711.783,08</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AFAF747"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3.664.523,08</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8ED18A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3.664.523,08</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AD707BF"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  9,143</w:t>
            </w:r>
          </w:p>
        </w:tc>
      </w:tr>
      <w:tr w:rsidR="00CC5CBA" w:rsidRPr="00284B25" w14:paraId="72F4F32B"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4C4D000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alien. e traf. c/capitale (al netto degli oneri di urbanizzazione per spese correnti)</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107E849"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456.667,87</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767122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634.612,62</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82F857B"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578.085,57</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220A56F"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55.000,00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97786F0"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55.000,00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980897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55.000,00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3258F3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- 90,485</w:t>
            </w:r>
          </w:p>
        </w:tc>
      </w:tr>
      <w:tr w:rsidR="00CC5CBA" w:rsidRPr="00284B25" w14:paraId="3B66AFC1"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3A21BAEC"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i/>
                <w:sz w:val="16"/>
              </w:rPr>
            </w:pPr>
            <w:r w:rsidRPr="00284B25">
              <w:rPr>
                <w:rFonts w:eastAsia="Times New Roman"/>
                <w:i/>
                <w:sz w:val="16"/>
              </w:rPr>
              <w:t xml:space="preserve"> - di cui proventi oneri di urbanizzazione destinati a investimenti</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B0CC4C7"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i/>
                <w:sz w:val="14"/>
              </w:rPr>
            </w:pPr>
            <w:r w:rsidRPr="00284B25">
              <w:rPr>
                <w:rFonts w:eastAsia="Times New Roman"/>
                <w:i/>
                <w:sz w:val="14"/>
              </w:rPr>
              <w:t>0,00</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3E5E659"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i/>
                <w:sz w:val="14"/>
              </w:rPr>
            </w:pPr>
            <w:r w:rsidRPr="00284B25">
              <w:rPr>
                <w:rFonts w:eastAsia="Times New Roman"/>
                <w:i/>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5C2DF4A"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i/>
                <w:sz w:val="14"/>
              </w:rPr>
            </w:pPr>
            <w:r w:rsidRPr="00284B25">
              <w:rPr>
                <w:rFonts w:eastAsia="Times New Roman"/>
                <w:i/>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FFCF69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i/>
                <w:sz w:val="14"/>
              </w:rPr>
            </w:pPr>
            <w:r w:rsidRPr="00284B25">
              <w:rPr>
                <w:rFonts w:eastAsia="Times New Roman"/>
                <w:i/>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68C0CF8"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i/>
                <w:sz w:val="14"/>
              </w:rPr>
            </w:pPr>
            <w:r w:rsidRPr="00284B25">
              <w:rPr>
                <w:rFonts w:eastAsia="Times New Roman"/>
                <w:i/>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5DA35FA"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i/>
                <w:sz w:val="14"/>
              </w:rPr>
            </w:pPr>
            <w:r w:rsidRPr="00284B25">
              <w:rPr>
                <w:rFonts w:eastAsia="Times New Roman"/>
                <w:i/>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F556DEA"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i/>
                <w:sz w:val="14"/>
              </w:rPr>
            </w:pPr>
            <w:r w:rsidRPr="00284B25">
              <w:rPr>
                <w:rFonts w:eastAsia="Times New Roman"/>
                <w:i/>
                <w:sz w:val="14"/>
              </w:rPr>
              <w:t>0,000</w:t>
            </w:r>
          </w:p>
        </w:tc>
      </w:tr>
      <w:tr w:rsidR="00CC5CBA" w:rsidRPr="00284B25" w14:paraId="19078206"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6D7161CB"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Accensione mutui passivi</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1C18B0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12.688,00</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900578C"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516,00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D2B904B"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B4B5F7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59955DB"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67F8A4C"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5E97A58"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0,000</w:t>
            </w:r>
          </w:p>
        </w:tc>
      </w:tr>
      <w:tr w:rsidR="00CC5CBA" w:rsidRPr="00284B25" w14:paraId="3EDDFFBF"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5013E3FD"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Altre accensione di prestiti</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61E4983"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2F6EFF1"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65FEA17"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8A4197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A7100E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C3BA91B"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7D343D4"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0,000</w:t>
            </w:r>
          </w:p>
        </w:tc>
      </w:tr>
      <w:tr w:rsidR="00CC5CBA" w:rsidRPr="00284B25" w14:paraId="5F77D75D"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65A91328"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Avanzo di amministrazione applicato per finanziamento di investimenti</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250DE65"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3707BA5"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D44303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BF9E467"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shd w:val="clear" w:color="auto" w:fill="C0C0C0"/>
            <w:tcMar>
              <w:top w:w="0" w:type="dxa"/>
              <w:left w:w="30" w:type="dxa"/>
              <w:bottom w:w="0" w:type="dxa"/>
              <w:right w:w="40" w:type="dxa"/>
            </w:tcMar>
          </w:tcPr>
          <w:p w14:paraId="5CBC0F05" w14:textId="77777777" w:rsidR="00CC5CBA" w:rsidRPr="00284B25" w:rsidRDefault="00CC5CBA">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p>
        </w:tc>
        <w:tc>
          <w:tcPr>
            <w:tcW w:w="1680" w:type="dxa"/>
            <w:tcBorders>
              <w:top w:val="nil"/>
              <w:left w:val="single" w:sz="4" w:space="0" w:color="auto"/>
              <w:bottom w:val="single" w:sz="4" w:space="0" w:color="auto"/>
              <w:right w:val="single" w:sz="4" w:space="0" w:color="auto"/>
            </w:tcBorders>
            <w:shd w:val="clear" w:color="auto" w:fill="C0C0C0"/>
            <w:tcMar>
              <w:top w:w="0" w:type="dxa"/>
              <w:left w:w="30" w:type="dxa"/>
              <w:bottom w:w="0" w:type="dxa"/>
              <w:right w:w="40" w:type="dxa"/>
            </w:tcMar>
          </w:tcPr>
          <w:p w14:paraId="35991739" w14:textId="77777777" w:rsidR="00CC5CBA" w:rsidRPr="00284B25" w:rsidRDefault="00CC5CBA">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p>
        </w:tc>
        <w:tc>
          <w:tcPr>
            <w:tcW w:w="1680" w:type="dxa"/>
            <w:tcBorders>
              <w:top w:val="nil"/>
              <w:left w:val="single" w:sz="4" w:space="0" w:color="auto"/>
              <w:bottom w:val="single" w:sz="4" w:space="0" w:color="auto"/>
              <w:right w:val="single" w:sz="4" w:space="0" w:color="auto"/>
            </w:tcBorders>
            <w:shd w:val="clear" w:color="auto" w:fill="C0C0C0"/>
            <w:tcMar>
              <w:top w:w="0" w:type="dxa"/>
              <w:left w:w="30" w:type="dxa"/>
              <w:bottom w:w="0" w:type="dxa"/>
              <w:right w:w="40" w:type="dxa"/>
            </w:tcMar>
          </w:tcPr>
          <w:p w14:paraId="4D1CA878" w14:textId="77777777" w:rsidR="00CC5CBA" w:rsidRPr="00284B25" w:rsidRDefault="00CC5CBA">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p>
        </w:tc>
      </w:tr>
      <w:tr w:rsidR="00CC5CBA" w:rsidRPr="00284B25" w14:paraId="6FE4F991"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138DE779"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b/>
                <w:sz w:val="16"/>
              </w:rPr>
            </w:pPr>
            <w:r w:rsidRPr="00284B25">
              <w:rPr>
                <w:rFonts w:eastAsia="Times New Roman"/>
                <w:sz w:val="16"/>
              </w:rPr>
              <w:t>Fondo pluriennale vincolato per spese conto capitale</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5F5DAE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708.857,51</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3DAE659"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286.715,47</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FC39A6D"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420.961,98</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E084D59"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F8C0BA6"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AA7C19C"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0BB6380"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-100,000</w:t>
            </w:r>
          </w:p>
        </w:tc>
      </w:tr>
      <w:tr w:rsidR="00CC5CBA" w:rsidRPr="00284B25" w14:paraId="2BD4EA07" w14:textId="77777777">
        <w:tblPrEx>
          <w:tblCellMar>
            <w:right w:w="40" w:type="dxa"/>
          </w:tblCellMar>
        </w:tblPrEx>
        <w:trPr>
          <w:trHeight w:val="449"/>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3E47283C"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b/>
                <w:sz w:val="16"/>
              </w:rPr>
              <w:t>TOTALE ENTRATE C/CAPITALE DESTINATI A INVESTIMENTI (B)</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ADF69AD"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1.178.213,38</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7E5F08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921.844,09</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B4A6834"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999.047,55</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08C6D09"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55.000,00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63F9317"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55.000,00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FFAA24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55.000,00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D2FBF90"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- 94,494</w:t>
            </w:r>
          </w:p>
        </w:tc>
      </w:tr>
      <w:tr w:rsidR="00CC5CBA" w:rsidRPr="00284B25" w14:paraId="138EC75C" w14:textId="77777777">
        <w:tblPrEx>
          <w:tblCellMar>
            <w:right w:w="40" w:type="dxa"/>
          </w:tblCellMar>
        </w:tblPrEx>
        <w:trPr>
          <w:trHeight w:val="263"/>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2222EBFB"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Riscossione crediti</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0C3C311"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11F369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57D5F40"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5BBD66B"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21D9B3F"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4D9613B"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273E7C1"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0,000</w:t>
            </w:r>
          </w:p>
        </w:tc>
      </w:tr>
      <w:tr w:rsidR="00CC5CBA" w:rsidRPr="00284B25" w14:paraId="7B0F6DF6"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6782CBA4"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Anticipazioni di cassa</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FCB4DC3"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572FCF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7607D3B"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420.000,00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BB11BED"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420.000,00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488FE4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420.000,00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68EF56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420.000,00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56A536E"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0,000</w:t>
            </w:r>
          </w:p>
        </w:tc>
      </w:tr>
      <w:tr w:rsidR="00CC5CBA" w:rsidRPr="00284B25" w14:paraId="5656D6A4"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19FA6FC1"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b/>
                <w:sz w:val="16"/>
              </w:rPr>
            </w:pPr>
            <w:r w:rsidRPr="00284B25">
              <w:rPr>
                <w:rFonts w:eastAsia="Times New Roman"/>
                <w:b/>
                <w:sz w:val="16"/>
              </w:rPr>
              <w:t>TOTALE MOVIMENTO FONDI (C)</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79DFC7B"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0,00</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2EBCB75"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AE919FF"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420.000,00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B974B51"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420.000,00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63129AF"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420.000,00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718EE72"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420.000,00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2807D61"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0,000</w:t>
            </w:r>
          </w:p>
        </w:tc>
      </w:tr>
      <w:tr w:rsidR="00CC5CBA" w:rsidRPr="00284B25" w14:paraId="67977979" w14:textId="77777777">
        <w:tblPrEx>
          <w:tblCellMar>
            <w:right w:w="40" w:type="dxa"/>
          </w:tblCellMar>
        </w:tblPrEx>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vAlign w:val="center"/>
          </w:tcPr>
          <w:p w14:paraId="5C753AB3"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b/>
                <w:sz w:val="16"/>
              </w:rPr>
            </w:pPr>
            <w:r w:rsidRPr="00284B25">
              <w:rPr>
                <w:rFonts w:eastAsia="Times New Roman"/>
                <w:b/>
                <w:sz w:val="16"/>
              </w:rPr>
              <w:t>TOTALE GENERALE (A+B+C)</w:t>
            </w:r>
          </w:p>
        </w:tc>
        <w:tc>
          <w:tcPr>
            <w:tcW w:w="209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1859DF2A"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4.114.379,15</w:t>
            </w:r>
          </w:p>
        </w:tc>
        <w:tc>
          <w:tcPr>
            <w:tcW w:w="1665"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4AD30495"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3.666.330,63</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1C63960F"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5.504.353,00</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33806D54"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4.186.783,08</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60EF0BFA"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4.139.523,08</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4DAB5534"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4.139.523,08</w:t>
            </w:r>
          </w:p>
        </w:tc>
        <w:tc>
          <w:tcPr>
            <w:tcW w:w="1680"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40F08E7F" w14:textId="77777777" w:rsidR="00CC5CBA" w:rsidRPr="00284B25" w:rsidRDefault="0071099B">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- 23,936</w:t>
            </w:r>
          </w:p>
        </w:tc>
      </w:tr>
    </w:tbl>
    <w:p w14:paraId="391C00E8" w14:textId="77777777" w:rsidR="00CC5CBA" w:rsidRPr="00284B25" w:rsidRDefault="00CC5CBA">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b/>
          <w:sz w:val="18"/>
        </w:rPr>
      </w:pPr>
    </w:p>
    <w:p w14:paraId="5D614566" w14:textId="77777777" w:rsidR="00AE0A68" w:rsidRPr="00284B25" w:rsidRDefault="00AE0A68">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b/>
          <w:sz w:val="18"/>
        </w:rPr>
      </w:pPr>
    </w:p>
    <w:p w14:paraId="4235F6A7" w14:textId="77777777" w:rsidR="00AE0A68" w:rsidRPr="00284B25" w:rsidRDefault="00AE0A68">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b/>
          <w:sz w:val="18"/>
        </w:rPr>
      </w:pPr>
    </w:p>
    <w:p w14:paraId="70F9F71B" w14:textId="77777777" w:rsidR="00AE0A68" w:rsidRPr="00284B25" w:rsidRDefault="00AE0A68">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b/>
          <w:sz w:val="18"/>
        </w:rPr>
      </w:pPr>
    </w:p>
    <w:p w14:paraId="01064B72" w14:textId="77777777" w:rsidR="00AE0A68" w:rsidRDefault="00AE0A68">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b/>
          <w:sz w:val="18"/>
        </w:rPr>
      </w:pPr>
    </w:p>
    <w:p w14:paraId="0F1114BE" w14:textId="77777777" w:rsidR="00DA1CC9" w:rsidRDefault="00DA1CC9">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b/>
          <w:sz w:val="18"/>
        </w:rPr>
      </w:pPr>
    </w:p>
    <w:p w14:paraId="6FE10628" w14:textId="77777777" w:rsidR="00DA1CC9" w:rsidRDefault="00DA1CC9">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b/>
          <w:sz w:val="18"/>
        </w:rPr>
      </w:pPr>
    </w:p>
    <w:p w14:paraId="318F2BB5" w14:textId="77777777" w:rsidR="00DA1CC9" w:rsidRDefault="00DA1CC9">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b/>
          <w:sz w:val="18"/>
        </w:rPr>
      </w:pPr>
    </w:p>
    <w:p w14:paraId="1571174E" w14:textId="77777777" w:rsidR="00DA1CC9" w:rsidRDefault="00DA1CC9">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b/>
          <w:sz w:val="18"/>
        </w:rPr>
      </w:pPr>
    </w:p>
    <w:p w14:paraId="0DE1EA5A" w14:textId="77777777" w:rsidR="00DA1CC9" w:rsidRDefault="00DA1CC9">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b/>
          <w:sz w:val="18"/>
        </w:rPr>
      </w:pPr>
    </w:p>
    <w:p w14:paraId="1C413A83" w14:textId="77777777" w:rsidR="00DA1CC9" w:rsidRPr="00284B25" w:rsidRDefault="00DA1CC9">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b/>
          <w:sz w:val="18"/>
        </w:rPr>
      </w:pPr>
    </w:p>
    <w:tbl>
      <w:tblPr>
        <w:tblW w:w="0" w:type="auto"/>
        <w:jc w:val="center"/>
        <w:tblLayout w:type="fixed"/>
        <w:tblCellMar>
          <w:left w:w="30" w:type="dxa"/>
          <w:right w:w="30" w:type="dxa"/>
        </w:tblCellMar>
        <w:tblLook w:val="0000" w:firstRow="0" w:lastRow="0" w:firstColumn="0" w:lastColumn="0" w:noHBand="0" w:noVBand="0"/>
      </w:tblPr>
      <w:tblGrid>
        <w:gridCol w:w="3416"/>
        <w:gridCol w:w="1984"/>
        <w:gridCol w:w="1984"/>
        <w:gridCol w:w="1984"/>
        <w:gridCol w:w="1985"/>
        <w:gridCol w:w="1996"/>
      </w:tblGrid>
      <w:tr w:rsidR="00CC5CBA" w:rsidRPr="00284B25" w14:paraId="0EE2278B" w14:textId="77777777" w:rsidTr="00DA1CC9">
        <w:trPr>
          <w:jc w:val="center"/>
        </w:trPr>
        <w:tc>
          <w:tcPr>
            <w:tcW w:w="13348" w:type="dxa"/>
            <w:gridSpan w:val="6"/>
            <w:tcBorders>
              <w:top w:val="nil"/>
              <w:left w:val="nil"/>
              <w:bottom w:val="single" w:sz="4" w:space="0" w:color="auto"/>
              <w:right w:val="nil"/>
            </w:tcBorders>
            <w:tcMar>
              <w:top w:w="0" w:type="dxa"/>
              <w:left w:w="30" w:type="dxa"/>
              <w:bottom w:w="0" w:type="dxa"/>
              <w:right w:w="30" w:type="dxa"/>
            </w:tcMar>
          </w:tcPr>
          <w:p w14:paraId="025B97FB"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22"/>
              </w:rPr>
            </w:pPr>
            <w:r w:rsidRPr="00284B25">
              <w:rPr>
                <w:rFonts w:eastAsia="Times New Roman"/>
                <w:b/>
                <w:sz w:val="22"/>
              </w:rPr>
              <w:lastRenderedPageBreak/>
              <w:t>Quadro riassuntivo di cassa</w:t>
            </w:r>
          </w:p>
        </w:tc>
      </w:tr>
      <w:tr w:rsidR="00CC5CBA" w:rsidRPr="00284B25" w14:paraId="3A0DA9CF" w14:textId="77777777" w:rsidTr="00DA1CC9">
        <w:trPr>
          <w:trHeight w:val="306"/>
          <w:jc w:val="center"/>
        </w:trPr>
        <w:tc>
          <w:tcPr>
            <w:tcW w:w="3416" w:type="dxa"/>
            <w:tcBorders>
              <w:top w:val="nil"/>
              <w:left w:val="single" w:sz="4" w:space="0" w:color="auto"/>
              <w:bottom w:val="nil"/>
              <w:right w:val="single" w:sz="4" w:space="0" w:color="auto"/>
            </w:tcBorders>
            <w:tcMar>
              <w:top w:w="0" w:type="dxa"/>
              <w:left w:w="30" w:type="dxa"/>
              <w:bottom w:w="0" w:type="dxa"/>
              <w:right w:w="30" w:type="dxa"/>
            </w:tcMar>
          </w:tcPr>
          <w:p w14:paraId="1513AB2F" w14:textId="77777777" w:rsidR="00CC5CBA" w:rsidRPr="00284B25" w:rsidRDefault="00CC5CBA">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22"/>
              </w:rPr>
            </w:pPr>
          </w:p>
        </w:tc>
        <w:tc>
          <w:tcPr>
            <w:tcW w:w="7937" w:type="dxa"/>
            <w:gridSpan w:val="4"/>
            <w:tcBorders>
              <w:top w:val="nil"/>
              <w:left w:val="single" w:sz="4" w:space="0" w:color="auto"/>
              <w:bottom w:val="single" w:sz="4" w:space="0" w:color="auto"/>
              <w:right w:val="single" w:sz="4" w:space="0" w:color="auto"/>
            </w:tcBorders>
            <w:tcMar>
              <w:top w:w="0" w:type="dxa"/>
              <w:left w:w="30" w:type="dxa"/>
              <w:bottom w:w="0" w:type="dxa"/>
              <w:right w:w="30" w:type="dxa"/>
            </w:tcMar>
            <w:vAlign w:val="center"/>
          </w:tcPr>
          <w:p w14:paraId="2E9AF095" w14:textId="77777777" w:rsidR="00CC5CBA" w:rsidRPr="00284B25" w:rsidRDefault="00CC5CBA">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p>
        </w:tc>
        <w:tc>
          <w:tcPr>
            <w:tcW w:w="1995" w:type="dxa"/>
            <w:tcBorders>
              <w:top w:val="nil"/>
              <w:left w:val="single" w:sz="4" w:space="0" w:color="auto"/>
              <w:bottom w:val="nil"/>
              <w:right w:val="single" w:sz="4" w:space="0" w:color="auto"/>
            </w:tcBorders>
            <w:tcMar>
              <w:top w:w="0" w:type="dxa"/>
              <w:left w:w="30" w:type="dxa"/>
              <w:bottom w:w="0" w:type="dxa"/>
              <w:right w:w="30" w:type="dxa"/>
            </w:tcMar>
            <w:vAlign w:val="center"/>
          </w:tcPr>
          <w:p w14:paraId="090C5B0D"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 scostamento</w:t>
            </w:r>
          </w:p>
        </w:tc>
      </w:tr>
      <w:tr w:rsidR="00CC5CBA" w:rsidRPr="00284B25" w14:paraId="0634DB56" w14:textId="77777777" w:rsidTr="00DA1CC9">
        <w:tblPrEx>
          <w:tblCellMar>
            <w:right w:w="40" w:type="dxa"/>
          </w:tblCellMar>
        </w:tblPrEx>
        <w:trPr>
          <w:trHeight w:val="466"/>
          <w:jc w:val="center"/>
        </w:trPr>
        <w:tc>
          <w:tcPr>
            <w:tcW w:w="3416" w:type="dxa"/>
            <w:tcBorders>
              <w:top w:val="nil"/>
              <w:left w:val="single" w:sz="4" w:space="0" w:color="auto"/>
              <w:bottom w:val="nil"/>
              <w:right w:val="single" w:sz="4" w:space="0" w:color="auto"/>
            </w:tcBorders>
            <w:tcMar>
              <w:top w:w="0" w:type="dxa"/>
              <w:left w:w="30" w:type="dxa"/>
              <w:bottom w:w="0" w:type="dxa"/>
              <w:right w:w="40" w:type="dxa"/>
            </w:tcMar>
            <w:vAlign w:val="center"/>
          </w:tcPr>
          <w:p w14:paraId="39384ADC"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22"/>
              </w:rPr>
            </w:pPr>
            <w:r w:rsidRPr="00284B25">
              <w:rPr>
                <w:rFonts w:eastAsia="Times New Roman"/>
                <w:b/>
                <w:sz w:val="22"/>
              </w:rPr>
              <w:t>ENTRATE</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3F9C9989"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2022</w:t>
            </w:r>
          </w:p>
          <w:p w14:paraId="75BAFEC6"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(riscossioni)</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21CCE240"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2023</w:t>
            </w:r>
          </w:p>
          <w:p w14:paraId="4C106F84"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(riscossioni)</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2D92F29F"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2024</w:t>
            </w:r>
          </w:p>
          <w:p w14:paraId="7972852A"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(previsioni cassa)</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396BA06F"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2025</w:t>
            </w:r>
          </w:p>
          <w:p w14:paraId="70F685AF"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(previsioni cassa)</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3C736FBA"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 xml:space="preserve">della col. 4 rispetto </w:t>
            </w:r>
          </w:p>
          <w:p w14:paraId="339214CD"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alla col. 3</w:t>
            </w:r>
          </w:p>
        </w:tc>
      </w:tr>
      <w:tr w:rsidR="00CC5CBA" w:rsidRPr="00284B25" w14:paraId="240F879A" w14:textId="77777777" w:rsidTr="00DA1CC9">
        <w:tblPrEx>
          <w:tblCellMar>
            <w:right w:w="40" w:type="dxa"/>
          </w:tblCellMar>
        </w:tblPrEx>
        <w:trPr>
          <w:jc w:val="center"/>
        </w:trPr>
        <w:tc>
          <w:tcPr>
            <w:tcW w:w="3416"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34CF2412" w14:textId="77777777" w:rsidR="00CC5CBA" w:rsidRPr="00284B25" w:rsidRDefault="00CC5CBA">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22"/>
              </w:rPr>
            </w:pP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09A7985D"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1</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7D8CE8BF"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2</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21C9D3BC"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3</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56CC9FF3"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4</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03210027"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sz w:val="16"/>
              </w:rPr>
            </w:pPr>
            <w:r w:rsidRPr="00284B25">
              <w:rPr>
                <w:rFonts w:eastAsia="Times New Roman"/>
                <w:sz w:val="16"/>
              </w:rPr>
              <w:t>5</w:t>
            </w:r>
          </w:p>
        </w:tc>
      </w:tr>
      <w:tr w:rsidR="00CC5CBA" w:rsidRPr="00284B25" w14:paraId="4CA67D9F"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vAlign w:val="center"/>
          </w:tcPr>
          <w:p w14:paraId="02D1D19A"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Tributarie</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4662C355"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822.614,42</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55EC6B2C"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777.793,82</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69D858EA"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1.263.435,82</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2BD7F25C"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1.292.468,47</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167975BC"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2,297</w:t>
            </w:r>
          </w:p>
        </w:tc>
      </w:tr>
      <w:tr w:rsidR="00CC5CBA" w:rsidRPr="00284B25" w14:paraId="77064731"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vAlign w:val="center"/>
          </w:tcPr>
          <w:p w14:paraId="2A2E0BD0"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Contributi e trasferimenti correnti</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4387F63D"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477.862,94</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51FE6D88"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448.202,76</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28BCDF69"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1.287.363,98</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70D39349"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1.199.597,45</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7FC6570B"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  6,817</w:t>
            </w:r>
          </w:p>
        </w:tc>
      </w:tr>
      <w:tr w:rsidR="00CC5CBA" w:rsidRPr="00284B25" w14:paraId="46E44CEF"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vAlign w:val="center"/>
          </w:tcPr>
          <w:p w14:paraId="46E608EE"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Extratributarie</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01F15C1F"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1.507.032,98</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2367B395"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889.847,04</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5C6115F3"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3.194.241,79</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1393EC50"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3.040.637,66</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2CDD7528"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  4,808</w:t>
            </w:r>
          </w:p>
        </w:tc>
      </w:tr>
      <w:tr w:rsidR="00CC5CBA" w:rsidRPr="00284B25" w14:paraId="5C95B1F6"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vAlign w:val="center"/>
          </w:tcPr>
          <w:p w14:paraId="3F6838A7"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b/>
                <w:sz w:val="16"/>
              </w:rPr>
              <w:t>TOTALE ENTRATE CORRENTI</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1C52319E"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2.807.510,34</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184630CD"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2.115.843,62</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57CAD701"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5.745.041,59</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1BA7137D"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5.532.703,58</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73A358E1"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  3,696</w:t>
            </w:r>
          </w:p>
        </w:tc>
      </w:tr>
      <w:tr w:rsidR="00CC5CBA" w:rsidRPr="00284B25" w14:paraId="23156726"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75D91EE1"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Proventi oneri di urbanizzazione destinati a spese correnti</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58288E3"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BCA3CB7"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8880090"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48A641C"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C2F712B"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0,000</w:t>
            </w:r>
          </w:p>
        </w:tc>
      </w:tr>
      <w:tr w:rsidR="00CC5CBA" w:rsidRPr="00284B25" w14:paraId="69FD3E03"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0722DF32"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b/>
                <w:sz w:val="16"/>
              </w:rPr>
            </w:pPr>
            <w:r w:rsidRPr="00284B25">
              <w:rPr>
                <w:rFonts w:eastAsia="Times New Roman"/>
                <w:sz w:val="16"/>
              </w:rPr>
              <w:t>Fondo di cassa utilizzato per spese correnti</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FD93217"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A638DA6"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83DE55B"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994BBEA"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9F9AA0B"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0,000</w:t>
            </w:r>
          </w:p>
        </w:tc>
      </w:tr>
      <w:tr w:rsidR="00CC5CBA" w:rsidRPr="00284B25" w14:paraId="6FEB0AC0"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3340E703"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b/>
                <w:sz w:val="16"/>
              </w:rPr>
            </w:pPr>
            <w:r w:rsidRPr="00284B25">
              <w:rPr>
                <w:rFonts w:eastAsia="Times New Roman"/>
                <w:b/>
                <w:sz w:val="16"/>
              </w:rPr>
              <w:t>TOTALE ENTRATE UTILIZZATE PER SPESE CORRENTI E RIMBORSO PRESTITI (A)</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BEB2379"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2.807.510,34</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6BCBA70"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2.115.843,62</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1494096"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5.745.041,59</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23FBBE5"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5.532.703,58</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2180E59"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  3,696</w:t>
            </w:r>
          </w:p>
        </w:tc>
      </w:tr>
      <w:tr w:rsidR="00CC5CBA" w:rsidRPr="00284B25" w14:paraId="13F81746"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27085E37"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alien. e traf. c/capitale (al netto degli oneri di urbanizzazione per spese correnti)</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7133522"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458.502,27</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6EA01F7"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618.511,84</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A5A2570"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1.362.791,02</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F5B292E"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791.317,45</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747AE56"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- 41,934</w:t>
            </w:r>
          </w:p>
        </w:tc>
      </w:tr>
      <w:tr w:rsidR="00CC5CBA" w:rsidRPr="00284B25" w14:paraId="7D875B4B"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2FA19FFD"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i/>
                <w:sz w:val="16"/>
              </w:rPr>
            </w:pPr>
            <w:r w:rsidRPr="00284B25">
              <w:rPr>
                <w:rFonts w:eastAsia="Times New Roman"/>
                <w:i/>
                <w:sz w:val="16"/>
              </w:rPr>
              <w:t xml:space="preserve"> - di cui proventi oneri di urbanizzazione destinati a investimenti</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683724B"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i/>
                <w:sz w:val="14"/>
              </w:rPr>
            </w:pPr>
            <w:r w:rsidRPr="00284B25">
              <w:rPr>
                <w:rFonts w:eastAsia="Times New Roman"/>
                <w:i/>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BC488BA"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i/>
                <w:sz w:val="14"/>
              </w:rPr>
            </w:pPr>
            <w:r w:rsidRPr="00284B25">
              <w:rPr>
                <w:rFonts w:eastAsia="Times New Roman"/>
                <w:i/>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DBE2D7A"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i/>
                <w:sz w:val="14"/>
              </w:rPr>
            </w:pPr>
            <w:r w:rsidRPr="00284B25">
              <w:rPr>
                <w:rFonts w:eastAsia="Times New Roman"/>
                <w:i/>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3E355FF"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i/>
                <w:sz w:val="14"/>
              </w:rPr>
            </w:pPr>
            <w:r w:rsidRPr="00284B25">
              <w:rPr>
                <w:rFonts w:eastAsia="Times New Roman"/>
                <w:i/>
                <w:sz w:val="14"/>
              </w:rPr>
              <w:t>0,00</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366E5B6"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i/>
                <w:sz w:val="14"/>
              </w:rPr>
            </w:pPr>
            <w:r w:rsidRPr="00284B25">
              <w:rPr>
                <w:rFonts w:eastAsia="Times New Roman"/>
                <w:i/>
                <w:sz w:val="14"/>
              </w:rPr>
              <w:t>0,000</w:t>
            </w:r>
          </w:p>
        </w:tc>
      </w:tr>
      <w:tr w:rsidR="00CC5CBA" w:rsidRPr="00284B25" w14:paraId="0AD7AE31"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4CC646D4"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Accensione mutui passivi</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D981325"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12.688,00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E23745D"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516,00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13412CA"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216.124,04</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5C1A4BA"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216.124,04</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60D94923"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0,000</w:t>
            </w:r>
          </w:p>
        </w:tc>
      </w:tr>
      <w:tr w:rsidR="00CC5CBA" w:rsidRPr="00284B25" w14:paraId="6A6F8163"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0F42458D"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Altre accensione di prestiti</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C72EB17"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FB1CC63"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2FAD5B2"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BE4DE70"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6364130"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0,000</w:t>
            </w:r>
          </w:p>
        </w:tc>
      </w:tr>
      <w:tr w:rsidR="00CC5CBA" w:rsidRPr="00284B25" w14:paraId="5FBF5123"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52C3A096"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b/>
                <w:sz w:val="16"/>
              </w:rPr>
            </w:pPr>
            <w:r w:rsidRPr="00284B25">
              <w:rPr>
                <w:rFonts w:eastAsia="Times New Roman"/>
                <w:sz w:val="16"/>
              </w:rPr>
              <w:t>Fondo di cassa utilizzato per spese conto capitale</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5F46A5E"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CA163BF"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67CA127"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63F3E4C"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3459704"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sz w:val="14"/>
              </w:rPr>
              <w:t>0,000</w:t>
            </w:r>
          </w:p>
        </w:tc>
      </w:tr>
      <w:tr w:rsidR="00CC5CBA" w:rsidRPr="00284B25" w14:paraId="11370A0C"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4998A001"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b/>
                <w:sz w:val="16"/>
              </w:rPr>
              <w:t>TOTALE ENTRATE C/CAPITALE DESTINATI A INVESTIMENTI (B)</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F3F1C9A"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471.190,27</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33942C5"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619.027,84</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6C35F1A"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1.578.915,06</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02432A1"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1.007.441,49</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7B6F739"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- 36,194</w:t>
            </w:r>
          </w:p>
        </w:tc>
      </w:tr>
      <w:tr w:rsidR="00CC5CBA" w:rsidRPr="00284B25" w14:paraId="32025DA6" w14:textId="77777777" w:rsidTr="00DA1CC9">
        <w:tblPrEx>
          <w:tblCellMar>
            <w:right w:w="40" w:type="dxa"/>
          </w:tblCellMar>
        </w:tblPrEx>
        <w:trPr>
          <w:trHeight w:val="263"/>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07892307"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Riscossione crediti</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311825F"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41C348E5"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BD05B3B"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348ED75"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FCA6145"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0,000</w:t>
            </w:r>
          </w:p>
        </w:tc>
      </w:tr>
      <w:tr w:rsidR="00CC5CBA" w:rsidRPr="00284B25" w14:paraId="503F44F2"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1FCF8206"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sz w:val="16"/>
              </w:rPr>
            </w:pPr>
            <w:r w:rsidRPr="00284B25">
              <w:rPr>
                <w:rFonts w:eastAsia="Times New Roman"/>
                <w:sz w:val="16"/>
              </w:rPr>
              <w:t>Anticipazioni di cassa</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6BBD60D"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1F0FA191"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5B6006F"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420.000,00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223B641D"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420.000,00</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B7C7271"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sz w:val="14"/>
              </w:rPr>
            </w:pPr>
            <w:r w:rsidRPr="00284B25">
              <w:rPr>
                <w:rFonts w:eastAsia="Times New Roman"/>
                <w:sz w:val="14"/>
              </w:rPr>
              <w:t>0,000</w:t>
            </w:r>
          </w:p>
        </w:tc>
      </w:tr>
      <w:tr w:rsidR="00CC5CBA" w:rsidRPr="00284B25" w14:paraId="0F986073"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tcPr>
          <w:p w14:paraId="2644E756"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b/>
                <w:sz w:val="16"/>
              </w:rPr>
            </w:pPr>
            <w:r w:rsidRPr="00284B25">
              <w:rPr>
                <w:rFonts w:eastAsia="Times New Roman"/>
                <w:b/>
                <w:sz w:val="16"/>
              </w:rPr>
              <w:t>TOTALE MOVIMENTO FONDI (C)</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C6B858A"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03EEDAED"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7D5156C3"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420.000,00</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347A7E89"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420.000,00</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tcPr>
          <w:p w14:paraId="5A5525CF"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0,000</w:t>
            </w:r>
          </w:p>
        </w:tc>
      </w:tr>
      <w:tr w:rsidR="00CC5CBA" w:rsidRPr="00284B25" w14:paraId="778AC262" w14:textId="77777777" w:rsidTr="00DA1CC9">
        <w:tblPrEx>
          <w:tblCellMar>
            <w:right w:w="40" w:type="dxa"/>
          </w:tblCellMar>
        </w:tblPrEx>
        <w:trPr>
          <w:jc w:val="center"/>
        </w:trPr>
        <w:tc>
          <w:tcPr>
            <w:tcW w:w="3416" w:type="dxa"/>
            <w:tcBorders>
              <w:top w:val="nil"/>
              <w:left w:val="single" w:sz="6" w:space="0" w:color="auto"/>
              <w:bottom w:val="single" w:sz="4" w:space="0" w:color="auto"/>
              <w:right w:val="single" w:sz="4" w:space="0" w:color="auto"/>
            </w:tcBorders>
            <w:tcMar>
              <w:top w:w="0" w:type="dxa"/>
              <w:left w:w="30" w:type="dxa"/>
              <w:bottom w:w="0" w:type="dxa"/>
              <w:right w:w="40" w:type="dxa"/>
            </w:tcMar>
            <w:vAlign w:val="center"/>
          </w:tcPr>
          <w:p w14:paraId="63B8E4FB"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rFonts w:eastAsia="Times New Roman"/>
                <w:b/>
                <w:sz w:val="16"/>
              </w:rPr>
            </w:pPr>
            <w:r w:rsidRPr="00284B25">
              <w:rPr>
                <w:rFonts w:eastAsia="Times New Roman"/>
                <w:b/>
                <w:sz w:val="16"/>
              </w:rPr>
              <w:t>TOTALE GENERALE (A+B+C)</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47355CC8"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3.278.700,61</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65353833"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2.734.871,46</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45B9EAAC"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7.743.956,65</w:t>
            </w:r>
          </w:p>
        </w:tc>
        <w:tc>
          <w:tcPr>
            <w:tcW w:w="1984"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086CA2C7"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6.960.145,07</w:t>
            </w:r>
          </w:p>
        </w:tc>
        <w:tc>
          <w:tcPr>
            <w:tcW w:w="1996" w:type="dxa"/>
            <w:tcBorders>
              <w:top w:val="nil"/>
              <w:left w:val="single" w:sz="4" w:space="0" w:color="auto"/>
              <w:bottom w:val="single" w:sz="4" w:space="0" w:color="auto"/>
              <w:right w:val="single" w:sz="4" w:space="0" w:color="auto"/>
            </w:tcBorders>
            <w:tcMar>
              <w:top w:w="0" w:type="dxa"/>
              <w:left w:w="30" w:type="dxa"/>
              <w:bottom w:w="0" w:type="dxa"/>
              <w:right w:w="40" w:type="dxa"/>
            </w:tcMar>
            <w:vAlign w:val="center"/>
          </w:tcPr>
          <w:p w14:paraId="4AAD5B0C" w14:textId="77777777" w:rsidR="00CC5CBA" w:rsidRPr="00284B25" w:rsidRDefault="0071099B">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right"/>
              <w:rPr>
                <w:rFonts w:eastAsia="Times New Roman"/>
                <w:b/>
                <w:sz w:val="14"/>
              </w:rPr>
            </w:pPr>
            <w:r w:rsidRPr="00284B25">
              <w:rPr>
                <w:rFonts w:eastAsia="Times New Roman"/>
                <w:b/>
                <w:sz w:val="14"/>
              </w:rPr>
              <w:t>- 10,121</w:t>
            </w:r>
          </w:p>
        </w:tc>
      </w:tr>
    </w:tbl>
    <w:p w14:paraId="21502071" w14:textId="77777777" w:rsidR="00CC5CBA" w:rsidRPr="00284B25" w:rsidRDefault="00CC5CBA">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b/>
          <w:sz w:val="18"/>
        </w:rPr>
      </w:pPr>
    </w:p>
    <w:p w14:paraId="2A7252CA" w14:textId="77777777" w:rsidR="00CC5CBA" w:rsidRPr="00284B25" w:rsidRDefault="00CC5CBA">
      <w:pPr>
        <w:pStyle w:val="rtf33Normal"/>
        <w:rPr>
          <w:rFonts w:eastAsia="Times New Roman"/>
          <w:sz w:val="20"/>
        </w:rPr>
      </w:pPr>
    </w:p>
    <w:p w14:paraId="7EDED01E"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b/>
        </w:rPr>
        <w:t>Tributi e tariffe dei servizi pubblici</w:t>
      </w:r>
    </w:p>
    <w:p w14:paraId="44E30CB4" w14:textId="77777777" w:rsidR="00CC5CBA" w:rsidRPr="00284B25" w:rsidRDefault="00CC5CBA">
      <w:pPr>
        <w:rPr>
          <w:rFonts w:ascii="Times New Roman" w:eastAsia="Times New Roman" w:hAnsi="Times New Roman" w:cs="Times New Roman"/>
          <w:sz w:val="20"/>
        </w:rPr>
      </w:pPr>
    </w:p>
    <w:p w14:paraId="7566FA04" w14:textId="77777777" w:rsidR="00AE0A68" w:rsidRPr="00284B25" w:rsidRDefault="00AE0A68" w:rsidP="00AE0A68">
      <w:pPr>
        <w:pStyle w:val="Corpotesto"/>
        <w:spacing w:before="1" w:line="307" w:lineRule="auto"/>
        <w:ind w:left="288" w:right="312" w:hanging="8"/>
        <w:rPr>
          <w:rFonts w:ascii="Times New Roman" w:hAnsi="Times New Roman" w:cs="Times New Roman"/>
          <w:lang w:val="it-IT"/>
        </w:rPr>
      </w:pPr>
      <w:r w:rsidRPr="00284B25">
        <w:rPr>
          <w:rFonts w:ascii="Times New Roman" w:hAnsi="Times New Roman" w:cs="Times New Roman"/>
          <w:color w:val="181818"/>
          <w:w w:val="105"/>
          <w:lang w:val="it-IT"/>
        </w:rPr>
        <w:t>Le  politiche</w:t>
      </w:r>
      <w:r w:rsidRPr="00284B25">
        <w:rPr>
          <w:rFonts w:ascii="Times New Roman" w:hAnsi="Times New Roman" w:cs="Times New Roman"/>
          <w:color w:val="181818"/>
          <w:spacing w:val="55"/>
          <w:w w:val="105"/>
          <w:lang w:val="it-IT"/>
        </w:rPr>
        <w:t xml:space="preserve"> </w:t>
      </w:r>
      <w:r w:rsidRPr="00284B25">
        <w:rPr>
          <w:rFonts w:ascii="Times New Roman" w:hAnsi="Times New Roman" w:cs="Times New Roman"/>
          <w:color w:val="181818"/>
          <w:w w:val="105"/>
          <w:lang w:val="it-IT"/>
        </w:rPr>
        <w:t>tributarie  dovranno  essere  improntate  a  un'equità  fiscale  e  ad  una  copertura  integrale  dei costi dei</w:t>
      </w:r>
      <w:r w:rsidRPr="00284B25">
        <w:rPr>
          <w:rFonts w:ascii="Times New Roman" w:hAnsi="Times New Roman" w:cs="Times New Roman"/>
          <w:color w:val="181818"/>
          <w:spacing w:val="-5"/>
          <w:w w:val="105"/>
          <w:lang w:val="it-IT"/>
        </w:rPr>
        <w:t xml:space="preserve"> </w:t>
      </w:r>
      <w:r w:rsidRPr="00284B25">
        <w:rPr>
          <w:rFonts w:ascii="Times New Roman" w:hAnsi="Times New Roman" w:cs="Times New Roman"/>
          <w:color w:val="181818"/>
          <w:w w:val="105"/>
          <w:lang w:val="it-IT"/>
        </w:rPr>
        <w:t>servizi.</w:t>
      </w:r>
    </w:p>
    <w:p w14:paraId="0A9263F1" w14:textId="6B04318B" w:rsidR="00AE0A68" w:rsidRPr="00284B25" w:rsidRDefault="00AE0A68" w:rsidP="00AE0A68">
      <w:pPr>
        <w:pStyle w:val="Corpotesto"/>
        <w:spacing w:before="123" w:line="300" w:lineRule="auto"/>
        <w:ind w:left="282" w:right="312" w:hanging="3"/>
        <w:rPr>
          <w:rFonts w:ascii="Times New Roman" w:hAnsi="Times New Roman" w:cs="Times New Roman"/>
          <w:lang w:val="it-IT"/>
        </w:rPr>
      </w:pPr>
      <w:r w:rsidRPr="00284B25">
        <w:rPr>
          <w:rFonts w:ascii="Times New Roman" w:hAnsi="Times New Roman" w:cs="Times New Roman"/>
          <w:color w:val="181818"/>
          <w:w w:val="105"/>
          <w:lang w:val="it-IT"/>
        </w:rPr>
        <w:t xml:space="preserve">Relativamente alle entrate tributarie, in materia di agevolazioni / esenzioni, le stesse dovranno essere iscritte - tenendo conto dei vincoli </w:t>
      </w:r>
      <w:r w:rsidRPr="00284B25">
        <w:rPr>
          <w:rFonts w:ascii="Times New Roman" w:hAnsi="Times New Roman" w:cs="Times New Roman"/>
          <w:color w:val="2D2D2D"/>
          <w:w w:val="105"/>
          <w:lang w:val="it-IT"/>
        </w:rPr>
        <w:t xml:space="preserve">imposti </w:t>
      </w:r>
      <w:r w:rsidRPr="00284B25">
        <w:rPr>
          <w:rFonts w:ascii="Times New Roman" w:hAnsi="Times New Roman" w:cs="Times New Roman"/>
          <w:color w:val="181818"/>
          <w:w w:val="105"/>
          <w:lang w:val="it-IT"/>
        </w:rPr>
        <w:t>dalle norme</w:t>
      </w:r>
      <w:r w:rsidRPr="00284B25">
        <w:rPr>
          <w:rFonts w:ascii="Times New Roman" w:hAnsi="Times New Roman" w:cs="Times New Roman"/>
          <w:color w:val="181818"/>
          <w:spacing w:val="17"/>
          <w:w w:val="105"/>
          <w:lang w:val="it-IT"/>
        </w:rPr>
        <w:t xml:space="preserve"> </w:t>
      </w:r>
      <w:r w:rsidRPr="00284B25">
        <w:rPr>
          <w:rFonts w:ascii="Times New Roman" w:hAnsi="Times New Roman" w:cs="Times New Roman"/>
          <w:color w:val="181818"/>
          <w:w w:val="105"/>
          <w:lang w:val="it-IT"/>
        </w:rPr>
        <w:t>vigenti;</w:t>
      </w:r>
    </w:p>
    <w:p w14:paraId="2D10CB06" w14:textId="77777777" w:rsidR="00AE0A68" w:rsidRPr="00284B25" w:rsidRDefault="00AE0A68" w:rsidP="00AE0A68">
      <w:pPr>
        <w:pStyle w:val="Titolo6"/>
        <w:spacing w:before="107"/>
        <w:ind w:left="274" w:right="191"/>
        <w:jc w:val="center"/>
        <w:rPr>
          <w:rFonts w:ascii="Times New Roman" w:hAnsi="Times New Roman" w:cs="Times New Roman"/>
        </w:rPr>
      </w:pPr>
      <w:r w:rsidRPr="00284B25">
        <w:rPr>
          <w:rFonts w:ascii="Times New Roman" w:hAnsi="Times New Roman" w:cs="Times New Roman"/>
          <w:color w:val="181818"/>
          <w:w w:val="105"/>
        </w:rPr>
        <w:t>IMU</w:t>
      </w:r>
    </w:p>
    <w:p w14:paraId="7849810A" w14:textId="2D63E12A" w:rsidR="00AE0A68" w:rsidRPr="00171C9E" w:rsidRDefault="00AE0A68" w:rsidP="00171C9E">
      <w:pPr>
        <w:pStyle w:val="Corpotesto"/>
        <w:spacing w:before="123" w:line="300" w:lineRule="auto"/>
        <w:ind w:left="282" w:right="312" w:hanging="3"/>
        <w:rPr>
          <w:rFonts w:ascii="Times New Roman" w:hAnsi="Times New Roman" w:cs="Times New Roman"/>
          <w:color w:val="181818"/>
          <w:w w:val="105"/>
          <w:lang w:val="it-IT"/>
        </w:rPr>
      </w:pPr>
      <w:r w:rsidRPr="00284B25">
        <w:rPr>
          <w:rFonts w:ascii="Times New Roman" w:hAnsi="Times New Roman" w:cs="Times New Roman"/>
          <w:color w:val="181818"/>
          <w:w w:val="105"/>
          <w:lang w:val="it-IT"/>
        </w:rPr>
        <w:t>Il</w:t>
      </w:r>
      <w:r w:rsidRPr="00284B25">
        <w:rPr>
          <w:rFonts w:ascii="Times New Roman" w:hAnsi="Times New Roman" w:cs="Times New Roman"/>
          <w:color w:val="181818"/>
          <w:w w:val="105"/>
          <w:lang w:val="it-IT"/>
        </w:rPr>
        <w:tab/>
        <w:t>gettito</w:t>
      </w:r>
      <w:r w:rsidRPr="00284B25">
        <w:rPr>
          <w:rFonts w:ascii="Times New Roman" w:hAnsi="Times New Roman" w:cs="Times New Roman"/>
          <w:color w:val="181818"/>
          <w:w w:val="105"/>
          <w:lang w:val="it-IT"/>
        </w:rPr>
        <w:tab/>
      </w:r>
      <w:r w:rsidR="00171C9E">
        <w:rPr>
          <w:rFonts w:ascii="Times New Roman" w:hAnsi="Times New Roman" w:cs="Times New Roman"/>
          <w:color w:val="181818"/>
          <w:w w:val="105"/>
          <w:lang w:val="it-IT"/>
        </w:rPr>
        <w:t>IMU</w:t>
      </w:r>
      <w:r w:rsidRPr="00284B25">
        <w:rPr>
          <w:rFonts w:ascii="Times New Roman" w:hAnsi="Times New Roman" w:cs="Times New Roman"/>
          <w:color w:val="181818"/>
          <w:w w:val="105"/>
          <w:lang w:val="it-IT"/>
        </w:rPr>
        <w:t xml:space="preserve"> viene</w:t>
      </w:r>
      <w:r w:rsidRPr="00284B25">
        <w:rPr>
          <w:rFonts w:ascii="Times New Roman" w:hAnsi="Times New Roman" w:cs="Times New Roman"/>
          <w:color w:val="181818"/>
          <w:w w:val="105"/>
          <w:lang w:val="it-IT"/>
        </w:rPr>
        <w:tab/>
        <w:t>previsto,</w:t>
      </w:r>
      <w:r w:rsidRPr="00284B25">
        <w:rPr>
          <w:rFonts w:ascii="Times New Roman" w:hAnsi="Times New Roman" w:cs="Times New Roman"/>
          <w:color w:val="181818"/>
          <w:w w:val="105"/>
          <w:lang w:val="it-IT"/>
        </w:rPr>
        <w:tab/>
        <w:t>come</w:t>
      </w:r>
      <w:r w:rsidRPr="00284B25">
        <w:rPr>
          <w:rFonts w:ascii="Times New Roman" w:hAnsi="Times New Roman" w:cs="Times New Roman"/>
          <w:color w:val="181818"/>
          <w:w w:val="105"/>
          <w:lang w:val="it-IT"/>
        </w:rPr>
        <w:tab/>
        <w:t>richiesto</w:t>
      </w:r>
      <w:r w:rsidRPr="00284B25">
        <w:rPr>
          <w:rFonts w:ascii="Times New Roman" w:hAnsi="Times New Roman" w:cs="Times New Roman"/>
          <w:color w:val="181818"/>
          <w:w w:val="105"/>
          <w:lang w:val="it-IT"/>
        </w:rPr>
        <w:tab/>
        <w:t>dalla</w:t>
      </w:r>
      <w:r w:rsidRPr="00284B25">
        <w:rPr>
          <w:rFonts w:ascii="Times New Roman" w:hAnsi="Times New Roman" w:cs="Times New Roman"/>
          <w:color w:val="181818"/>
          <w:w w:val="105"/>
          <w:lang w:val="it-IT"/>
        </w:rPr>
        <w:tab/>
        <w:t>normativa,</w:t>
      </w:r>
      <w:r w:rsidRPr="00284B25">
        <w:rPr>
          <w:rFonts w:ascii="Times New Roman" w:hAnsi="Times New Roman" w:cs="Times New Roman"/>
          <w:color w:val="181818"/>
          <w:w w:val="105"/>
          <w:lang w:val="it-IT"/>
        </w:rPr>
        <w:tab/>
        <w:t>al</w:t>
      </w:r>
      <w:r w:rsidRPr="00284B25">
        <w:rPr>
          <w:rFonts w:ascii="Times New Roman" w:hAnsi="Times New Roman" w:cs="Times New Roman"/>
          <w:color w:val="181818"/>
          <w:w w:val="105"/>
          <w:lang w:val="it-IT"/>
        </w:rPr>
        <w:tab/>
        <w:t>netto</w:t>
      </w:r>
      <w:r w:rsidRPr="00284B25">
        <w:rPr>
          <w:rFonts w:ascii="Times New Roman" w:hAnsi="Times New Roman" w:cs="Times New Roman"/>
          <w:color w:val="181818"/>
          <w:w w:val="105"/>
          <w:lang w:val="it-IT"/>
        </w:rPr>
        <w:tab/>
        <w:t>della</w:t>
      </w:r>
      <w:r w:rsidRPr="00284B25">
        <w:rPr>
          <w:rFonts w:ascii="Times New Roman" w:hAnsi="Times New Roman" w:cs="Times New Roman"/>
          <w:color w:val="181818"/>
          <w:w w:val="105"/>
          <w:lang w:val="it-IT"/>
        </w:rPr>
        <w:tab/>
        <w:t>quota</w:t>
      </w:r>
      <w:r w:rsidRPr="00284B25">
        <w:rPr>
          <w:rFonts w:ascii="Times New Roman" w:hAnsi="Times New Roman" w:cs="Times New Roman"/>
          <w:color w:val="181818"/>
          <w:w w:val="105"/>
          <w:lang w:val="it-IT"/>
        </w:rPr>
        <w:tab/>
      </w:r>
      <w:r w:rsidRPr="00171C9E">
        <w:rPr>
          <w:rFonts w:ascii="Times New Roman" w:hAnsi="Times New Roman" w:cs="Times New Roman"/>
          <w:color w:val="181818"/>
          <w:w w:val="105"/>
          <w:lang w:val="it-IT"/>
        </w:rPr>
        <w:t xml:space="preserve">per </w:t>
      </w:r>
      <w:r w:rsidRPr="00284B25">
        <w:rPr>
          <w:rFonts w:ascii="Times New Roman" w:hAnsi="Times New Roman" w:cs="Times New Roman"/>
          <w:color w:val="181818"/>
          <w:w w:val="105"/>
          <w:lang w:val="it-IT"/>
        </w:rPr>
        <w:t>alimentazione del fondo di solidarietà comunale</w:t>
      </w:r>
      <w:r w:rsidR="00284B25" w:rsidRPr="00171C9E">
        <w:rPr>
          <w:rFonts w:ascii="Times New Roman" w:hAnsi="Times New Roman" w:cs="Times New Roman"/>
          <w:color w:val="181818"/>
          <w:w w:val="105"/>
          <w:lang w:val="it-IT"/>
        </w:rPr>
        <w:t>.</w:t>
      </w:r>
    </w:p>
    <w:p w14:paraId="36E850FF" w14:textId="77777777" w:rsidR="00AE0A68" w:rsidRPr="00284B25" w:rsidRDefault="00AE0A68" w:rsidP="00AE0A68">
      <w:pPr>
        <w:pStyle w:val="Titolo6"/>
        <w:spacing w:before="95"/>
        <w:ind w:left="263" w:right="191"/>
        <w:jc w:val="center"/>
        <w:rPr>
          <w:rFonts w:ascii="Times New Roman" w:hAnsi="Times New Roman" w:cs="Times New Roman"/>
        </w:rPr>
      </w:pPr>
      <w:r w:rsidRPr="00284B25">
        <w:rPr>
          <w:rFonts w:ascii="Times New Roman" w:hAnsi="Times New Roman" w:cs="Times New Roman"/>
          <w:color w:val="181818"/>
          <w:w w:val="105"/>
        </w:rPr>
        <w:t>T.A.R.I</w:t>
      </w:r>
    </w:p>
    <w:p w14:paraId="097823ED" w14:textId="2FF7D8F1" w:rsidR="00AE0A68" w:rsidRPr="00284B25" w:rsidRDefault="00AE0A68" w:rsidP="00171C9E">
      <w:pPr>
        <w:pStyle w:val="Corpotesto"/>
        <w:tabs>
          <w:tab w:val="left" w:pos="685"/>
          <w:tab w:val="left" w:pos="1821"/>
          <w:tab w:val="left" w:pos="2690"/>
          <w:tab w:val="left" w:pos="3595"/>
          <w:tab w:val="left" w:pos="3962"/>
          <w:tab w:val="left" w:pos="4868"/>
          <w:tab w:val="left" w:pos="5234"/>
          <w:tab w:val="left" w:pos="6326"/>
          <w:tab w:val="left" w:pos="6811"/>
          <w:tab w:val="left" w:pos="7440"/>
          <w:tab w:val="left" w:pos="8080"/>
          <w:tab w:val="left" w:pos="8903"/>
          <w:tab w:val="left" w:pos="9370"/>
        </w:tabs>
        <w:spacing w:before="161" w:line="307" w:lineRule="auto"/>
        <w:ind w:left="280" w:right="221" w:hanging="5"/>
        <w:jc w:val="both"/>
        <w:rPr>
          <w:rFonts w:ascii="Times New Roman" w:hAnsi="Times New Roman" w:cs="Times New Roman"/>
          <w:lang w:val="it-IT"/>
        </w:rPr>
      </w:pPr>
      <w:r w:rsidRPr="00284B25">
        <w:rPr>
          <w:rFonts w:ascii="Times New Roman" w:hAnsi="Times New Roman" w:cs="Times New Roman"/>
          <w:color w:val="181818"/>
          <w:w w:val="105"/>
          <w:lang w:val="it-IT"/>
        </w:rPr>
        <w:t>La</w:t>
      </w:r>
      <w:r w:rsidRPr="00284B25">
        <w:rPr>
          <w:rFonts w:ascii="Times New Roman" w:hAnsi="Times New Roman" w:cs="Times New Roman"/>
          <w:color w:val="181818"/>
          <w:w w:val="105"/>
          <w:lang w:val="it-IT"/>
        </w:rPr>
        <w:tab/>
        <w:t>normativa</w:t>
      </w:r>
      <w:r w:rsidR="00171C9E">
        <w:rPr>
          <w:rFonts w:ascii="Times New Roman" w:hAnsi="Times New Roman" w:cs="Times New Roman"/>
          <w:color w:val="181818"/>
          <w:w w:val="105"/>
          <w:lang w:val="it-IT"/>
        </w:rPr>
        <w:t xml:space="preserve"> </w:t>
      </w:r>
      <w:r w:rsidRPr="00284B25">
        <w:rPr>
          <w:rFonts w:ascii="Times New Roman" w:hAnsi="Times New Roman" w:cs="Times New Roman"/>
          <w:color w:val="181818"/>
          <w:w w:val="105"/>
          <w:lang w:val="it-IT"/>
        </w:rPr>
        <w:t>vigente</w:t>
      </w:r>
      <w:r w:rsidR="00171C9E">
        <w:rPr>
          <w:rFonts w:ascii="Times New Roman" w:hAnsi="Times New Roman" w:cs="Times New Roman"/>
          <w:color w:val="181818"/>
          <w:w w:val="105"/>
          <w:lang w:val="it-IT"/>
        </w:rPr>
        <w:t xml:space="preserve"> </w:t>
      </w:r>
      <w:r w:rsidRPr="00284B25">
        <w:rPr>
          <w:rFonts w:ascii="Times New Roman" w:hAnsi="Times New Roman" w:cs="Times New Roman"/>
          <w:color w:val="181818"/>
          <w:w w:val="105"/>
          <w:lang w:val="it-IT"/>
        </w:rPr>
        <w:t>impone</w:t>
      </w:r>
      <w:r w:rsidR="00171C9E">
        <w:rPr>
          <w:rFonts w:ascii="Times New Roman" w:hAnsi="Times New Roman" w:cs="Times New Roman"/>
          <w:color w:val="181818"/>
          <w:w w:val="105"/>
          <w:lang w:val="it-IT"/>
        </w:rPr>
        <w:t xml:space="preserve"> </w:t>
      </w:r>
      <w:r w:rsidRPr="00284B25">
        <w:rPr>
          <w:rFonts w:ascii="Times New Roman" w:hAnsi="Times New Roman" w:cs="Times New Roman"/>
          <w:color w:val="181818"/>
          <w:w w:val="105"/>
          <w:lang w:val="it-IT"/>
        </w:rPr>
        <w:t>ai</w:t>
      </w:r>
      <w:r w:rsidR="00171C9E">
        <w:rPr>
          <w:rFonts w:ascii="Times New Roman" w:hAnsi="Times New Roman" w:cs="Times New Roman"/>
          <w:color w:val="181818"/>
          <w:w w:val="105"/>
          <w:lang w:val="it-IT"/>
        </w:rPr>
        <w:t xml:space="preserve"> </w:t>
      </w:r>
      <w:r w:rsidRPr="00284B25">
        <w:rPr>
          <w:rFonts w:ascii="Times New Roman" w:hAnsi="Times New Roman" w:cs="Times New Roman"/>
          <w:color w:val="181818"/>
          <w:w w:val="105"/>
          <w:lang w:val="it-IT"/>
        </w:rPr>
        <w:t>Comuni</w:t>
      </w:r>
      <w:r w:rsidR="00171C9E">
        <w:rPr>
          <w:rFonts w:ascii="Times New Roman" w:hAnsi="Times New Roman" w:cs="Times New Roman"/>
          <w:color w:val="181818"/>
          <w:w w:val="105"/>
          <w:lang w:val="it-IT"/>
        </w:rPr>
        <w:t xml:space="preserve"> </w:t>
      </w:r>
      <w:r w:rsidRPr="00284B25">
        <w:rPr>
          <w:rFonts w:ascii="Times New Roman" w:hAnsi="Times New Roman" w:cs="Times New Roman"/>
          <w:color w:val="181818"/>
          <w:w w:val="105"/>
          <w:lang w:val="it-IT"/>
        </w:rPr>
        <w:t>la</w:t>
      </w:r>
      <w:r w:rsidR="00171C9E">
        <w:rPr>
          <w:rFonts w:ascii="Times New Roman" w:hAnsi="Times New Roman" w:cs="Times New Roman"/>
          <w:color w:val="181818"/>
          <w:w w:val="105"/>
          <w:lang w:val="it-IT"/>
        </w:rPr>
        <w:t xml:space="preserve"> </w:t>
      </w:r>
      <w:r w:rsidRPr="00284B25">
        <w:rPr>
          <w:rFonts w:ascii="Times New Roman" w:hAnsi="Times New Roman" w:cs="Times New Roman"/>
          <w:color w:val="181818"/>
          <w:w w:val="105"/>
          <w:lang w:val="it-IT"/>
        </w:rPr>
        <w:t>copertura</w:t>
      </w:r>
      <w:r w:rsidR="00171C9E">
        <w:rPr>
          <w:rFonts w:ascii="Times New Roman" w:hAnsi="Times New Roman" w:cs="Times New Roman"/>
          <w:color w:val="181818"/>
          <w:w w:val="105"/>
          <w:lang w:val="it-IT"/>
        </w:rPr>
        <w:t xml:space="preserve"> </w:t>
      </w:r>
      <w:r w:rsidRPr="00284B25">
        <w:rPr>
          <w:rFonts w:ascii="Times New Roman" w:hAnsi="Times New Roman" w:cs="Times New Roman"/>
          <w:color w:val="181818"/>
          <w:w w:val="105"/>
          <w:lang w:val="it-IT"/>
        </w:rPr>
        <w:t>dei</w:t>
      </w:r>
      <w:r w:rsidR="00171C9E">
        <w:rPr>
          <w:rFonts w:ascii="Times New Roman" w:hAnsi="Times New Roman" w:cs="Times New Roman"/>
          <w:color w:val="181818"/>
          <w:w w:val="105"/>
          <w:lang w:val="it-IT"/>
        </w:rPr>
        <w:t xml:space="preserve"> </w:t>
      </w:r>
      <w:r w:rsidRPr="00284B25">
        <w:rPr>
          <w:rFonts w:ascii="Times New Roman" w:hAnsi="Times New Roman" w:cs="Times New Roman"/>
          <w:color w:val="181818"/>
          <w:w w:val="105"/>
          <w:lang w:val="it-IT"/>
        </w:rPr>
        <w:t>costi</w:t>
      </w:r>
      <w:r w:rsidR="00171C9E">
        <w:rPr>
          <w:rFonts w:ascii="Times New Roman" w:hAnsi="Times New Roman" w:cs="Times New Roman"/>
          <w:color w:val="181818"/>
          <w:w w:val="105"/>
          <w:lang w:val="it-IT"/>
        </w:rPr>
        <w:t xml:space="preserve"> </w:t>
      </w:r>
      <w:r w:rsidRPr="00284B25">
        <w:rPr>
          <w:rFonts w:ascii="Times New Roman" w:hAnsi="Times New Roman" w:cs="Times New Roman"/>
          <w:color w:val="181818"/>
          <w:w w:val="105"/>
          <w:lang w:val="it-IT"/>
        </w:rPr>
        <w:t>nella</w:t>
      </w:r>
      <w:r w:rsidR="00171C9E">
        <w:rPr>
          <w:rFonts w:ascii="Times New Roman" w:hAnsi="Times New Roman" w:cs="Times New Roman"/>
          <w:color w:val="181818"/>
          <w:w w:val="105"/>
          <w:lang w:val="it-IT"/>
        </w:rPr>
        <w:t xml:space="preserve"> </w:t>
      </w:r>
      <w:r w:rsidRPr="00284B25">
        <w:rPr>
          <w:rFonts w:ascii="Times New Roman" w:hAnsi="Times New Roman" w:cs="Times New Roman"/>
          <w:color w:val="181818"/>
          <w:w w:val="105"/>
          <w:lang w:val="it-IT"/>
        </w:rPr>
        <w:t>misura</w:t>
      </w:r>
      <w:r w:rsidR="00171C9E">
        <w:rPr>
          <w:rFonts w:ascii="Times New Roman" w:hAnsi="Times New Roman" w:cs="Times New Roman"/>
          <w:color w:val="181818"/>
          <w:w w:val="105"/>
          <w:lang w:val="it-IT"/>
        </w:rPr>
        <w:t xml:space="preserve"> </w:t>
      </w:r>
      <w:r w:rsidRPr="00284B25">
        <w:rPr>
          <w:rFonts w:ascii="Times New Roman" w:hAnsi="Times New Roman" w:cs="Times New Roman"/>
          <w:color w:val="181818"/>
          <w:w w:val="105"/>
          <w:lang w:val="it-IT"/>
        </w:rPr>
        <w:t>del</w:t>
      </w:r>
      <w:r w:rsidR="00171C9E">
        <w:rPr>
          <w:rFonts w:ascii="Times New Roman" w:hAnsi="Times New Roman" w:cs="Times New Roman"/>
          <w:color w:val="181818"/>
          <w:w w:val="105"/>
          <w:lang w:val="it-IT"/>
        </w:rPr>
        <w:t xml:space="preserve"> </w:t>
      </w:r>
      <w:r w:rsidRPr="00171C9E">
        <w:rPr>
          <w:rFonts w:ascii="Times New Roman" w:hAnsi="Times New Roman" w:cs="Times New Roman"/>
          <w:color w:val="181818"/>
          <w:w w:val="105"/>
          <w:lang w:val="it-IT"/>
        </w:rPr>
        <w:t xml:space="preserve">100%. </w:t>
      </w:r>
      <w:r w:rsidRPr="00284B25">
        <w:rPr>
          <w:rFonts w:ascii="Times New Roman" w:hAnsi="Times New Roman" w:cs="Times New Roman"/>
          <w:color w:val="181818"/>
          <w:w w:val="105"/>
          <w:lang w:val="it-IT"/>
        </w:rPr>
        <w:t xml:space="preserve">Le tariffe vengono determinate sulla base dei costi previsti per il </w:t>
      </w:r>
      <w:r w:rsidRPr="00284B25">
        <w:rPr>
          <w:rFonts w:ascii="Times New Roman" w:hAnsi="Times New Roman" w:cs="Times New Roman"/>
          <w:color w:val="181818"/>
          <w:spacing w:val="2"/>
          <w:w w:val="105"/>
          <w:lang w:val="it-IT"/>
        </w:rPr>
        <w:t>servizi</w:t>
      </w:r>
      <w:r w:rsidRPr="00284B25">
        <w:rPr>
          <w:rFonts w:ascii="Times New Roman" w:hAnsi="Times New Roman" w:cs="Times New Roman"/>
          <w:color w:val="181818"/>
          <w:spacing w:val="-3"/>
          <w:w w:val="105"/>
          <w:lang w:val="it-IT"/>
        </w:rPr>
        <w:t>o</w:t>
      </w:r>
      <w:r w:rsidRPr="00284B25">
        <w:rPr>
          <w:rFonts w:ascii="Times New Roman" w:hAnsi="Times New Roman" w:cs="Times New Roman"/>
          <w:color w:val="424242"/>
          <w:spacing w:val="-3"/>
          <w:w w:val="105"/>
          <w:lang w:val="it-IT"/>
        </w:rPr>
        <w:t>.</w:t>
      </w:r>
    </w:p>
    <w:p w14:paraId="6106F40B" w14:textId="524A50AB" w:rsidR="00AE0A68" w:rsidRPr="00284B25" w:rsidRDefault="00AE0A68" w:rsidP="00AE0A68">
      <w:pPr>
        <w:pStyle w:val="Corpotesto"/>
        <w:spacing w:before="118" w:line="300" w:lineRule="auto"/>
        <w:ind w:left="278" w:right="215" w:hanging="12"/>
        <w:jc w:val="both"/>
        <w:rPr>
          <w:rFonts w:ascii="Times New Roman" w:hAnsi="Times New Roman" w:cs="Times New Roman"/>
          <w:lang w:val="it-IT"/>
        </w:rPr>
      </w:pPr>
      <w:r w:rsidRPr="00284B25">
        <w:rPr>
          <w:rFonts w:ascii="Times New Roman" w:hAnsi="Times New Roman" w:cs="Times New Roman"/>
          <w:color w:val="181818"/>
          <w:w w:val="105"/>
          <w:lang w:val="it-IT"/>
        </w:rPr>
        <w:t>Si precisa che i coefficienti di cui al Decreto del Presidente della</w:t>
      </w:r>
      <w:r w:rsidRPr="00284B25">
        <w:rPr>
          <w:rFonts w:ascii="Times New Roman" w:hAnsi="Times New Roman" w:cs="Times New Roman"/>
          <w:color w:val="181818"/>
          <w:spacing w:val="55"/>
          <w:w w:val="105"/>
          <w:lang w:val="it-IT"/>
        </w:rPr>
        <w:t xml:space="preserve"> </w:t>
      </w:r>
      <w:r w:rsidRPr="00284B25">
        <w:rPr>
          <w:rFonts w:ascii="Times New Roman" w:hAnsi="Times New Roman" w:cs="Times New Roman"/>
          <w:color w:val="181818"/>
          <w:w w:val="105"/>
          <w:lang w:val="it-IT"/>
        </w:rPr>
        <w:t>Repubblica 158/99, prevedono percentuali</w:t>
      </w:r>
      <w:r w:rsidRPr="00284B25">
        <w:rPr>
          <w:rFonts w:ascii="Times New Roman" w:hAnsi="Times New Roman" w:cs="Times New Roman"/>
          <w:color w:val="181818"/>
          <w:spacing w:val="55"/>
          <w:w w:val="105"/>
          <w:lang w:val="it-IT"/>
        </w:rPr>
        <w:t xml:space="preserve"> </w:t>
      </w:r>
      <w:r w:rsidRPr="00284B25">
        <w:rPr>
          <w:rFonts w:ascii="Times New Roman" w:hAnsi="Times New Roman" w:cs="Times New Roman"/>
          <w:color w:val="181818"/>
          <w:w w:val="105"/>
          <w:lang w:val="it-IT"/>
        </w:rPr>
        <w:t>applicabili da  un  minimo  ad  un  massimo,  e  che  l'Amministrazione  ha   ritenuto   di applicare a tutte le utenze i coefficienti minimi</w:t>
      </w:r>
      <w:r w:rsidRPr="00284B25">
        <w:rPr>
          <w:rFonts w:ascii="Times New Roman" w:hAnsi="Times New Roman" w:cs="Times New Roman"/>
          <w:color w:val="181818"/>
          <w:spacing w:val="55"/>
          <w:w w:val="105"/>
          <w:lang w:val="it-IT"/>
        </w:rPr>
        <w:t xml:space="preserve"> </w:t>
      </w:r>
      <w:r w:rsidRPr="00284B25">
        <w:rPr>
          <w:rFonts w:ascii="Times New Roman" w:hAnsi="Times New Roman" w:cs="Times New Roman"/>
          <w:color w:val="181818"/>
          <w:w w:val="105"/>
          <w:lang w:val="it-IT"/>
        </w:rPr>
        <w:t xml:space="preserve">applicabili  per  legge,  al  di  sotto  dei  quali  non  </w:t>
      </w:r>
      <w:r w:rsidRPr="00284B25">
        <w:rPr>
          <w:rFonts w:ascii="Times New Roman" w:hAnsi="Times New Roman" w:cs="Times New Roman"/>
          <w:color w:val="181818"/>
          <w:w w:val="105"/>
          <w:sz w:val="20"/>
          <w:lang w:val="it-IT"/>
        </w:rPr>
        <w:t xml:space="preserve">è  </w:t>
      </w:r>
      <w:r w:rsidRPr="00284B25">
        <w:rPr>
          <w:rFonts w:ascii="Times New Roman" w:hAnsi="Times New Roman" w:cs="Times New Roman"/>
          <w:color w:val="181818"/>
          <w:w w:val="105"/>
          <w:lang w:val="it-IT"/>
        </w:rPr>
        <w:t>ammesso</w:t>
      </w:r>
      <w:r w:rsidRPr="00284B25">
        <w:rPr>
          <w:rFonts w:ascii="Times New Roman" w:hAnsi="Times New Roman" w:cs="Times New Roman"/>
          <w:color w:val="181818"/>
          <w:spacing w:val="16"/>
          <w:w w:val="105"/>
          <w:lang w:val="it-IT"/>
        </w:rPr>
        <w:t xml:space="preserve"> </w:t>
      </w:r>
      <w:r w:rsidRPr="00284B25">
        <w:rPr>
          <w:rFonts w:ascii="Times New Roman" w:hAnsi="Times New Roman" w:cs="Times New Roman"/>
          <w:color w:val="181818"/>
          <w:w w:val="105"/>
          <w:lang w:val="it-IT"/>
        </w:rPr>
        <w:t>scendere.</w:t>
      </w:r>
    </w:p>
    <w:p w14:paraId="62CD25A2" w14:textId="77777777" w:rsidR="00AE0A68" w:rsidRPr="00284B25" w:rsidRDefault="00AE0A68" w:rsidP="00AE0A68">
      <w:pPr>
        <w:pStyle w:val="Corpotesto"/>
        <w:rPr>
          <w:rFonts w:ascii="Times New Roman" w:hAnsi="Times New Roman" w:cs="Times New Roman"/>
          <w:sz w:val="20"/>
          <w:lang w:val="it-IT"/>
        </w:rPr>
      </w:pPr>
    </w:p>
    <w:p w14:paraId="7329974F" w14:textId="77777777" w:rsidR="00AE0A68" w:rsidRPr="00284B25" w:rsidRDefault="00AE0A68" w:rsidP="00AE0A68">
      <w:pPr>
        <w:pStyle w:val="Corpotesto"/>
        <w:spacing w:before="5"/>
        <w:rPr>
          <w:rFonts w:ascii="Times New Roman" w:hAnsi="Times New Roman" w:cs="Times New Roman"/>
          <w:sz w:val="20"/>
          <w:lang w:val="it-IT"/>
        </w:rPr>
      </w:pPr>
    </w:p>
    <w:p w14:paraId="1D9E9B47" w14:textId="635FFBB6" w:rsidR="00AE0A68" w:rsidRPr="00284B25" w:rsidRDefault="00AE0A68" w:rsidP="00284B25">
      <w:pPr>
        <w:pStyle w:val="Titolo6"/>
        <w:jc w:val="center"/>
        <w:rPr>
          <w:rFonts w:ascii="Times New Roman" w:hAnsi="Times New Roman" w:cs="Times New Roman"/>
        </w:rPr>
      </w:pPr>
      <w:r w:rsidRPr="00284B25">
        <w:rPr>
          <w:rFonts w:ascii="Times New Roman" w:hAnsi="Times New Roman" w:cs="Times New Roman"/>
          <w:color w:val="181818"/>
          <w:w w:val="105"/>
        </w:rPr>
        <w:lastRenderedPageBreak/>
        <w:t>ADDIZIONALE COMUNALE SULL'</w:t>
      </w:r>
      <w:r w:rsidR="00DA1CC9">
        <w:rPr>
          <w:rFonts w:ascii="Times New Roman" w:hAnsi="Times New Roman" w:cs="Times New Roman"/>
          <w:color w:val="181818"/>
          <w:w w:val="105"/>
        </w:rPr>
        <w:t>I</w:t>
      </w:r>
      <w:r w:rsidRPr="00284B25">
        <w:rPr>
          <w:rFonts w:ascii="Times New Roman" w:hAnsi="Times New Roman" w:cs="Times New Roman"/>
          <w:color w:val="181818"/>
          <w:w w:val="105"/>
        </w:rPr>
        <w:t>RPEF</w:t>
      </w:r>
    </w:p>
    <w:p w14:paraId="68B7A3B8" w14:textId="77777777" w:rsidR="00AE0A68" w:rsidRPr="00284B25" w:rsidRDefault="00AE0A68" w:rsidP="00AE0A68">
      <w:pPr>
        <w:pStyle w:val="Corpotesto"/>
        <w:spacing w:before="161"/>
        <w:ind w:left="257"/>
        <w:rPr>
          <w:rFonts w:ascii="Times New Roman" w:hAnsi="Times New Roman" w:cs="Times New Roman"/>
          <w:lang w:val="it-IT"/>
        </w:rPr>
      </w:pPr>
      <w:r w:rsidRPr="00284B25">
        <w:rPr>
          <w:rFonts w:ascii="Times New Roman" w:hAnsi="Times New Roman" w:cs="Times New Roman"/>
          <w:color w:val="181818"/>
          <w:lang w:val="it-IT"/>
        </w:rPr>
        <w:t>Si confermano le aliquote così come approvate da ciascuno degli ex Comuni di Carceri e Vighizzolo d'Est e</w:t>
      </w:r>
      <w:r w:rsidRPr="00284B25">
        <w:rPr>
          <w:rFonts w:ascii="Times New Roman" w:hAnsi="Times New Roman" w:cs="Times New Roman"/>
          <w:color w:val="595959"/>
          <w:lang w:val="it-IT"/>
        </w:rPr>
        <w:t>.</w:t>
      </w:r>
    </w:p>
    <w:p w14:paraId="6810BB22" w14:textId="77777777" w:rsidR="00AE0A68" w:rsidRPr="00284B25" w:rsidRDefault="00AE0A68" w:rsidP="00AE0A68">
      <w:pPr>
        <w:pStyle w:val="Corpotesto"/>
        <w:rPr>
          <w:rFonts w:ascii="Times New Roman" w:hAnsi="Times New Roman" w:cs="Times New Roman"/>
          <w:sz w:val="20"/>
          <w:lang w:val="it-IT"/>
        </w:rPr>
      </w:pPr>
    </w:p>
    <w:p w14:paraId="64E7F9C4" w14:textId="77777777" w:rsidR="00AE0A68" w:rsidRPr="00284B25" w:rsidRDefault="00AE0A68" w:rsidP="00AE0A68">
      <w:pPr>
        <w:pStyle w:val="Corpotesto"/>
        <w:rPr>
          <w:rFonts w:ascii="Times New Roman" w:hAnsi="Times New Roman" w:cs="Times New Roman"/>
          <w:sz w:val="25"/>
          <w:lang w:val="it-IT"/>
        </w:rPr>
      </w:pPr>
    </w:p>
    <w:p w14:paraId="3265BC0E" w14:textId="77777777" w:rsidR="00AE0A68" w:rsidRPr="00171C9E" w:rsidRDefault="00AE0A68" w:rsidP="00171C9E">
      <w:pPr>
        <w:pStyle w:val="Titolo6"/>
        <w:jc w:val="center"/>
        <w:rPr>
          <w:rFonts w:ascii="Times New Roman" w:hAnsi="Times New Roman" w:cs="Times New Roman"/>
          <w:color w:val="181818"/>
          <w:w w:val="105"/>
        </w:rPr>
      </w:pPr>
      <w:r w:rsidRPr="00284B25">
        <w:rPr>
          <w:rFonts w:ascii="Times New Roman" w:hAnsi="Times New Roman" w:cs="Times New Roman"/>
          <w:color w:val="181818"/>
          <w:w w:val="105"/>
        </w:rPr>
        <w:t>CANONE UNICO PATRIMONIALE (pubblicità, occupazione suolo e diritti pp.aa)</w:t>
      </w:r>
    </w:p>
    <w:p w14:paraId="03EC357D" w14:textId="77777777" w:rsidR="00AE0A68" w:rsidRPr="00284B25" w:rsidRDefault="00AE0A68" w:rsidP="00AE0A68">
      <w:pPr>
        <w:pStyle w:val="Corpotesto"/>
        <w:spacing w:before="166" w:line="408" w:lineRule="auto"/>
        <w:ind w:left="261" w:right="312" w:hanging="5"/>
        <w:rPr>
          <w:rFonts w:ascii="Times New Roman" w:hAnsi="Times New Roman" w:cs="Times New Roman"/>
          <w:lang w:val="it-IT"/>
        </w:rPr>
      </w:pPr>
      <w:r w:rsidRPr="00284B25">
        <w:rPr>
          <w:rFonts w:ascii="Times New Roman" w:hAnsi="Times New Roman" w:cs="Times New Roman"/>
          <w:color w:val="181818"/>
          <w:w w:val="105"/>
          <w:lang w:val="it-IT"/>
        </w:rPr>
        <w:t>Si</w:t>
      </w:r>
      <w:r w:rsidRPr="00284B25">
        <w:rPr>
          <w:rFonts w:ascii="Times New Roman" w:hAnsi="Times New Roman" w:cs="Times New Roman"/>
          <w:color w:val="181818"/>
          <w:spacing w:val="-12"/>
          <w:w w:val="105"/>
          <w:lang w:val="it-IT"/>
        </w:rPr>
        <w:t xml:space="preserve"> </w:t>
      </w:r>
      <w:r w:rsidRPr="00284B25">
        <w:rPr>
          <w:rFonts w:ascii="Times New Roman" w:hAnsi="Times New Roman" w:cs="Times New Roman"/>
          <w:color w:val="181818"/>
          <w:w w:val="105"/>
          <w:lang w:val="it-IT"/>
        </w:rPr>
        <w:t>confermano</w:t>
      </w:r>
      <w:r w:rsidRPr="00284B25">
        <w:rPr>
          <w:rFonts w:ascii="Times New Roman" w:hAnsi="Times New Roman" w:cs="Times New Roman"/>
          <w:color w:val="181818"/>
          <w:spacing w:val="3"/>
          <w:w w:val="105"/>
          <w:lang w:val="it-IT"/>
        </w:rPr>
        <w:t xml:space="preserve"> </w:t>
      </w:r>
      <w:r w:rsidRPr="00284B25">
        <w:rPr>
          <w:rFonts w:ascii="Times New Roman" w:hAnsi="Times New Roman" w:cs="Times New Roman"/>
          <w:color w:val="181818"/>
          <w:w w:val="105"/>
          <w:lang w:val="it-IT"/>
        </w:rPr>
        <w:t>le</w:t>
      </w:r>
      <w:r w:rsidRPr="00284B25">
        <w:rPr>
          <w:rFonts w:ascii="Times New Roman" w:hAnsi="Times New Roman" w:cs="Times New Roman"/>
          <w:color w:val="181818"/>
          <w:spacing w:val="-17"/>
          <w:w w:val="105"/>
          <w:lang w:val="it-IT"/>
        </w:rPr>
        <w:t xml:space="preserve"> </w:t>
      </w:r>
      <w:r w:rsidRPr="00284B25">
        <w:rPr>
          <w:rFonts w:ascii="Times New Roman" w:hAnsi="Times New Roman" w:cs="Times New Roman"/>
          <w:color w:val="181818"/>
          <w:w w:val="105"/>
          <w:lang w:val="it-IT"/>
        </w:rPr>
        <w:t>aliquote</w:t>
      </w:r>
      <w:r w:rsidRPr="00284B25">
        <w:rPr>
          <w:rFonts w:ascii="Times New Roman" w:hAnsi="Times New Roman" w:cs="Times New Roman"/>
          <w:color w:val="181818"/>
          <w:spacing w:val="-7"/>
          <w:w w:val="105"/>
          <w:lang w:val="it-IT"/>
        </w:rPr>
        <w:t xml:space="preserve"> </w:t>
      </w:r>
      <w:r w:rsidRPr="00284B25">
        <w:rPr>
          <w:rFonts w:ascii="Times New Roman" w:hAnsi="Times New Roman" w:cs="Times New Roman"/>
          <w:color w:val="181818"/>
          <w:w w:val="105"/>
          <w:lang w:val="it-IT"/>
        </w:rPr>
        <w:t>così</w:t>
      </w:r>
      <w:r w:rsidRPr="00284B25">
        <w:rPr>
          <w:rFonts w:ascii="Times New Roman" w:hAnsi="Times New Roman" w:cs="Times New Roman"/>
          <w:color w:val="181818"/>
          <w:spacing w:val="-12"/>
          <w:w w:val="105"/>
          <w:lang w:val="it-IT"/>
        </w:rPr>
        <w:t xml:space="preserve"> </w:t>
      </w:r>
      <w:r w:rsidRPr="00284B25">
        <w:rPr>
          <w:rFonts w:ascii="Times New Roman" w:hAnsi="Times New Roman" w:cs="Times New Roman"/>
          <w:color w:val="181818"/>
          <w:w w:val="105"/>
          <w:lang w:val="it-IT"/>
        </w:rPr>
        <w:t>come</w:t>
      </w:r>
      <w:r w:rsidRPr="00284B25">
        <w:rPr>
          <w:rFonts w:ascii="Times New Roman" w:hAnsi="Times New Roman" w:cs="Times New Roman"/>
          <w:color w:val="181818"/>
          <w:spacing w:val="-8"/>
          <w:w w:val="105"/>
          <w:lang w:val="it-IT"/>
        </w:rPr>
        <w:t xml:space="preserve"> </w:t>
      </w:r>
      <w:r w:rsidRPr="00284B25">
        <w:rPr>
          <w:rFonts w:ascii="Times New Roman" w:hAnsi="Times New Roman" w:cs="Times New Roman"/>
          <w:color w:val="181818"/>
          <w:w w:val="105"/>
          <w:lang w:val="it-IT"/>
        </w:rPr>
        <w:t>approvate</w:t>
      </w:r>
      <w:r w:rsidRPr="00284B25">
        <w:rPr>
          <w:rFonts w:ascii="Times New Roman" w:hAnsi="Times New Roman" w:cs="Times New Roman"/>
          <w:color w:val="181818"/>
          <w:spacing w:val="-3"/>
          <w:w w:val="105"/>
          <w:lang w:val="it-IT"/>
        </w:rPr>
        <w:t xml:space="preserve"> </w:t>
      </w:r>
      <w:r w:rsidRPr="00284B25">
        <w:rPr>
          <w:rFonts w:ascii="Times New Roman" w:hAnsi="Times New Roman" w:cs="Times New Roman"/>
          <w:color w:val="181818"/>
          <w:w w:val="105"/>
          <w:lang w:val="it-IT"/>
        </w:rPr>
        <w:t>da</w:t>
      </w:r>
      <w:r w:rsidRPr="00284B25">
        <w:rPr>
          <w:rFonts w:ascii="Times New Roman" w:hAnsi="Times New Roman" w:cs="Times New Roman"/>
          <w:color w:val="181818"/>
          <w:spacing w:val="-7"/>
          <w:w w:val="105"/>
          <w:lang w:val="it-IT"/>
        </w:rPr>
        <w:t xml:space="preserve"> </w:t>
      </w:r>
      <w:r w:rsidRPr="00284B25">
        <w:rPr>
          <w:rFonts w:ascii="Times New Roman" w:hAnsi="Times New Roman" w:cs="Times New Roman"/>
          <w:color w:val="181818"/>
          <w:w w:val="105"/>
          <w:lang w:val="it-IT"/>
        </w:rPr>
        <w:t>ciascuno</w:t>
      </w:r>
      <w:r w:rsidRPr="00284B25">
        <w:rPr>
          <w:rFonts w:ascii="Times New Roman" w:hAnsi="Times New Roman" w:cs="Times New Roman"/>
          <w:color w:val="181818"/>
          <w:spacing w:val="-4"/>
          <w:w w:val="105"/>
          <w:lang w:val="it-IT"/>
        </w:rPr>
        <w:t xml:space="preserve"> </w:t>
      </w:r>
      <w:r w:rsidRPr="00284B25">
        <w:rPr>
          <w:rFonts w:ascii="Times New Roman" w:hAnsi="Times New Roman" w:cs="Times New Roman"/>
          <w:color w:val="181818"/>
          <w:w w:val="105"/>
          <w:lang w:val="it-IT"/>
        </w:rPr>
        <w:t>degli</w:t>
      </w:r>
      <w:r w:rsidRPr="00284B25">
        <w:rPr>
          <w:rFonts w:ascii="Times New Roman" w:hAnsi="Times New Roman" w:cs="Times New Roman"/>
          <w:color w:val="181818"/>
          <w:spacing w:val="-13"/>
          <w:w w:val="105"/>
          <w:lang w:val="it-IT"/>
        </w:rPr>
        <w:t xml:space="preserve"> </w:t>
      </w:r>
      <w:r w:rsidRPr="00284B25">
        <w:rPr>
          <w:rFonts w:ascii="Times New Roman" w:hAnsi="Times New Roman" w:cs="Times New Roman"/>
          <w:color w:val="181818"/>
          <w:w w:val="105"/>
          <w:lang w:val="it-IT"/>
        </w:rPr>
        <w:t>ex</w:t>
      </w:r>
      <w:r w:rsidRPr="00284B25">
        <w:rPr>
          <w:rFonts w:ascii="Times New Roman" w:hAnsi="Times New Roman" w:cs="Times New Roman"/>
          <w:color w:val="181818"/>
          <w:spacing w:val="-12"/>
          <w:w w:val="105"/>
          <w:lang w:val="it-IT"/>
        </w:rPr>
        <w:t xml:space="preserve"> </w:t>
      </w:r>
      <w:r w:rsidRPr="00284B25">
        <w:rPr>
          <w:rFonts w:ascii="Times New Roman" w:hAnsi="Times New Roman" w:cs="Times New Roman"/>
          <w:color w:val="181818"/>
          <w:w w:val="105"/>
          <w:lang w:val="it-IT"/>
        </w:rPr>
        <w:t>Comuni</w:t>
      </w:r>
      <w:r w:rsidRPr="00284B25">
        <w:rPr>
          <w:rFonts w:ascii="Times New Roman" w:hAnsi="Times New Roman" w:cs="Times New Roman"/>
          <w:color w:val="181818"/>
          <w:spacing w:val="-14"/>
          <w:w w:val="105"/>
          <w:lang w:val="it-IT"/>
        </w:rPr>
        <w:t xml:space="preserve"> </w:t>
      </w:r>
      <w:r w:rsidRPr="00284B25">
        <w:rPr>
          <w:rFonts w:ascii="Times New Roman" w:hAnsi="Times New Roman" w:cs="Times New Roman"/>
          <w:color w:val="181818"/>
          <w:w w:val="105"/>
          <w:lang w:val="it-IT"/>
        </w:rPr>
        <w:t>di</w:t>
      </w:r>
      <w:r w:rsidRPr="00284B25">
        <w:rPr>
          <w:rFonts w:ascii="Times New Roman" w:hAnsi="Times New Roman" w:cs="Times New Roman"/>
          <w:color w:val="181818"/>
          <w:spacing w:val="-9"/>
          <w:w w:val="105"/>
          <w:lang w:val="it-IT"/>
        </w:rPr>
        <w:t xml:space="preserve"> </w:t>
      </w:r>
      <w:r w:rsidRPr="00284B25">
        <w:rPr>
          <w:rFonts w:ascii="Times New Roman" w:hAnsi="Times New Roman" w:cs="Times New Roman"/>
          <w:color w:val="181818"/>
          <w:w w:val="105"/>
          <w:lang w:val="it-IT"/>
        </w:rPr>
        <w:t>Carceri</w:t>
      </w:r>
      <w:r w:rsidRPr="00284B25">
        <w:rPr>
          <w:rFonts w:ascii="Times New Roman" w:hAnsi="Times New Roman" w:cs="Times New Roman"/>
          <w:color w:val="181818"/>
          <w:spacing w:val="-7"/>
          <w:w w:val="105"/>
          <w:lang w:val="it-IT"/>
        </w:rPr>
        <w:t xml:space="preserve"> </w:t>
      </w:r>
      <w:r w:rsidRPr="00284B25">
        <w:rPr>
          <w:rFonts w:ascii="Times New Roman" w:hAnsi="Times New Roman" w:cs="Times New Roman"/>
          <w:color w:val="181818"/>
          <w:w w:val="105"/>
          <w:lang w:val="it-IT"/>
        </w:rPr>
        <w:t>e</w:t>
      </w:r>
      <w:r w:rsidRPr="00284B25">
        <w:rPr>
          <w:rFonts w:ascii="Times New Roman" w:hAnsi="Times New Roman" w:cs="Times New Roman"/>
          <w:color w:val="181818"/>
          <w:spacing w:val="-12"/>
          <w:w w:val="105"/>
          <w:lang w:val="it-IT"/>
        </w:rPr>
        <w:t xml:space="preserve"> </w:t>
      </w:r>
      <w:r w:rsidRPr="00284B25">
        <w:rPr>
          <w:rFonts w:ascii="Times New Roman" w:hAnsi="Times New Roman" w:cs="Times New Roman"/>
          <w:color w:val="181818"/>
          <w:w w:val="105"/>
          <w:lang w:val="it-IT"/>
        </w:rPr>
        <w:t>Vighizzolo</w:t>
      </w:r>
      <w:r w:rsidRPr="00284B25">
        <w:rPr>
          <w:rFonts w:ascii="Times New Roman" w:hAnsi="Times New Roman" w:cs="Times New Roman"/>
          <w:color w:val="181818"/>
          <w:spacing w:val="-2"/>
          <w:w w:val="105"/>
          <w:lang w:val="it-IT"/>
        </w:rPr>
        <w:t xml:space="preserve"> </w:t>
      </w:r>
      <w:r w:rsidRPr="00284B25">
        <w:rPr>
          <w:rFonts w:ascii="Times New Roman" w:hAnsi="Times New Roman" w:cs="Times New Roman"/>
          <w:color w:val="181818"/>
          <w:spacing w:val="2"/>
          <w:w w:val="105"/>
          <w:lang w:val="it-IT"/>
        </w:rPr>
        <w:t>d'Est</w:t>
      </w:r>
      <w:r w:rsidRPr="00284B25">
        <w:rPr>
          <w:rFonts w:ascii="Times New Roman" w:hAnsi="Times New Roman" w:cs="Times New Roman"/>
          <w:color w:val="181818"/>
          <w:spacing w:val="-14"/>
          <w:w w:val="105"/>
          <w:lang w:val="it-IT"/>
        </w:rPr>
        <w:t xml:space="preserve"> </w:t>
      </w:r>
      <w:r w:rsidRPr="00284B25">
        <w:rPr>
          <w:rFonts w:ascii="Times New Roman" w:hAnsi="Times New Roman" w:cs="Times New Roman"/>
          <w:color w:val="181818"/>
          <w:w w:val="105"/>
          <w:lang w:val="it-IT"/>
        </w:rPr>
        <w:t>e</w:t>
      </w:r>
      <w:r w:rsidRPr="00284B25">
        <w:rPr>
          <w:rFonts w:ascii="Times New Roman" w:hAnsi="Times New Roman" w:cs="Times New Roman"/>
          <w:color w:val="424242"/>
          <w:w w:val="105"/>
          <w:lang w:val="it-IT"/>
        </w:rPr>
        <w:t xml:space="preserve">. </w:t>
      </w:r>
      <w:r w:rsidRPr="00284B25">
        <w:rPr>
          <w:rFonts w:ascii="Times New Roman" w:hAnsi="Times New Roman" w:cs="Times New Roman"/>
          <w:color w:val="181818"/>
          <w:w w:val="105"/>
          <w:lang w:val="it-IT"/>
        </w:rPr>
        <w:t xml:space="preserve">La previsione di introiti </w:t>
      </w:r>
      <w:r w:rsidRPr="00284B25">
        <w:rPr>
          <w:rFonts w:ascii="Times New Roman" w:hAnsi="Times New Roman" w:cs="Times New Roman"/>
          <w:color w:val="181818"/>
          <w:w w:val="105"/>
          <w:sz w:val="22"/>
          <w:lang w:val="it-IT"/>
        </w:rPr>
        <w:t xml:space="preserve">è </w:t>
      </w:r>
      <w:r w:rsidRPr="00284B25">
        <w:rPr>
          <w:rFonts w:ascii="Times New Roman" w:hAnsi="Times New Roman" w:cs="Times New Roman"/>
          <w:color w:val="181818"/>
          <w:w w:val="105"/>
          <w:lang w:val="it-IT"/>
        </w:rPr>
        <w:t>congrua rispetto alla basa imponibile</w:t>
      </w:r>
      <w:r w:rsidRPr="00284B25">
        <w:rPr>
          <w:rFonts w:ascii="Times New Roman" w:hAnsi="Times New Roman" w:cs="Times New Roman"/>
          <w:color w:val="181818"/>
          <w:spacing w:val="8"/>
          <w:w w:val="105"/>
          <w:lang w:val="it-IT"/>
        </w:rPr>
        <w:t xml:space="preserve"> </w:t>
      </w:r>
      <w:r w:rsidRPr="00284B25">
        <w:rPr>
          <w:rFonts w:ascii="Times New Roman" w:hAnsi="Times New Roman" w:cs="Times New Roman"/>
          <w:color w:val="181818"/>
          <w:w w:val="105"/>
          <w:lang w:val="it-IT"/>
        </w:rPr>
        <w:t>riscontrata</w:t>
      </w:r>
    </w:p>
    <w:p w14:paraId="05115ED7" w14:textId="77777777" w:rsidR="00CC5CBA" w:rsidRPr="00284B25" w:rsidRDefault="00CC5CBA">
      <w:pPr>
        <w:rPr>
          <w:rFonts w:ascii="Times New Roman" w:eastAsia="Times New Roman" w:hAnsi="Times New Roman" w:cs="Times New Roman"/>
          <w:sz w:val="20"/>
        </w:rPr>
      </w:pPr>
    </w:p>
    <w:p w14:paraId="0670090B" w14:textId="77777777" w:rsidR="00CC5CBA" w:rsidRPr="00284B25" w:rsidRDefault="0071099B">
      <w:pPr>
        <w:rPr>
          <w:rFonts w:ascii="Times New Roman" w:hAnsi="Times New Roman" w:cs="Times New Roman"/>
        </w:rPr>
      </w:pPr>
      <w:r w:rsidRPr="00284B25">
        <w:rPr>
          <w:rFonts w:ascii="Times New Roman" w:eastAsia="Times New Roman" w:hAnsi="Times New Roman" w:cs="Times New Roman"/>
          <w:b/>
        </w:rPr>
        <w:t>Reperimento e impiego risorse straordinarie e in conto capitale</w:t>
      </w:r>
    </w:p>
    <w:p w14:paraId="1317A18C" w14:textId="77777777" w:rsidR="00CC5CBA" w:rsidRPr="00284B25" w:rsidRDefault="00CC5CBA">
      <w:pPr>
        <w:rPr>
          <w:rFonts w:ascii="Times New Roman" w:eastAsia="Times New Roman" w:hAnsi="Times New Roman" w:cs="Times New Roman"/>
          <w:sz w:val="20"/>
        </w:rPr>
      </w:pPr>
    </w:p>
    <w:p w14:paraId="351A4A77" w14:textId="77777777" w:rsidR="00AE0A68" w:rsidRPr="00284B25" w:rsidRDefault="00AE0A68" w:rsidP="00AE0A68">
      <w:pPr>
        <w:pStyle w:val="Corpotesto"/>
        <w:spacing w:line="307" w:lineRule="auto"/>
        <w:ind w:left="267" w:right="246" w:hanging="16"/>
        <w:jc w:val="both"/>
        <w:rPr>
          <w:rFonts w:ascii="Times New Roman" w:hAnsi="Times New Roman" w:cs="Times New Roman"/>
          <w:lang w:val="it-IT"/>
        </w:rPr>
      </w:pPr>
      <w:r w:rsidRPr="00284B25">
        <w:rPr>
          <w:rFonts w:ascii="Times New Roman" w:hAnsi="Times New Roman" w:cs="Times New Roman"/>
          <w:color w:val="181818"/>
          <w:w w:val="105"/>
          <w:lang w:val="it-IT"/>
        </w:rPr>
        <w:t>Si prevede l'adesione a bandi regionali, ministeriali o di altra natura (Fondazioni bancarie o G.A.L.)</w:t>
      </w:r>
      <w:r w:rsidRPr="00284B25">
        <w:rPr>
          <w:rFonts w:ascii="Times New Roman" w:hAnsi="Times New Roman" w:cs="Times New Roman"/>
          <w:color w:val="181818"/>
          <w:spacing w:val="55"/>
          <w:w w:val="105"/>
          <w:lang w:val="it-IT"/>
        </w:rPr>
        <w:t xml:space="preserve"> </w:t>
      </w:r>
      <w:r w:rsidRPr="00284B25">
        <w:rPr>
          <w:rFonts w:ascii="Times New Roman" w:hAnsi="Times New Roman" w:cs="Times New Roman"/>
          <w:color w:val="181818"/>
          <w:w w:val="105"/>
          <w:lang w:val="it-IT"/>
        </w:rPr>
        <w:t>qualora   si   verificassero   condizioni   vantaggiose   per   l'Ente   relativamente   ad    investimenti necessari sul territorio</w:t>
      </w:r>
      <w:r w:rsidRPr="00284B25">
        <w:rPr>
          <w:rFonts w:ascii="Times New Roman" w:hAnsi="Times New Roman" w:cs="Times New Roman"/>
          <w:color w:val="181818"/>
          <w:spacing w:val="7"/>
          <w:w w:val="105"/>
          <w:lang w:val="it-IT"/>
        </w:rPr>
        <w:t xml:space="preserve"> </w:t>
      </w:r>
      <w:r w:rsidRPr="00284B25">
        <w:rPr>
          <w:rFonts w:ascii="Times New Roman" w:hAnsi="Times New Roman" w:cs="Times New Roman"/>
          <w:color w:val="181818"/>
          <w:w w:val="105"/>
          <w:lang w:val="it-IT"/>
        </w:rPr>
        <w:t>comunale.</w:t>
      </w:r>
    </w:p>
    <w:p w14:paraId="4CA782FC" w14:textId="77777777" w:rsidR="00AE0A68" w:rsidRPr="00284B25" w:rsidRDefault="00AE0A68" w:rsidP="00AE0A68">
      <w:pPr>
        <w:pStyle w:val="Corpotesto"/>
        <w:spacing w:before="118"/>
        <w:ind w:left="256"/>
        <w:rPr>
          <w:rFonts w:ascii="Times New Roman" w:hAnsi="Times New Roman" w:cs="Times New Roman"/>
          <w:lang w:val="it-IT"/>
        </w:rPr>
      </w:pPr>
      <w:r w:rsidRPr="00284B25">
        <w:rPr>
          <w:rFonts w:ascii="Times New Roman" w:hAnsi="Times New Roman" w:cs="Times New Roman"/>
          <w:color w:val="181818"/>
          <w:w w:val="105"/>
          <w:lang w:val="it-IT"/>
        </w:rPr>
        <w:t>Non si prevede di alienare alcun immobile.</w:t>
      </w:r>
    </w:p>
    <w:p w14:paraId="5158C986" w14:textId="77777777" w:rsidR="00AE0A68" w:rsidRPr="00284B25" w:rsidRDefault="00AE0A68" w:rsidP="00AE0A68">
      <w:pPr>
        <w:pStyle w:val="Corpotesto"/>
        <w:spacing w:before="1"/>
        <w:rPr>
          <w:rFonts w:ascii="Times New Roman" w:hAnsi="Times New Roman" w:cs="Times New Roman"/>
          <w:sz w:val="16"/>
          <w:lang w:val="it-IT"/>
        </w:rPr>
      </w:pPr>
    </w:p>
    <w:p w14:paraId="5637FA90" w14:textId="77777777" w:rsidR="00AE0A68" w:rsidRPr="00284B25" w:rsidRDefault="00AE0A68" w:rsidP="00AE0A68">
      <w:pPr>
        <w:pStyle w:val="Corpotesto"/>
        <w:spacing w:line="307" w:lineRule="auto"/>
        <w:ind w:left="264" w:right="232" w:hanging="8"/>
        <w:jc w:val="both"/>
        <w:rPr>
          <w:rFonts w:ascii="Times New Roman" w:hAnsi="Times New Roman" w:cs="Times New Roman"/>
          <w:lang w:val="it-IT"/>
        </w:rPr>
      </w:pPr>
      <w:r w:rsidRPr="00284B25">
        <w:rPr>
          <w:rFonts w:ascii="Times New Roman" w:hAnsi="Times New Roman" w:cs="Times New Roman"/>
          <w:color w:val="181818"/>
          <w:w w:val="105"/>
          <w:lang w:val="it-IT"/>
        </w:rPr>
        <w:t>Le entrate derivanti dalla disciplina urbanistica</w:t>
      </w:r>
      <w:r w:rsidRPr="00284B25">
        <w:rPr>
          <w:rFonts w:ascii="Times New Roman" w:hAnsi="Times New Roman" w:cs="Times New Roman"/>
          <w:color w:val="181818"/>
          <w:spacing w:val="55"/>
          <w:w w:val="105"/>
          <w:lang w:val="it-IT"/>
        </w:rPr>
        <w:t xml:space="preserve"> </w:t>
      </w:r>
      <w:r w:rsidRPr="00284B25">
        <w:rPr>
          <w:rFonts w:ascii="Times New Roman" w:hAnsi="Times New Roman" w:cs="Times New Roman"/>
          <w:color w:val="181818"/>
          <w:w w:val="105"/>
          <w:lang w:val="it-IT"/>
        </w:rPr>
        <w:t>si prevedono costanti in ragione dell'esame dei dati storici ed in coerenza con gli strumenti della programmazione ed urbanistici</w:t>
      </w:r>
      <w:r w:rsidRPr="00284B25">
        <w:rPr>
          <w:rFonts w:ascii="Times New Roman" w:hAnsi="Times New Roman" w:cs="Times New Roman"/>
          <w:color w:val="181818"/>
          <w:spacing w:val="-27"/>
          <w:w w:val="105"/>
          <w:lang w:val="it-IT"/>
        </w:rPr>
        <w:t xml:space="preserve"> </w:t>
      </w:r>
      <w:r w:rsidRPr="00284B25">
        <w:rPr>
          <w:rFonts w:ascii="Times New Roman" w:hAnsi="Times New Roman" w:cs="Times New Roman"/>
          <w:color w:val="181818"/>
          <w:w w:val="105"/>
          <w:lang w:val="it-IT"/>
        </w:rPr>
        <w:t>vigenti.</w:t>
      </w:r>
    </w:p>
    <w:p w14:paraId="3C943AD5" w14:textId="77777777" w:rsidR="00AE0A68" w:rsidRPr="00284B25" w:rsidRDefault="00AE0A68" w:rsidP="00AE0A68">
      <w:pPr>
        <w:pStyle w:val="Corpotesto"/>
        <w:spacing w:before="119" w:line="307" w:lineRule="auto"/>
        <w:ind w:left="258" w:right="260" w:hanging="7"/>
        <w:jc w:val="both"/>
        <w:rPr>
          <w:rFonts w:ascii="Times New Roman" w:hAnsi="Times New Roman" w:cs="Times New Roman"/>
          <w:lang w:val="it-IT"/>
        </w:rPr>
      </w:pPr>
      <w:r w:rsidRPr="00284B25">
        <w:rPr>
          <w:rFonts w:ascii="Times New Roman" w:hAnsi="Times New Roman" w:cs="Times New Roman"/>
          <w:color w:val="181818"/>
          <w:w w:val="105"/>
          <w:lang w:val="it-IT"/>
        </w:rPr>
        <w:t>Per eventuali altre spese si potrà far ricorso all'impiego dell'avanzo</w:t>
      </w:r>
      <w:r w:rsidRPr="00284B25">
        <w:rPr>
          <w:rFonts w:ascii="Times New Roman" w:hAnsi="Times New Roman" w:cs="Times New Roman"/>
          <w:color w:val="181818"/>
          <w:spacing w:val="55"/>
          <w:w w:val="105"/>
          <w:lang w:val="it-IT"/>
        </w:rPr>
        <w:t xml:space="preserve"> </w:t>
      </w:r>
      <w:r w:rsidRPr="00284B25">
        <w:rPr>
          <w:rFonts w:ascii="Times New Roman" w:hAnsi="Times New Roman" w:cs="Times New Roman"/>
          <w:color w:val="181818"/>
          <w:w w:val="105"/>
          <w:lang w:val="it-IT"/>
        </w:rPr>
        <w:t>di amministrazione disponibile accertato nei</w:t>
      </w:r>
      <w:r w:rsidRPr="00284B25">
        <w:rPr>
          <w:rFonts w:ascii="Times New Roman" w:hAnsi="Times New Roman" w:cs="Times New Roman"/>
          <w:color w:val="181818"/>
          <w:spacing w:val="55"/>
          <w:w w:val="105"/>
          <w:lang w:val="it-IT"/>
        </w:rPr>
        <w:t xml:space="preserve"> </w:t>
      </w:r>
      <w:r w:rsidRPr="00284B25">
        <w:rPr>
          <w:rFonts w:ascii="Times New Roman" w:hAnsi="Times New Roman" w:cs="Times New Roman"/>
          <w:color w:val="181818"/>
          <w:w w:val="105"/>
          <w:lang w:val="it-IT"/>
        </w:rPr>
        <w:t>limiti consentiti dalle norme, anche in materia di rispetto delle regole di finanza pubblica, e di eventuali introiti di parte corrente da destinarsi in spese</w:t>
      </w:r>
      <w:r w:rsidRPr="00284B25">
        <w:rPr>
          <w:rFonts w:ascii="Times New Roman" w:hAnsi="Times New Roman" w:cs="Times New Roman"/>
          <w:color w:val="181818"/>
          <w:spacing w:val="34"/>
          <w:w w:val="105"/>
          <w:lang w:val="it-IT"/>
        </w:rPr>
        <w:t xml:space="preserve"> </w:t>
      </w:r>
      <w:r w:rsidRPr="00284B25">
        <w:rPr>
          <w:rFonts w:ascii="Times New Roman" w:hAnsi="Times New Roman" w:cs="Times New Roman"/>
          <w:color w:val="181818"/>
          <w:w w:val="105"/>
          <w:lang w:val="it-IT"/>
        </w:rPr>
        <w:t>e/capitale.</w:t>
      </w:r>
    </w:p>
    <w:p w14:paraId="05ED4466" w14:textId="77777777" w:rsidR="00CC5CBA" w:rsidRPr="00284B25" w:rsidRDefault="00CC5CBA">
      <w:pPr>
        <w:rPr>
          <w:rFonts w:ascii="Times New Roman" w:eastAsia="Times New Roman" w:hAnsi="Times New Roman" w:cs="Times New Roman"/>
          <w:sz w:val="20"/>
        </w:rPr>
      </w:pPr>
    </w:p>
    <w:p w14:paraId="7A65B446"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b/>
        </w:rPr>
        <w:t>Ricorso all’indebitamento e analisi della relativa sostenibilità</w:t>
      </w:r>
    </w:p>
    <w:p w14:paraId="2AC1DC9D" w14:textId="77777777" w:rsidR="00CC5CBA" w:rsidRPr="00284B25" w:rsidRDefault="00CC5CBA">
      <w:pPr>
        <w:rPr>
          <w:rFonts w:ascii="Times New Roman" w:eastAsia="Times New Roman" w:hAnsi="Times New Roman" w:cs="Times New Roman"/>
          <w:sz w:val="20"/>
        </w:rPr>
      </w:pPr>
    </w:p>
    <w:p w14:paraId="0D6C6F24" w14:textId="77777777" w:rsidR="00AE0A68" w:rsidRPr="00284B25" w:rsidRDefault="00AE0A68" w:rsidP="00AE0A68">
      <w:pPr>
        <w:pStyle w:val="Corpotesto"/>
        <w:spacing w:line="307" w:lineRule="auto"/>
        <w:ind w:left="253" w:right="251" w:hanging="10"/>
        <w:jc w:val="both"/>
        <w:rPr>
          <w:rFonts w:ascii="Times New Roman" w:hAnsi="Times New Roman" w:cs="Times New Roman"/>
          <w:lang w:val="it-IT"/>
        </w:rPr>
      </w:pPr>
      <w:r w:rsidRPr="00284B25">
        <w:rPr>
          <w:rFonts w:ascii="Times New Roman" w:hAnsi="Times New Roman" w:cs="Times New Roman"/>
          <w:color w:val="181818"/>
          <w:w w:val="110"/>
          <w:lang w:val="it-IT"/>
        </w:rPr>
        <w:t>In</w:t>
      </w:r>
      <w:r w:rsidRPr="00284B25">
        <w:rPr>
          <w:rFonts w:ascii="Times New Roman" w:hAnsi="Times New Roman" w:cs="Times New Roman"/>
          <w:color w:val="181818"/>
          <w:spacing w:val="-2"/>
          <w:w w:val="110"/>
          <w:lang w:val="it-IT"/>
        </w:rPr>
        <w:t xml:space="preserve"> </w:t>
      </w:r>
      <w:r w:rsidRPr="00284B25">
        <w:rPr>
          <w:rFonts w:ascii="Times New Roman" w:hAnsi="Times New Roman" w:cs="Times New Roman"/>
          <w:color w:val="181818"/>
          <w:w w:val="110"/>
          <w:lang w:val="it-IT"/>
        </w:rPr>
        <w:t>merito</w:t>
      </w:r>
      <w:r w:rsidRPr="00284B25">
        <w:rPr>
          <w:rFonts w:ascii="Times New Roman" w:hAnsi="Times New Roman" w:cs="Times New Roman"/>
          <w:color w:val="181818"/>
          <w:spacing w:val="-2"/>
          <w:w w:val="110"/>
          <w:lang w:val="it-IT"/>
        </w:rPr>
        <w:t xml:space="preserve"> </w:t>
      </w:r>
      <w:r w:rsidRPr="00284B25">
        <w:rPr>
          <w:rFonts w:ascii="Times New Roman" w:hAnsi="Times New Roman" w:cs="Times New Roman"/>
          <w:color w:val="181818"/>
          <w:w w:val="110"/>
          <w:lang w:val="it-IT"/>
        </w:rPr>
        <w:t>al</w:t>
      </w:r>
      <w:r w:rsidRPr="00284B25">
        <w:rPr>
          <w:rFonts w:ascii="Times New Roman" w:hAnsi="Times New Roman" w:cs="Times New Roman"/>
          <w:color w:val="181818"/>
          <w:spacing w:val="-9"/>
          <w:w w:val="110"/>
          <w:lang w:val="it-IT"/>
        </w:rPr>
        <w:t xml:space="preserve"> </w:t>
      </w:r>
      <w:r w:rsidRPr="00284B25">
        <w:rPr>
          <w:rFonts w:ascii="Times New Roman" w:hAnsi="Times New Roman" w:cs="Times New Roman"/>
          <w:color w:val="181818"/>
          <w:w w:val="110"/>
          <w:lang w:val="it-IT"/>
        </w:rPr>
        <w:t>ricorso</w:t>
      </w:r>
      <w:r w:rsidRPr="00284B25">
        <w:rPr>
          <w:rFonts w:ascii="Times New Roman" w:hAnsi="Times New Roman" w:cs="Times New Roman"/>
          <w:color w:val="181818"/>
          <w:spacing w:val="-2"/>
          <w:w w:val="110"/>
          <w:lang w:val="it-IT"/>
        </w:rPr>
        <w:t xml:space="preserve"> </w:t>
      </w:r>
      <w:r w:rsidRPr="00284B25">
        <w:rPr>
          <w:rFonts w:ascii="Times New Roman" w:hAnsi="Times New Roman" w:cs="Times New Roman"/>
          <w:color w:val="181818"/>
          <w:w w:val="110"/>
          <w:lang w:val="it-IT"/>
        </w:rPr>
        <w:t>all'indebitamento,</w:t>
      </w:r>
      <w:r w:rsidRPr="00284B25">
        <w:rPr>
          <w:rFonts w:ascii="Times New Roman" w:hAnsi="Times New Roman" w:cs="Times New Roman"/>
          <w:color w:val="181818"/>
          <w:spacing w:val="-19"/>
          <w:w w:val="110"/>
          <w:lang w:val="it-IT"/>
        </w:rPr>
        <w:t xml:space="preserve"> </w:t>
      </w:r>
      <w:r w:rsidRPr="00284B25">
        <w:rPr>
          <w:rFonts w:ascii="Times New Roman" w:hAnsi="Times New Roman" w:cs="Times New Roman"/>
          <w:color w:val="181818"/>
          <w:w w:val="110"/>
          <w:lang w:val="it-IT"/>
        </w:rPr>
        <w:t>nel</w:t>
      </w:r>
      <w:r w:rsidRPr="00284B25">
        <w:rPr>
          <w:rFonts w:ascii="Times New Roman" w:hAnsi="Times New Roman" w:cs="Times New Roman"/>
          <w:color w:val="181818"/>
          <w:spacing w:val="-14"/>
          <w:w w:val="110"/>
          <w:lang w:val="it-IT"/>
        </w:rPr>
        <w:t xml:space="preserve"> </w:t>
      </w:r>
      <w:r w:rsidRPr="00284B25">
        <w:rPr>
          <w:rFonts w:ascii="Times New Roman" w:hAnsi="Times New Roman" w:cs="Times New Roman"/>
          <w:color w:val="181818"/>
          <w:w w:val="110"/>
          <w:lang w:val="it-IT"/>
        </w:rPr>
        <w:t>corso</w:t>
      </w:r>
      <w:r w:rsidRPr="00284B25">
        <w:rPr>
          <w:rFonts w:ascii="Times New Roman" w:hAnsi="Times New Roman" w:cs="Times New Roman"/>
          <w:color w:val="181818"/>
          <w:spacing w:val="1"/>
          <w:w w:val="110"/>
          <w:lang w:val="it-IT"/>
        </w:rPr>
        <w:t xml:space="preserve"> </w:t>
      </w:r>
      <w:r w:rsidRPr="00284B25">
        <w:rPr>
          <w:rFonts w:ascii="Times New Roman" w:hAnsi="Times New Roman" w:cs="Times New Roman"/>
          <w:color w:val="181818"/>
          <w:w w:val="110"/>
          <w:lang w:val="it-IT"/>
        </w:rPr>
        <w:t>del</w:t>
      </w:r>
      <w:r w:rsidRPr="00284B25">
        <w:rPr>
          <w:rFonts w:ascii="Times New Roman" w:hAnsi="Times New Roman" w:cs="Times New Roman"/>
          <w:color w:val="181818"/>
          <w:spacing w:val="-5"/>
          <w:w w:val="110"/>
          <w:lang w:val="it-IT"/>
        </w:rPr>
        <w:t xml:space="preserve"> </w:t>
      </w:r>
      <w:r w:rsidRPr="00284B25">
        <w:rPr>
          <w:rFonts w:ascii="Times New Roman" w:hAnsi="Times New Roman" w:cs="Times New Roman"/>
          <w:color w:val="181818"/>
          <w:w w:val="110"/>
          <w:lang w:val="it-IT"/>
        </w:rPr>
        <w:t>periodo</w:t>
      </w:r>
      <w:r w:rsidRPr="00284B25">
        <w:rPr>
          <w:rFonts w:ascii="Times New Roman" w:hAnsi="Times New Roman" w:cs="Times New Roman"/>
          <w:color w:val="181818"/>
          <w:spacing w:val="3"/>
          <w:w w:val="110"/>
          <w:lang w:val="it-IT"/>
        </w:rPr>
        <w:t xml:space="preserve"> </w:t>
      </w:r>
      <w:r w:rsidRPr="00284B25">
        <w:rPr>
          <w:rFonts w:ascii="Times New Roman" w:hAnsi="Times New Roman" w:cs="Times New Roman"/>
          <w:color w:val="181818"/>
          <w:w w:val="110"/>
          <w:lang w:val="it-IT"/>
        </w:rPr>
        <w:t>di</w:t>
      </w:r>
      <w:r w:rsidRPr="00284B25">
        <w:rPr>
          <w:rFonts w:ascii="Times New Roman" w:hAnsi="Times New Roman" w:cs="Times New Roman"/>
          <w:color w:val="181818"/>
          <w:spacing w:val="-10"/>
          <w:w w:val="110"/>
          <w:lang w:val="it-IT"/>
        </w:rPr>
        <w:t xml:space="preserve"> </w:t>
      </w:r>
      <w:r w:rsidRPr="00284B25">
        <w:rPr>
          <w:rFonts w:ascii="Times New Roman" w:hAnsi="Times New Roman" w:cs="Times New Roman"/>
          <w:color w:val="181818"/>
          <w:w w:val="110"/>
          <w:lang w:val="it-IT"/>
        </w:rPr>
        <w:t>bilancio</w:t>
      </w:r>
      <w:r w:rsidRPr="00284B25">
        <w:rPr>
          <w:rFonts w:ascii="Times New Roman" w:hAnsi="Times New Roman" w:cs="Times New Roman"/>
          <w:color w:val="181818"/>
          <w:spacing w:val="-2"/>
          <w:w w:val="110"/>
          <w:lang w:val="it-IT"/>
        </w:rPr>
        <w:t xml:space="preserve"> </w:t>
      </w:r>
      <w:r w:rsidRPr="00284B25">
        <w:rPr>
          <w:rFonts w:ascii="Times New Roman" w:hAnsi="Times New Roman" w:cs="Times New Roman"/>
          <w:color w:val="181818"/>
          <w:w w:val="110"/>
          <w:lang w:val="it-IT"/>
        </w:rPr>
        <w:t>l'Ente</w:t>
      </w:r>
      <w:r w:rsidRPr="00284B25">
        <w:rPr>
          <w:rFonts w:ascii="Times New Roman" w:hAnsi="Times New Roman" w:cs="Times New Roman"/>
          <w:color w:val="181818"/>
          <w:spacing w:val="-1"/>
          <w:w w:val="110"/>
          <w:lang w:val="it-IT"/>
        </w:rPr>
        <w:t xml:space="preserve"> </w:t>
      </w:r>
      <w:r w:rsidRPr="00284B25">
        <w:rPr>
          <w:rFonts w:ascii="Times New Roman" w:hAnsi="Times New Roman" w:cs="Times New Roman"/>
          <w:color w:val="181818"/>
          <w:w w:val="110"/>
          <w:lang w:val="it-IT"/>
        </w:rPr>
        <w:t>non</w:t>
      </w:r>
      <w:r w:rsidRPr="00284B25">
        <w:rPr>
          <w:rFonts w:ascii="Times New Roman" w:hAnsi="Times New Roman" w:cs="Times New Roman"/>
          <w:color w:val="181818"/>
          <w:spacing w:val="-3"/>
          <w:w w:val="110"/>
          <w:lang w:val="it-IT"/>
        </w:rPr>
        <w:t xml:space="preserve"> </w:t>
      </w:r>
      <w:r w:rsidRPr="00284B25">
        <w:rPr>
          <w:rFonts w:ascii="Times New Roman" w:hAnsi="Times New Roman" w:cs="Times New Roman"/>
          <w:color w:val="181818"/>
          <w:w w:val="110"/>
          <w:lang w:val="it-IT"/>
        </w:rPr>
        <w:t>prevede</w:t>
      </w:r>
      <w:r w:rsidRPr="00284B25">
        <w:rPr>
          <w:rFonts w:ascii="Times New Roman" w:hAnsi="Times New Roman" w:cs="Times New Roman"/>
          <w:color w:val="181818"/>
          <w:spacing w:val="-1"/>
          <w:w w:val="110"/>
          <w:lang w:val="it-IT"/>
        </w:rPr>
        <w:t xml:space="preserve"> </w:t>
      </w:r>
      <w:r w:rsidRPr="00284B25">
        <w:rPr>
          <w:rFonts w:ascii="Times New Roman" w:hAnsi="Times New Roman" w:cs="Times New Roman"/>
          <w:color w:val="181818"/>
          <w:w w:val="110"/>
          <w:lang w:val="it-IT"/>
        </w:rPr>
        <w:t>di</w:t>
      </w:r>
      <w:r w:rsidRPr="00284B25">
        <w:rPr>
          <w:rFonts w:ascii="Times New Roman" w:hAnsi="Times New Roman" w:cs="Times New Roman"/>
          <w:color w:val="181818"/>
          <w:spacing w:val="-3"/>
          <w:w w:val="110"/>
          <w:lang w:val="it-IT"/>
        </w:rPr>
        <w:t xml:space="preserve"> </w:t>
      </w:r>
      <w:r w:rsidRPr="00284B25">
        <w:rPr>
          <w:rFonts w:ascii="Times New Roman" w:hAnsi="Times New Roman" w:cs="Times New Roman"/>
          <w:color w:val="181818"/>
          <w:w w:val="110"/>
          <w:lang w:val="it-IT"/>
        </w:rPr>
        <w:t>fare</w:t>
      </w:r>
      <w:r w:rsidRPr="00284B25">
        <w:rPr>
          <w:rFonts w:ascii="Times New Roman" w:hAnsi="Times New Roman" w:cs="Times New Roman"/>
          <w:color w:val="181818"/>
          <w:spacing w:val="-8"/>
          <w:w w:val="110"/>
          <w:lang w:val="it-IT"/>
        </w:rPr>
        <w:t xml:space="preserve"> </w:t>
      </w:r>
      <w:r w:rsidRPr="00284B25">
        <w:rPr>
          <w:rFonts w:ascii="Times New Roman" w:hAnsi="Times New Roman" w:cs="Times New Roman"/>
          <w:color w:val="181818"/>
          <w:w w:val="110"/>
          <w:lang w:val="it-IT"/>
        </w:rPr>
        <w:t>ricorso</w:t>
      </w:r>
      <w:r w:rsidRPr="00284B25">
        <w:rPr>
          <w:rFonts w:ascii="Times New Roman" w:hAnsi="Times New Roman" w:cs="Times New Roman"/>
          <w:color w:val="181818"/>
          <w:spacing w:val="3"/>
          <w:w w:val="110"/>
          <w:lang w:val="it-IT"/>
        </w:rPr>
        <w:t xml:space="preserve"> </w:t>
      </w:r>
      <w:r w:rsidRPr="00284B25">
        <w:rPr>
          <w:rFonts w:ascii="Times New Roman" w:hAnsi="Times New Roman" w:cs="Times New Roman"/>
          <w:color w:val="181818"/>
          <w:w w:val="110"/>
          <w:lang w:val="it-IT"/>
        </w:rPr>
        <w:t>a nuovi</w:t>
      </w:r>
      <w:r w:rsidRPr="00284B25">
        <w:rPr>
          <w:rFonts w:ascii="Times New Roman" w:hAnsi="Times New Roman" w:cs="Times New Roman"/>
          <w:color w:val="181818"/>
          <w:spacing w:val="-5"/>
          <w:w w:val="110"/>
          <w:lang w:val="it-IT"/>
        </w:rPr>
        <w:t xml:space="preserve"> </w:t>
      </w:r>
      <w:r w:rsidRPr="00284B25">
        <w:rPr>
          <w:rFonts w:ascii="Times New Roman" w:hAnsi="Times New Roman" w:cs="Times New Roman"/>
          <w:color w:val="181818"/>
          <w:w w:val="110"/>
          <w:lang w:val="it-IT"/>
        </w:rPr>
        <w:t>debiti.</w:t>
      </w:r>
    </w:p>
    <w:p w14:paraId="31139865" w14:textId="77777777" w:rsidR="00CC5CBA" w:rsidRPr="00284B25" w:rsidRDefault="00CC5CBA">
      <w:pPr>
        <w:rPr>
          <w:rFonts w:ascii="Times New Roman" w:eastAsia="Times New Roman" w:hAnsi="Times New Roman" w:cs="Times New Roman"/>
          <w:sz w:val="20"/>
        </w:rPr>
      </w:pPr>
    </w:p>
    <w:p w14:paraId="57CA362D" w14:textId="77777777" w:rsidR="00CC5CBA" w:rsidRPr="00284B25" w:rsidRDefault="0071099B">
      <w:pPr>
        <w:pStyle w:val="rtf37Normal"/>
        <w:widowControl/>
        <w:spacing w:after="200" w:line="276" w:lineRule="auto"/>
        <w:rPr>
          <w:rFonts w:eastAsia="Times New Roman"/>
        </w:rPr>
      </w:pPr>
      <w:r w:rsidRPr="00284B25">
        <w:rPr>
          <w:rFonts w:eastAsia="Times New Roman"/>
        </w:rPr>
        <w:br w:type="page"/>
      </w:r>
    </w:p>
    <w:p w14:paraId="038D543D" w14:textId="77777777" w:rsidR="00CC5CBA" w:rsidRPr="00284B25" w:rsidRDefault="00CC5CBA">
      <w:pPr>
        <w:pStyle w:val="rtf37Normal"/>
        <w:widowControl/>
        <w:spacing w:after="200" w:line="276" w:lineRule="auto"/>
        <w:rPr>
          <w:rFonts w:eastAsia="Times New Roman"/>
        </w:rPr>
      </w:pPr>
    </w:p>
    <w:p w14:paraId="5FE54D3F" w14:textId="77777777" w:rsidR="00CC5CBA" w:rsidRPr="00284B25" w:rsidRDefault="00CC5CBA">
      <w:pPr>
        <w:pStyle w:val="rtf37Normal"/>
        <w:rPr>
          <w:rFonts w:eastAsia="Times New Roman"/>
        </w:rPr>
      </w:pPr>
    </w:p>
    <w:p w14:paraId="7AD166B7" w14:textId="77777777" w:rsidR="00CC5CBA" w:rsidRPr="00284B25" w:rsidRDefault="0071099B">
      <w:pPr>
        <w:pStyle w:val="rtf38NoSpacing"/>
        <w:jc w:val="center"/>
        <w:rPr>
          <w:rFonts w:ascii="Times New Roman" w:eastAsia="Times New Roman" w:hAnsi="Times New Roman" w:cs="Times New Roman"/>
          <w:b/>
          <w:szCs w:val="24"/>
        </w:rPr>
      </w:pPr>
      <w:r w:rsidRPr="00284B25">
        <w:rPr>
          <w:rFonts w:ascii="Times New Roman" w:eastAsia="Times New Roman" w:hAnsi="Times New Roman" w:cs="Times New Roman"/>
          <w:b/>
          <w:szCs w:val="24"/>
        </w:rPr>
        <w:t>PROSPETTO DIMOSTRATIVO DEL RISPETTO DEI VINCOLI DI INDEBITAMENTO DEGLI ENTI LOCALI ESERCIZIO 2025</w:t>
      </w:r>
    </w:p>
    <w:p w14:paraId="4E5E6BD9" w14:textId="77777777" w:rsidR="00CC5CBA" w:rsidRPr="00284B25" w:rsidRDefault="00CC5CBA">
      <w:pPr>
        <w:pStyle w:val="rtf38NoSpacing"/>
        <w:rPr>
          <w:rFonts w:ascii="Times New Roman" w:eastAsia="Times New Roman" w:hAnsi="Times New Roman" w:cs="Times New Roman"/>
          <w:sz w:val="20"/>
          <w:szCs w:val="24"/>
        </w:rPr>
      </w:pPr>
    </w:p>
    <w:tbl>
      <w:tblPr>
        <w:tblW w:w="14628" w:type="dxa"/>
        <w:jc w:val="center"/>
        <w:tblLayout w:type="fixed"/>
        <w:tblCellMar>
          <w:left w:w="62" w:type="dxa"/>
          <w:right w:w="62" w:type="dxa"/>
        </w:tblCellMar>
        <w:tblLook w:val="0000" w:firstRow="0" w:lastRow="0" w:firstColumn="0" w:lastColumn="0" w:noHBand="0" w:noVBand="0"/>
      </w:tblPr>
      <w:tblGrid>
        <w:gridCol w:w="62"/>
        <w:gridCol w:w="8702"/>
        <w:gridCol w:w="373"/>
        <w:gridCol w:w="8"/>
        <w:gridCol w:w="1828"/>
        <w:gridCol w:w="1828"/>
        <w:gridCol w:w="1827"/>
      </w:tblGrid>
      <w:tr w:rsidR="00963F7C" w14:paraId="3838BE75" w14:textId="77777777" w:rsidTr="00DA1CC9">
        <w:trPr>
          <w:jc w:val="center"/>
        </w:trPr>
        <w:tc>
          <w:tcPr>
            <w:tcW w:w="9145" w:type="dxa"/>
            <w:gridSpan w:val="4"/>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14:paraId="323A0DF5" w14:textId="77777777" w:rsidR="00963F7C" w:rsidRDefault="00963F7C" w:rsidP="00F46F22">
            <w:pPr>
              <w:jc w:val="center"/>
              <w:rPr>
                <w:rFonts w:eastAsia="Times New Roman" w:cs="Times New Roman"/>
                <w:sz w:val="16"/>
              </w:rPr>
            </w:pPr>
            <w:r>
              <w:rPr>
                <w:rFonts w:eastAsia="Times New Roman" w:cs="Times New Roman"/>
                <w:b/>
                <w:color w:val="000000"/>
                <w:sz w:val="16"/>
              </w:rPr>
              <w:t>ENTRATE RELATIVE AI PRIMI TRE TITOLI DELLE ENTRATE</w:t>
            </w:r>
          </w:p>
          <w:p w14:paraId="783648B7" w14:textId="77777777" w:rsidR="00963F7C" w:rsidRDefault="00963F7C" w:rsidP="00F46F22">
            <w:pPr>
              <w:pStyle w:val="Normal"/>
              <w:jc w:val="center"/>
              <w:rPr>
                <w:rFonts w:eastAsia="Times New Roman" w:cs="Times New Roman"/>
                <w:i/>
                <w:color w:val="000000"/>
                <w:sz w:val="16"/>
              </w:rPr>
            </w:pPr>
            <w:r>
              <w:rPr>
                <w:rFonts w:eastAsia="Times New Roman" w:cs="Times New Roman"/>
                <w:i/>
                <w:color w:val="000000"/>
                <w:sz w:val="16"/>
              </w:rPr>
              <w:t>(rendiconto penultimo anno precedente quello in cui viene prevista l'assunzione dei mutui)</w:t>
            </w:r>
          </w:p>
          <w:p w14:paraId="55909714" w14:textId="77777777" w:rsidR="00963F7C" w:rsidRDefault="00963F7C" w:rsidP="00F46F22">
            <w:pPr>
              <w:pStyle w:val="Normal"/>
              <w:jc w:val="center"/>
              <w:rPr>
                <w:rFonts w:eastAsia="Times New Roman" w:cs="Times New Roman"/>
                <w:sz w:val="20"/>
              </w:rPr>
            </w:pPr>
            <w:r>
              <w:rPr>
                <w:rFonts w:eastAsia="Times New Roman" w:cs="Times New Roman"/>
                <w:color w:val="000000"/>
                <w:sz w:val="16"/>
              </w:rPr>
              <w:t>ex art. 204, c. 1 del D.L.gs. N. 267/2000</w:t>
            </w:r>
          </w:p>
        </w:tc>
        <w:tc>
          <w:tcPr>
            <w:tcW w:w="18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14:paraId="2700CB2F" w14:textId="77777777" w:rsidR="00963F7C" w:rsidRDefault="00963F7C" w:rsidP="00F46F22">
            <w:pPr>
              <w:pStyle w:val="Normal"/>
              <w:jc w:val="center"/>
              <w:rPr>
                <w:rFonts w:eastAsia="Times New Roman" w:cs="Times New Roman"/>
                <w:b/>
                <w:sz w:val="16"/>
              </w:rPr>
            </w:pPr>
            <w:r>
              <w:rPr>
                <w:rFonts w:eastAsia="Times New Roman" w:cs="Times New Roman"/>
                <w:b/>
                <w:sz w:val="16"/>
              </w:rPr>
              <w:t>COMPETENZA</w:t>
            </w:r>
          </w:p>
          <w:p w14:paraId="647F99A5" w14:textId="77777777" w:rsidR="00963F7C" w:rsidRDefault="00963F7C" w:rsidP="00F46F22">
            <w:pPr>
              <w:pStyle w:val="Normal"/>
              <w:jc w:val="center"/>
              <w:rPr>
                <w:rFonts w:eastAsia="Times New Roman" w:cs="Times New Roman"/>
                <w:b/>
                <w:color w:val="000000"/>
                <w:sz w:val="16"/>
              </w:rPr>
            </w:pPr>
            <w:r>
              <w:rPr>
                <w:rFonts w:eastAsia="Times New Roman" w:cs="Times New Roman"/>
                <w:b/>
                <w:sz w:val="16"/>
              </w:rPr>
              <w:t>ANNO 2025</w:t>
            </w:r>
          </w:p>
        </w:tc>
        <w:tc>
          <w:tcPr>
            <w:tcW w:w="18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14:paraId="0E364B67" w14:textId="77777777" w:rsidR="00963F7C" w:rsidRDefault="00963F7C" w:rsidP="00F46F22">
            <w:pPr>
              <w:pStyle w:val="Normal"/>
              <w:jc w:val="center"/>
              <w:rPr>
                <w:rFonts w:eastAsia="Times New Roman" w:cs="Times New Roman"/>
                <w:b/>
                <w:sz w:val="16"/>
              </w:rPr>
            </w:pPr>
            <w:r>
              <w:rPr>
                <w:rFonts w:eastAsia="Times New Roman" w:cs="Times New Roman"/>
                <w:b/>
                <w:sz w:val="16"/>
              </w:rPr>
              <w:t>COMPETENZA</w:t>
            </w:r>
          </w:p>
          <w:p w14:paraId="53F75694" w14:textId="77777777" w:rsidR="00963F7C" w:rsidRDefault="00963F7C" w:rsidP="00F46F22">
            <w:pPr>
              <w:pStyle w:val="Normal"/>
              <w:jc w:val="center"/>
              <w:rPr>
                <w:rFonts w:eastAsia="Times New Roman" w:cs="Times New Roman"/>
                <w:b/>
                <w:color w:val="000000"/>
                <w:sz w:val="16"/>
              </w:rPr>
            </w:pPr>
            <w:r>
              <w:rPr>
                <w:rFonts w:eastAsia="Times New Roman" w:cs="Times New Roman"/>
                <w:b/>
                <w:sz w:val="16"/>
              </w:rPr>
              <w:t>ANNO 2026</w:t>
            </w:r>
          </w:p>
        </w:tc>
        <w:tc>
          <w:tcPr>
            <w:tcW w:w="182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14:paraId="52C15364" w14:textId="77777777" w:rsidR="00963F7C" w:rsidRDefault="00963F7C" w:rsidP="00F46F22">
            <w:pPr>
              <w:pStyle w:val="Normal"/>
              <w:jc w:val="center"/>
              <w:rPr>
                <w:rFonts w:eastAsia="Times New Roman" w:cs="Times New Roman"/>
                <w:b/>
                <w:sz w:val="16"/>
              </w:rPr>
            </w:pPr>
            <w:r>
              <w:rPr>
                <w:rFonts w:eastAsia="Times New Roman" w:cs="Times New Roman"/>
                <w:b/>
                <w:sz w:val="16"/>
              </w:rPr>
              <w:t>COMPETENZA</w:t>
            </w:r>
          </w:p>
          <w:p w14:paraId="5DA9052F" w14:textId="77777777" w:rsidR="00963F7C" w:rsidRDefault="00963F7C" w:rsidP="00F46F22">
            <w:pPr>
              <w:pStyle w:val="Normal"/>
              <w:jc w:val="center"/>
              <w:rPr>
                <w:rFonts w:eastAsia="Times New Roman" w:cs="Times New Roman"/>
                <w:b/>
                <w:color w:val="000000"/>
                <w:sz w:val="16"/>
              </w:rPr>
            </w:pPr>
            <w:r>
              <w:rPr>
                <w:rFonts w:eastAsia="Times New Roman" w:cs="Times New Roman"/>
                <w:b/>
                <w:sz w:val="16"/>
              </w:rPr>
              <w:t>ANNO 2027</w:t>
            </w:r>
          </w:p>
        </w:tc>
      </w:tr>
      <w:tr w:rsidR="00963F7C" w14:paraId="0A46CDFD" w14:textId="77777777" w:rsidTr="00DA1CC9">
        <w:trPr>
          <w:jc w:val="center"/>
        </w:trPr>
        <w:tc>
          <w:tcPr>
            <w:tcW w:w="8764" w:type="dxa"/>
            <w:gridSpan w:val="2"/>
            <w:tcBorders>
              <w:top w:val="single" w:sz="4" w:space="0" w:color="auto"/>
              <w:left w:val="single" w:sz="4" w:space="0" w:color="auto"/>
              <w:bottom w:val="nil"/>
              <w:right w:val="nil"/>
            </w:tcBorders>
            <w:tcMar>
              <w:top w:w="0" w:type="dxa"/>
              <w:left w:w="62" w:type="dxa"/>
              <w:bottom w:w="0" w:type="dxa"/>
              <w:right w:w="62" w:type="dxa"/>
            </w:tcMar>
            <w:vAlign w:val="center"/>
          </w:tcPr>
          <w:p w14:paraId="73EF54EF" w14:textId="77777777" w:rsidR="00963F7C" w:rsidRDefault="00963F7C" w:rsidP="00F46F22">
            <w:pPr>
              <w:pStyle w:val="Normal"/>
              <w:rPr>
                <w:rFonts w:eastAsia="Times New Roman" w:cs="Times New Roman"/>
                <w:sz w:val="12"/>
              </w:rPr>
            </w:pPr>
          </w:p>
        </w:tc>
        <w:tc>
          <w:tcPr>
            <w:tcW w:w="381" w:type="dxa"/>
            <w:gridSpan w:val="2"/>
            <w:tcBorders>
              <w:top w:val="single" w:sz="4" w:space="0" w:color="auto"/>
              <w:left w:val="nil"/>
              <w:bottom w:val="nil"/>
              <w:right w:val="single" w:sz="4" w:space="0" w:color="auto"/>
            </w:tcBorders>
            <w:tcMar>
              <w:top w:w="0" w:type="dxa"/>
              <w:left w:w="62" w:type="dxa"/>
              <w:bottom w:w="0" w:type="dxa"/>
              <w:right w:w="62" w:type="dxa"/>
            </w:tcMar>
            <w:vAlign w:val="center"/>
          </w:tcPr>
          <w:p w14:paraId="3F9A4B23" w14:textId="77777777" w:rsidR="00963F7C" w:rsidRDefault="00963F7C" w:rsidP="00F46F22">
            <w:pPr>
              <w:pStyle w:val="Normal"/>
              <w:jc w:val="center"/>
              <w:rPr>
                <w:rFonts w:eastAsia="Times New Roman" w:cs="Times New Roman"/>
                <w:sz w:val="12"/>
              </w:rPr>
            </w:pPr>
          </w:p>
        </w:tc>
        <w:tc>
          <w:tcPr>
            <w:tcW w:w="1828" w:type="dxa"/>
            <w:tcBorders>
              <w:top w:val="single" w:sz="4" w:space="0" w:color="auto"/>
              <w:left w:val="single" w:sz="4" w:space="0" w:color="auto"/>
              <w:bottom w:val="nil"/>
              <w:right w:val="single" w:sz="4" w:space="0" w:color="auto"/>
            </w:tcBorders>
            <w:tcMar>
              <w:top w:w="0" w:type="dxa"/>
              <w:left w:w="62" w:type="dxa"/>
              <w:bottom w:w="0" w:type="dxa"/>
              <w:right w:w="62" w:type="dxa"/>
            </w:tcMar>
            <w:vAlign w:val="center"/>
          </w:tcPr>
          <w:p w14:paraId="1D41505D" w14:textId="77777777" w:rsidR="00963F7C" w:rsidRDefault="00963F7C" w:rsidP="00F46F22">
            <w:pPr>
              <w:pStyle w:val="Normal"/>
              <w:jc w:val="right"/>
              <w:rPr>
                <w:rFonts w:eastAsia="Times New Roman" w:cs="Times New Roman"/>
                <w:sz w:val="12"/>
              </w:rPr>
            </w:pPr>
          </w:p>
        </w:tc>
        <w:tc>
          <w:tcPr>
            <w:tcW w:w="1828" w:type="dxa"/>
            <w:tcBorders>
              <w:top w:val="single" w:sz="4" w:space="0" w:color="auto"/>
              <w:left w:val="single" w:sz="4" w:space="0" w:color="auto"/>
              <w:bottom w:val="nil"/>
              <w:right w:val="single" w:sz="4" w:space="0" w:color="auto"/>
            </w:tcBorders>
            <w:tcMar>
              <w:top w:w="0" w:type="dxa"/>
              <w:left w:w="62" w:type="dxa"/>
              <w:bottom w:w="0" w:type="dxa"/>
              <w:right w:w="62" w:type="dxa"/>
            </w:tcMar>
            <w:vAlign w:val="center"/>
          </w:tcPr>
          <w:p w14:paraId="6DB4C0AC" w14:textId="77777777" w:rsidR="00963F7C" w:rsidRDefault="00963F7C" w:rsidP="00F46F22">
            <w:pPr>
              <w:pStyle w:val="Normal"/>
              <w:jc w:val="right"/>
              <w:rPr>
                <w:rFonts w:eastAsia="Times New Roman" w:cs="Times New Roman"/>
                <w:sz w:val="12"/>
              </w:rPr>
            </w:pPr>
          </w:p>
        </w:tc>
        <w:tc>
          <w:tcPr>
            <w:tcW w:w="1827" w:type="dxa"/>
            <w:tcBorders>
              <w:top w:val="single" w:sz="4" w:space="0" w:color="auto"/>
              <w:left w:val="single" w:sz="4" w:space="0" w:color="auto"/>
              <w:bottom w:val="nil"/>
              <w:right w:val="single" w:sz="4" w:space="0" w:color="auto"/>
            </w:tcBorders>
            <w:tcMar>
              <w:top w:w="0" w:type="dxa"/>
              <w:left w:w="62" w:type="dxa"/>
              <w:bottom w:w="0" w:type="dxa"/>
              <w:right w:w="62" w:type="dxa"/>
            </w:tcMar>
            <w:vAlign w:val="center"/>
          </w:tcPr>
          <w:p w14:paraId="4A506BDD" w14:textId="77777777" w:rsidR="00963F7C" w:rsidRDefault="00963F7C" w:rsidP="00F46F22">
            <w:pPr>
              <w:pStyle w:val="Normal"/>
              <w:jc w:val="right"/>
              <w:rPr>
                <w:rFonts w:eastAsia="Times New Roman" w:cs="Times New Roman"/>
                <w:sz w:val="12"/>
              </w:rPr>
            </w:pPr>
          </w:p>
        </w:tc>
      </w:tr>
      <w:tr w:rsidR="00963F7C" w14:paraId="57447787"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59590813" w14:textId="77777777" w:rsidR="00963F7C" w:rsidRDefault="00963F7C" w:rsidP="00F46F22">
            <w:pPr>
              <w:pStyle w:val="Normal"/>
              <w:rPr>
                <w:rFonts w:eastAsia="Times New Roman" w:cs="Times New Roman"/>
                <w:sz w:val="16"/>
              </w:rPr>
            </w:pPr>
            <w:r>
              <w:rPr>
                <w:rFonts w:eastAsia="Times New Roman" w:cs="Times New Roman"/>
                <w:color w:val="000000"/>
                <w:sz w:val="16"/>
              </w:rPr>
              <w:t>1) Entrate correnti di natura tributaria, contributiva e perequativa (Titolo I)</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47979E56" w14:textId="77777777" w:rsidR="00963F7C" w:rsidRDefault="00963F7C" w:rsidP="00F46F22">
            <w:pPr>
              <w:pStyle w:val="Normal"/>
              <w:jc w:val="center"/>
              <w:rPr>
                <w:rFonts w:eastAsia="Times New Roman" w:cs="Times New Roman"/>
                <w:color w:val="000000"/>
                <w:sz w:val="16"/>
              </w:rPr>
            </w:pPr>
            <w:r>
              <w:rPr>
                <w:rFonts w:eastAsia="Times New Roman" w:cs="Times New Roman"/>
                <w:color w:val="000000"/>
                <w:sz w:val="16"/>
              </w:rPr>
              <w:t>(+)</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1EA2367D" w14:textId="77777777" w:rsidR="00963F7C" w:rsidRDefault="00963F7C" w:rsidP="00F46F22">
            <w:pPr>
              <w:pStyle w:val="Normal"/>
              <w:jc w:val="right"/>
              <w:rPr>
                <w:rFonts w:eastAsia="Times New Roman" w:cs="Times New Roman"/>
                <w:sz w:val="16"/>
              </w:rPr>
            </w:pPr>
            <w:r>
              <w:rPr>
                <w:rFonts w:eastAsia="Times New Roman" w:cs="Times New Roman"/>
                <w:sz w:val="16"/>
              </w:rPr>
              <w:t>891.000,51</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50112CCE" w14:textId="77777777" w:rsidR="00963F7C" w:rsidRDefault="00963F7C" w:rsidP="00F46F22">
            <w:pPr>
              <w:pStyle w:val="Normal"/>
              <w:jc w:val="right"/>
              <w:rPr>
                <w:rFonts w:eastAsia="Times New Roman" w:cs="Times New Roman"/>
                <w:sz w:val="16"/>
              </w:rPr>
            </w:pPr>
            <w:r>
              <w:rPr>
                <w:rFonts w:eastAsia="Times New Roman" w:cs="Times New Roman"/>
                <w:sz w:val="16"/>
              </w:rPr>
              <w:t>871.109,08</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3DF0BB0B" w14:textId="77777777" w:rsidR="00963F7C" w:rsidRDefault="00963F7C" w:rsidP="00F46F22">
            <w:pPr>
              <w:pStyle w:val="Normal"/>
              <w:jc w:val="right"/>
              <w:rPr>
                <w:rFonts w:eastAsia="Times New Roman" w:cs="Times New Roman"/>
                <w:sz w:val="16"/>
              </w:rPr>
            </w:pPr>
            <w:r>
              <w:rPr>
                <w:rFonts w:eastAsia="Times New Roman" w:cs="Times New Roman"/>
                <w:sz w:val="16"/>
              </w:rPr>
              <w:t>853.929,08</w:t>
            </w:r>
          </w:p>
        </w:tc>
      </w:tr>
      <w:tr w:rsidR="00963F7C" w14:paraId="31711D44"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78AA4A69" w14:textId="77777777" w:rsidR="00963F7C" w:rsidRDefault="00963F7C" w:rsidP="00F46F22">
            <w:pPr>
              <w:pStyle w:val="Normal"/>
              <w:rPr>
                <w:rFonts w:eastAsia="Times New Roman" w:cs="Times New Roman"/>
                <w:sz w:val="16"/>
              </w:rPr>
            </w:pPr>
            <w:r>
              <w:rPr>
                <w:rFonts w:eastAsia="Times New Roman" w:cs="Times New Roman"/>
                <w:color w:val="000000"/>
                <w:sz w:val="16"/>
              </w:rPr>
              <w:t>2) Trasferimenti correnti (Titolo II)</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37F58C37" w14:textId="77777777" w:rsidR="00963F7C" w:rsidRDefault="00963F7C" w:rsidP="00F46F22">
            <w:pPr>
              <w:pStyle w:val="Normal"/>
              <w:jc w:val="center"/>
              <w:rPr>
                <w:rFonts w:eastAsia="Times New Roman" w:cs="Times New Roman"/>
                <w:color w:val="000000"/>
                <w:sz w:val="16"/>
              </w:rPr>
            </w:pPr>
            <w:r>
              <w:rPr>
                <w:rFonts w:eastAsia="Times New Roman" w:cs="Times New Roman"/>
                <w:color w:val="000000"/>
                <w:sz w:val="16"/>
              </w:rPr>
              <w:t>(+)</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6210ED60" w14:textId="77777777" w:rsidR="00963F7C" w:rsidRDefault="00963F7C" w:rsidP="00F46F22">
            <w:pPr>
              <w:pStyle w:val="Normal"/>
              <w:jc w:val="right"/>
              <w:rPr>
                <w:rFonts w:eastAsia="Times New Roman" w:cs="Times New Roman"/>
                <w:sz w:val="16"/>
              </w:rPr>
            </w:pPr>
            <w:r>
              <w:rPr>
                <w:rFonts w:eastAsia="Times New Roman" w:cs="Times New Roman"/>
                <w:sz w:val="16"/>
              </w:rPr>
              <w:t>496.751,29</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3E6F5C15" w14:textId="77777777" w:rsidR="00963F7C" w:rsidRDefault="00963F7C" w:rsidP="00F46F22">
            <w:pPr>
              <w:pStyle w:val="Normal"/>
              <w:jc w:val="right"/>
              <w:rPr>
                <w:rFonts w:eastAsia="Times New Roman" w:cs="Times New Roman"/>
                <w:sz w:val="16"/>
              </w:rPr>
            </w:pPr>
            <w:r>
              <w:rPr>
                <w:rFonts w:eastAsia="Times New Roman" w:cs="Times New Roman"/>
                <w:sz w:val="16"/>
              </w:rPr>
              <w:t>515.158,00</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512C7429" w14:textId="77777777" w:rsidR="00963F7C" w:rsidRDefault="00963F7C" w:rsidP="00F46F22">
            <w:pPr>
              <w:pStyle w:val="Normal"/>
              <w:jc w:val="right"/>
              <w:rPr>
                <w:rFonts w:eastAsia="Times New Roman" w:cs="Times New Roman"/>
                <w:sz w:val="16"/>
              </w:rPr>
            </w:pPr>
            <w:r>
              <w:rPr>
                <w:rFonts w:eastAsia="Times New Roman" w:cs="Times New Roman"/>
                <w:sz w:val="16"/>
              </w:rPr>
              <w:t>503.784,00</w:t>
            </w:r>
          </w:p>
        </w:tc>
      </w:tr>
      <w:tr w:rsidR="00963F7C" w14:paraId="2ED96168"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5B7C8168" w14:textId="77777777" w:rsidR="00963F7C" w:rsidRDefault="00963F7C" w:rsidP="00F46F22">
            <w:pPr>
              <w:pStyle w:val="Normal"/>
              <w:rPr>
                <w:rFonts w:eastAsia="Times New Roman" w:cs="Times New Roman"/>
                <w:sz w:val="16"/>
              </w:rPr>
            </w:pPr>
            <w:r>
              <w:rPr>
                <w:rFonts w:eastAsia="Times New Roman" w:cs="Times New Roman"/>
                <w:color w:val="000000"/>
                <w:sz w:val="16"/>
              </w:rPr>
              <w:t>3) Entrate extratributarie (Titolo III)</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527D6C77" w14:textId="77777777" w:rsidR="00963F7C" w:rsidRDefault="00963F7C" w:rsidP="00F46F22">
            <w:pPr>
              <w:pStyle w:val="Normal"/>
              <w:jc w:val="center"/>
              <w:rPr>
                <w:rFonts w:eastAsia="Times New Roman" w:cs="Times New Roman"/>
                <w:color w:val="000000"/>
                <w:sz w:val="16"/>
              </w:rPr>
            </w:pPr>
            <w:r>
              <w:rPr>
                <w:rFonts w:eastAsia="Times New Roman" w:cs="Times New Roman"/>
                <w:color w:val="000000"/>
                <w:sz w:val="16"/>
              </w:rPr>
              <w:t>(+)</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30B6EA79" w14:textId="77777777" w:rsidR="00963F7C" w:rsidRDefault="00963F7C" w:rsidP="00F46F22">
            <w:pPr>
              <w:pStyle w:val="Normal"/>
              <w:jc w:val="right"/>
              <w:rPr>
                <w:rFonts w:eastAsia="Times New Roman" w:cs="Times New Roman"/>
                <w:sz w:val="16"/>
              </w:rPr>
            </w:pPr>
            <w:r>
              <w:rPr>
                <w:rFonts w:eastAsia="Times New Roman" w:cs="Times New Roman"/>
                <w:sz w:val="16"/>
              </w:rPr>
              <w:t>1.073.770,19</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744DE43E" w14:textId="77777777" w:rsidR="00963F7C" w:rsidRDefault="00963F7C" w:rsidP="00F46F22">
            <w:pPr>
              <w:pStyle w:val="Normal"/>
              <w:jc w:val="right"/>
              <w:rPr>
                <w:rFonts w:eastAsia="Times New Roman" w:cs="Times New Roman"/>
                <w:sz w:val="16"/>
              </w:rPr>
            </w:pPr>
            <w:r>
              <w:rPr>
                <w:rFonts w:eastAsia="Times New Roman" w:cs="Times New Roman"/>
                <w:sz w:val="16"/>
              </w:rPr>
              <w:t>1.698.910,00</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6B3A18E1" w14:textId="77777777" w:rsidR="00963F7C" w:rsidRDefault="00963F7C" w:rsidP="00F46F22">
            <w:pPr>
              <w:pStyle w:val="Normal"/>
              <w:jc w:val="right"/>
              <w:rPr>
                <w:rFonts w:eastAsia="Times New Roman" w:cs="Times New Roman"/>
                <w:sz w:val="16"/>
              </w:rPr>
            </w:pPr>
            <w:r>
              <w:rPr>
                <w:rFonts w:eastAsia="Times New Roman" w:cs="Times New Roman"/>
                <w:sz w:val="16"/>
              </w:rPr>
              <w:t>1.698.910,00</w:t>
            </w:r>
          </w:p>
        </w:tc>
      </w:tr>
      <w:tr w:rsidR="00963F7C" w14:paraId="20E46BBA"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647A9B63" w14:textId="77777777" w:rsidR="00963F7C" w:rsidRDefault="00963F7C" w:rsidP="00F46F22">
            <w:pPr>
              <w:pStyle w:val="Normal"/>
              <w:rPr>
                <w:rFonts w:eastAsia="Times New Roman" w:cs="Times New Roman"/>
                <w:sz w:val="12"/>
              </w:rPr>
            </w:pP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4EA7FF2E" w14:textId="77777777" w:rsidR="00963F7C" w:rsidRDefault="00963F7C" w:rsidP="00F46F22">
            <w:pPr>
              <w:pStyle w:val="Normal"/>
              <w:jc w:val="center"/>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1DF555DD" w14:textId="77777777" w:rsidR="00963F7C" w:rsidRDefault="00963F7C" w:rsidP="00F46F22">
            <w:pPr>
              <w:pStyle w:val="Normal"/>
              <w:jc w:val="right"/>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67EBC411" w14:textId="77777777" w:rsidR="00963F7C" w:rsidRDefault="00963F7C" w:rsidP="00F46F22">
            <w:pPr>
              <w:pStyle w:val="Normal"/>
              <w:jc w:val="right"/>
              <w:rPr>
                <w:rFonts w:eastAsia="Times New Roman" w:cs="Times New Roman"/>
                <w:sz w:val="12"/>
              </w:rPr>
            </w:pP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5ACDB6A3" w14:textId="77777777" w:rsidR="00963F7C" w:rsidRDefault="00963F7C" w:rsidP="00F46F22">
            <w:pPr>
              <w:pStyle w:val="Normal"/>
              <w:jc w:val="right"/>
              <w:rPr>
                <w:rFonts w:eastAsia="Times New Roman" w:cs="Times New Roman"/>
                <w:sz w:val="12"/>
              </w:rPr>
            </w:pPr>
          </w:p>
        </w:tc>
      </w:tr>
      <w:tr w:rsidR="00963F7C" w14:paraId="6D51C044"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7605703F" w14:textId="77777777" w:rsidR="00963F7C" w:rsidRDefault="00963F7C" w:rsidP="00F46F22">
            <w:pPr>
              <w:pStyle w:val="Normal"/>
              <w:rPr>
                <w:rFonts w:eastAsia="Times New Roman" w:cs="Times New Roman"/>
                <w:sz w:val="16"/>
              </w:rPr>
            </w:pPr>
            <w:r>
              <w:rPr>
                <w:rFonts w:eastAsia="Times New Roman" w:cs="Times New Roman"/>
                <w:b/>
                <w:color w:val="000000"/>
                <w:sz w:val="16"/>
              </w:rPr>
              <w:t>TOTALE ENTRATE PRIMI TRE TITOLI</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49B00B23" w14:textId="77777777" w:rsidR="00963F7C" w:rsidRDefault="00963F7C" w:rsidP="00F46F22">
            <w:pPr>
              <w:pStyle w:val="Normal"/>
              <w:jc w:val="center"/>
              <w:rPr>
                <w:rFonts w:eastAsia="Times New Roman" w:cs="Times New Roman"/>
                <w:b/>
                <w:color w:val="000000"/>
                <w:sz w:val="16"/>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01A80713" w14:textId="77777777" w:rsidR="00963F7C" w:rsidRDefault="00963F7C" w:rsidP="00F46F22">
            <w:pPr>
              <w:pStyle w:val="Normal"/>
              <w:jc w:val="right"/>
              <w:rPr>
                <w:rFonts w:eastAsia="Times New Roman" w:cs="Times New Roman"/>
                <w:sz w:val="16"/>
              </w:rPr>
            </w:pPr>
            <w:r>
              <w:rPr>
                <w:rFonts w:eastAsia="Times New Roman" w:cs="Times New Roman"/>
                <w:b/>
                <w:sz w:val="16"/>
              </w:rPr>
              <w:t>2.461.521,99</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262410B6" w14:textId="77777777" w:rsidR="00963F7C" w:rsidRDefault="00963F7C" w:rsidP="00F46F22">
            <w:pPr>
              <w:pStyle w:val="Normal"/>
              <w:jc w:val="right"/>
              <w:rPr>
                <w:rFonts w:eastAsia="Times New Roman" w:cs="Times New Roman"/>
                <w:b/>
                <w:sz w:val="16"/>
              </w:rPr>
            </w:pPr>
            <w:r>
              <w:rPr>
                <w:rFonts w:eastAsia="Times New Roman" w:cs="Times New Roman"/>
                <w:b/>
                <w:sz w:val="16"/>
              </w:rPr>
              <w:t>3.085.177,08</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50A1E16C" w14:textId="77777777" w:rsidR="00963F7C" w:rsidRDefault="00963F7C" w:rsidP="00F46F22">
            <w:pPr>
              <w:pStyle w:val="Normal"/>
              <w:jc w:val="right"/>
              <w:rPr>
                <w:rFonts w:eastAsia="Times New Roman" w:cs="Times New Roman"/>
                <w:b/>
                <w:sz w:val="16"/>
              </w:rPr>
            </w:pPr>
            <w:r>
              <w:rPr>
                <w:rFonts w:eastAsia="Times New Roman" w:cs="Times New Roman"/>
                <w:b/>
                <w:sz w:val="16"/>
              </w:rPr>
              <w:t>3.056.623,08</w:t>
            </w:r>
          </w:p>
        </w:tc>
      </w:tr>
      <w:tr w:rsidR="00963F7C" w14:paraId="7F3081B1" w14:textId="77777777" w:rsidTr="00DA1CC9">
        <w:trPr>
          <w:jc w:val="center"/>
        </w:trPr>
        <w:tc>
          <w:tcPr>
            <w:tcW w:w="8764" w:type="dxa"/>
            <w:gridSpan w:val="2"/>
            <w:tcBorders>
              <w:top w:val="nil"/>
              <w:left w:val="single" w:sz="4" w:space="0" w:color="auto"/>
              <w:bottom w:val="single" w:sz="4" w:space="0" w:color="auto"/>
              <w:right w:val="nil"/>
            </w:tcBorders>
            <w:tcMar>
              <w:top w:w="0" w:type="dxa"/>
              <w:left w:w="62" w:type="dxa"/>
              <w:bottom w:w="0" w:type="dxa"/>
              <w:right w:w="62" w:type="dxa"/>
            </w:tcMar>
            <w:vAlign w:val="center"/>
          </w:tcPr>
          <w:p w14:paraId="7449D28E" w14:textId="77777777" w:rsidR="00963F7C" w:rsidRDefault="00963F7C" w:rsidP="00F46F22">
            <w:pPr>
              <w:pStyle w:val="Normal"/>
              <w:rPr>
                <w:rFonts w:eastAsia="Times New Roman" w:cs="Times New Roman"/>
                <w:color w:val="000000"/>
                <w:sz w:val="12"/>
              </w:rPr>
            </w:pPr>
          </w:p>
        </w:tc>
        <w:tc>
          <w:tcPr>
            <w:tcW w:w="381" w:type="dxa"/>
            <w:gridSpan w:val="2"/>
            <w:tcBorders>
              <w:top w:val="nil"/>
              <w:left w:val="nil"/>
              <w:bottom w:val="single" w:sz="4" w:space="0" w:color="auto"/>
              <w:right w:val="single" w:sz="4" w:space="0" w:color="auto"/>
            </w:tcBorders>
            <w:tcMar>
              <w:top w:w="0" w:type="dxa"/>
              <w:left w:w="62" w:type="dxa"/>
              <w:bottom w:w="0" w:type="dxa"/>
              <w:right w:w="62" w:type="dxa"/>
            </w:tcMar>
            <w:vAlign w:val="center"/>
          </w:tcPr>
          <w:p w14:paraId="4F1F9A7B" w14:textId="77777777" w:rsidR="00963F7C" w:rsidRDefault="00963F7C" w:rsidP="00F46F22">
            <w:pPr>
              <w:pStyle w:val="Normal"/>
              <w:jc w:val="center"/>
              <w:rPr>
                <w:rFonts w:eastAsia="Times New Roman" w:cs="Times New Roman"/>
                <w:color w:val="000000"/>
                <w:sz w:val="12"/>
              </w:rPr>
            </w:pPr>
          </w:p>
        </w:tc>
        <w:tc>
          <w:tcPr>
            <w:tcW w:w="182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14:paraId="0A763522" w14:textId="77777777" w:rsidR="00963F7C" w:rsidRDefault="00963F7C" w:rsidP="00F46F22">
            <w:pPr>
              <w:pStyle w:val="Normal"/>
              <w:jc w:val="right"/>
              <w:rPr>
                <w:rFonts w:eastAsia="Times New Roman" w:cs="Times New Roman"/>
                <w:sz w:val="12"/>
              </w:rPr>
            </w:pPr>
          </w:p>
        </w:tc>
        <w:tc>
          <w:tcPr>
            <w:tcW w:w="182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14:paraId="73E101A9" w14:textId="77777777" w:rsidR="00963F7C" w:rsidRDefault="00963F7C" w:rsidP="00F46F22">
            <w:pPr>
              <w:pStyle w:val="Normal"/>
              <w:jc w:val="right"/>
              <w:rPr>
                <w:rFonts w:eastAsia="Times New Roman" w:cs="Times New Roman"/>
                <w:sz w:val="12"/>
              </w:rPr>
            </w:pPr>
          </w:p>
        </w:tc>
        <w:tc>
          <w:tcPr>
            <w:tcW w:w="1827"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14:paraId="1A09A5F6" w14:textId="77777777" w:rsidR="00963F7C" w:rsidRDefault="00963F7C" w:rsidP="00F46F22">
            <w:pPr>
              <w:pStyle w:val="Normal"/>
              <w:jc w:val="right"/>
              <w:rPr>
                <w:rFonts w:eastAsia="Times New Roman" w:cs="Times New Roman"/>
                <w:sz w:val="12"/>
              </w:rPr>
            </w:pPr>
          </w:p>
        </w:tc>
      </w:tr>
      <w:tr w:rsidR="00963F7C" w14:paraId="55FFE46A" w14:textId="77777777" w:rsidTr="00DA1CC9">
        <w:trPr>
          <w:jc w:val="center"/>
        </w:trPr>
        <w:tc>
          <w:tcPr>
            <w:tcW w:w="9137" w:type="dxa"/>
            <w:gridSpan w:val="3"/>
            <w:tcBorders>
              <w:top w:val="single" w:sz="4" w:space="0" w:color="auto"/>
              <w:left w:val="single" w:sz="4" w:space="0" w:color="auto"/>
              <w:bottom w:val="single" w:sz="4" w:space="0" w:color="auto"/>
              <w:right w:val="nil"/>
            </w:tcBorders>
            <w:tcMar>
              <w:top w:w="0" w:type="dxa"/>
              <w:left w:w="62" w:type="dxa"/>
              <w:bottom w:w="0" w:type="dxa"/>
              <w:right w:w="62" w:type="dxa"/>
            </w:tcMar>
            <w:vAlign w:val="center"/>
          </w:tcPr>
          <w:p w14:paraId="02EC4D67" w14:textId="77777777" w:rsidR="00963F7C" w:rsidRDefault="00963F7C" w:rsidP="00F46F22">
            <w:pPr>
              <w:pStyle w:val="Normal"/>
              <w:jc w:val="center"/>
              <w:rPr>
                <w:rFonts w:eastAsia="Times New Roman" w:cs="Times New Roman"/>
                <w:sz w:val="16"/>
              </w:rPr>
            </w:pPr>
            <w:r>
              <w:rPr>
                <w:rFonts w:eastAsia="Times New Roman" w:cs="Times New Roman"/>
                <w:b/>
                <w:color w:val="000000"/>
                <w:sz w:val="16"/>
              </w:rPr>
              <w:t>SPESA ANNUALE PER RATE MUTUI/OBBLIGAZIONI</w:t>
            </w:r>
          </w:p>
        </w:tc>
        <w:tc>
          <w:tcPr>
            <w:tcW w:w="5491" w:type="dxa"/>
            <w:gridSpan w:val="4"/>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14:paraId="3E6223B0" w14:textId="77777777" w:rsidR="00963F7C" w:rsidRDefault="00963F7C" w:rsidP="00F46F22">
            <w:pPr>
              <w:pStyle w:val="Normal"/>
              <w:jc w:val="right"/>
              <w:rPr>
                <w:rFonts w:eastAsia="Times New Roman" w:cs="Times New Roman"/>
                <w:b/>
                <w:color w:val="000000"/>
                <w:sz w:val="16"/>
              </w:rPr>
            </w:pPr>
          </w:p>
        </w:tc>
      </w:tr>
      <w:tr w:rsidR="00963F7C" w14:paraId="2F189E79" w14:textId="77777777" w:rsidTr="00DA1CC9">
        <w:trPr>
          <w:jc w:val="center"/>
        </w:trPr>
        <w:tc>
          <w:tcPr>
            <w:tcW w:w="8764" w:type="dxa"/>
            <w:gridSpan w:val="2"/>
            <w:tcBorders>
              <w:top w:val="single" w:sz="4" w:space="0" w:color="auto"/>
              <w:left w:val="single" w:sz="4" w:space="0" w:color="auto"/>
              <w:bottom w:val="nil"/>
              <w:right w:val="nil"/>
            </w:tcBorders>
            <w:tcMar>
              <w:top w:w="0" w:type="dxa"/>
              <w:left w:w="62" w:type="dxa"/>
              <w:bottom w:w="0" w:type="dxa"/>
              <w:right w:w="62" w:type="dxa"/>
            </w:tcMar>
            <w:vAlign w:val="center"/>
          </w:tcPr>
          <w:p w14:paraId="54EAA04E" w14:textId="77777777" w:rsidR="00963F7C" w:rsidRDefault="00963F7C" w:rsidP="00F46F22">
            <w:pPr>
              <w:pStyle w:val="Normal"/>
              <w:rPr>
                <w:rFonts w:eastAsia="Times New Roman" w:cs="Times New Roman"/>
                <w:sz w:val="12"/>
              </w:rPr>
            </w:pPr>
          </w:p>
        </w:tc>
        <w:tc>
          <w:tcPr>
            <w:tcW w:w="381" w:type="dxa"/>
            <w:gridSpan w:val="2"/>
            <w:tcBorders>
              <w:top w:val="single" w:sz="4" w:space="0" w:color="auto"/>
              <w:left w:val="nil"/>
              <w:bottom w:val="nil"/>
              <w:right w:val="single" w:sz="4" w:space="0" w:color="auto"/>
            </w:tcBorders>
            <w:tcMar>
              <w:top w:w="0" w:type="dxa"/>
              <w:left w:w="62" w:type="dxa"/>
              <w:bottom w:w="0" w:type="dxa"/>
              <w:right w:w="62" w:type="dxa"/>
            </w:tcMar>
            <w:vAlign w:val="center"/>
          </w:tcPr>
          <w:p w14:paraId="4814BC75" w14:textId="77777777" w:rsidR="00963F7C" w:rsidRDefault="00963F7C" w:rsidP="00F46F22">
            <w:pPr>
              <w:pStyle w:val="Normal"/>
              <w:jc w:val="center"/>
              <w:rPr>
                <w:rFonts w:eastAsia="Times New Roman" w:cs="Times New Roman"/>
                <w:color w:val="000000"/>
                <w:sz w:val="12"/>
              </w:rPr>
            </w:pPr>
          </w:p>
        </w:tc>
        <w:tc>
          <w:tcPr>
            <w:tcW w:w="1828" w:type="dxa"/>
            <w:tcBorders>
              <w:top w:val="single" w:sz="4" w:space="0" w:color="auto"/>
              <w:left w:val="single" w:sz="4" w:space="0" w:color="auto"/>
              <w:bottom w:val="nil"/>
              <w:right w:val="single" w:sz="4" w:space="0" w:color="auto"/>
            </w:tcBorders>
            <w:tcMar>
              <w:top w:w="0" w:type="dxa"/>
              <w:left w:w="62" w:type="dxa"/>
              <w:bottom w:w="0" w:type="dxa"/>
              <w:right w:w="62" w:type="dxa"/>
            </w:tcMar>
            <w:vAlign w:val="center"/>
          </w:tcPr>
          <w:p w14:paraId="5E8EB276" w14:textId="77777777" w:rsidR="00963F7C" w:rsidRDefault="00963F7C" w:rsidP="00F46F22">
            <w:pPr>
              <w:pStyle w:val="Normal"/>
              <w:jc w:val="right"/>
              <w:rPr>
                <w:rFonts w:eastAsia="Times New Roman" w:cs="Times New Roman"/>
                <w:sz w:val="12"/>
              </w:rPr>
            </w:pPr>
          </w:p>
        </w:tc>
        <w:tc>
          <w:tcPr>
            <w:tcW w:w="1828" w:type="dxa"/>
            <w:tcBorders>
              <w:top w:val="single" w:sz="4" w:space="0" w:color="auto"/>
              <w:left w:val="single" w:sz="4" w:space="0" w:color="auto"/>
              <w:bottom w:val="nil"/>
              <w:right w:val="single" w:sz="4" w:space="0" w:color="auto"/>
            </w:tcBorders>
            <w:tcMar>
              <w:top w:w="0" w:type="dxa"/>
              <w:left w:w="62" w:type="dxa"/>
              <w:bottom w:w="0" w:type="dxa"/>
              <w:right w:w="62" w:type="dxa"/>
            </w:tcMar>
            <w:vAlign w:val="center"/>
          </w:tcPr>
          <w:p w14:paraId="23615088" w14:textId="77777777" w:rsidR="00963F7C" w:rsidRDefault="00963F7C" w:rsidP="00F46F22">
            <w:pPr>
              <w:pStyle w:val="Normal"/>
              <w:jc w:val="right"/>
              <w:rPr>
                <w:rFonts w:eastAsia="Times New Roman" w:cs="Times New Roman"/>
                <w:sz w:val="12"/>
              </w:rPr>
            </w:pPr>
          </w:p>
        </w:tc>
        <w:tc>
          <w:tcPr>
            <w:tcW w:w="1827" w:type="dxa"/>
            <w:tcBorders>
              <w:top w:val="single" w:sz="4" w:space="0" w:color="auto"/>
              <w:left w:val="single" w:sz="4" w:space="0" w:color="auto"/>
              <w:bottom w:val="nil"/>
              <w:right w:val="single" w:sz="4" w:space="0" w:color="auto"/>
            </w:tcBorders>
            <w:tcMar>
              <w:top w:w="0" w:type="dxa"/>
              <w:left w:w="62" w:type="dxa"/>
              <w:bottom w:w="0" w:type="dxa"/>
              <w:right w:w="62" w:type="dxa"/>
            </w:tcMar>
            <w:vAlign w:val="center"/>
          </w:tcPr>
          <w:p w14:paraId="675B27F4" w14:textId="77777777" w:rsidR="00963F7C" w:rsidRDefault="00963F7C" w:rsidP="00F46F22">
            <w:pPr>
              <w:pStyle w:val="Normal"/>
              <w:jc w:val="right"/>
              <w:rPr>
                <w:rFonts w:eastAsia="Times New Roman" w:cs="Times New Roman"/>
                <w:sz w:val="12"/>
              </w:rPr>
            </w:pPr>
          </w:p>
        </w:tc>
      </w:tr>
      <w:tr w:rsidR="00963F7C" w14:paraId="1D5183AA"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5E8451D6" w14:textId="77777777" w:rsidR="00963F7C" w:rsidRDefault="00963F7C" w:rsidP="00F46F22">
            <w:pPr>
              <w:pStyle w:val="Normal"/>
              <w:rPr>
                <w:rFonts w:eastAsia="Times New Roman" w:cs="Times New Roman"/>
                <w:sz w:val="16"/>
              </w:rPr>
            </w:pPr>
            <w:r>
              <w:rPr>
                <w:rFonts w:eastAsia="Times New Roman" w:cs="Times New Roman"/>
                <w:color w:val="000000"/>
                <w:sz w:val="16"/>
              </w:rPr>
              <w:t xml:space="preserve">Livello massimo di spesa annuale </w:t>
            </w:r>
            <w:r>
              <w:rPr>
                <w:rFonts w:eastAsia="Times New Roman" w:cs="Times New Roman"/>
                <w:color w:val="000000"/>
                <w:sz w:val="16"/>
                <w:vertAlign w:val="superscript"/>
              </w:rPr>
              <w:t>(1)</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15445C55" w14:textId="77777777" w:rsidR="00963F7C" w:rsidRDefault="00963F7C" w:rsidP="00F46F22">
            <w:pPr>
              <w:pStyle w:val="Normal"/>
              <w:jc w:val="center"/>
              <w:rPr>
                <w:rFonts w:eastAsia="Times New Roman" w:cs="Times New Roman"/>
                <w:color w:val="000000"/>
                <w:sz w:val="16"/>
              </w:rPr>
            </w:pPr>
            <w:r>
              <w:rPr>
                <w:rFonts w:eastAsia="Times New Roman" w:cs="Times New Roman"/>
                <w:color w:val="000000"/>
                <w:sz w:val="16"/>
              </w:rPr>
              <w:t>(+)</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7A96D755" w14:textId="77777777" w:rsidR="00963F7C" w:rsidRDefault="00963F7C" w:rsidP="00F46F22">
            <w:pPr>
              <w:pStyle w:val="Normal"/>
              <w:jc w:val="right"/>
              <w:rPr>
                <w:rFonts w:eastAsia="Times New Roman" w:cs="Times New Roman"/>
                <w:sz w:val="16"/>
              </w:rPr>
            </w:pPr>
            <w:r>
              <w:rPr>
                <w:rFonts w:eastAsia="Times New Roman" w:cs="Times New Roman"/>
                <w:sz w:val="16"/>
              </w:rPr>
              <w:t>246.152,20</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07CFC966" w14:textId="77777777" w:rsidR="00963F7C" w:rsidRDefault="00963F7C" w:rsidP="00F46F22">
            <w:pPr>
              <w:pStyle w:val="Normal"/>
              <w:jc w:val="right"/>
              <w:rPr>
                <w:rFonts w:eastAsia="Times New Roman" w:cs="Times New Roman"/>
                <w:sz w:val="16"/>
              </w:rPr>
            </w:pPr>
            <w:r>
              <w:rPr>
                <w:rFonts w:eastAsia="Times New Roman" w:cs="Times New Roman"/>
                <w:sz w:val="16"/>
              </w:rPr>
              <w:t>308.517,71</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496E08B9" w14:textId="77777777" w:rsidR="00963F7C" w:rsidRDefault="00963F7C" w:rsidP="00F46F22">
            <w:pPr>
              <w:pStyle w:val="Normal"/>
              <w:jc w:val="right"/>
              <w:rPr>
                <w:rFonts w:eastAsia="Times New Roman" w:cs="Times New Roman"/>
                <w:sz w:val="16"/>
              </w:rPr>
            </w:pPr>
            <w:r>
              <w:rPr>
                <w:rFonts w:eastAsia="Times New Roman" w:cs="Times New Roman"/>
                <w:sz w:val="16"/>
              </w:rPr>
              <w:t>305.662,31</w:t>
            </w:r>
          </w:p>
        </w:tc>
      </w:tr>
      <w:tr w:rsidR="00963F7C" w14:paraId="04501E2F"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5B34DE28" w14:textId="77777777" w:rsidR="00963F7C" w:rsidRDefault="00963F7C" w:rsidP="00F46F22">
            <w:pPr>
              <w:pStyle w:val="Normal"/>
              <w:rPr>
                <w:rFonts w:eastAsia="Times New Roman" w:cs="Times New Roman"/>
                <w:sz w:val="12"/>
              </w:rPr>
            </w:pP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163B96BA" w14:textId="77777777" w:rsidR="00963F7C" w:rsidRDefault="00963F7C" w:rsidP="00F46F22">
            <w:pPr>
              <w:pStyle w:val="Normal"/>
              <w:jc w:val="center"/>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07120A28" w14:textId="77777777" w:rsidR="00963F7C" w:rsidRDefault="00963F7C" w:rsidP="00F46F22">
            <w:pPr>
              <w:pStyle w:val="Normal"/>
              <w:jc w:val="right"/>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5A1C56EE" w14:textId="77777777" w:rsidR="00963F7C" w:rsidRDefault="00963F7C" w:rsidP="00F46F22">
            <w:pPr>
              <w:pStyle w:val="Normal"/>
              <w:jc w:val="right"/>
              <w:rPr>
                <w:rFonts w:eastAsia="Times New Roman" w:cs="Times New Roman"/>
                <w:sz w:val="12"/>
              </w:rPr>
            </w:pP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0C3FBD5C" w14:textId="77777777" w:rsidR="00963F7C" w:rsidRDefault="00963F7C" w:rsidP="00F46F22">
            <w:pPr>
              <w:pStyle w:val="Normal"/>
              <w:jc w:val="right"/>
              <w:rPr>
                <w:rFonts w:eastAsia="Times New Roman" w:cs="Times New Roman"/>
                <w:sz w:val="12"/>
              </w:rPr>
            </w:pPr>
          </w:p>
        </w:tc>
      </w:tr>
      <w:tr w:rsidR="00963F7C" w14:paraId="29964BE0"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10A2A78D" w14:textId="77777777" w:rsidR="00963F7C" w:rsidRDefault="00963F7C" w:rsidP="00F46F22">
            <w:pPr>
              <w:pStyle w:val="Normal"/>
              <w:rPr>
                <w:rFonts w:eastAsia="Times New Roman" w:cs="Times New Roman"/>
                <w:sz w:val="16"/>
              </w:rPr>
            </w:pPr>
            <w:r>
              <w:rPr>
                <w:rFonts w:eastAsia="Times New Roman" w:cs="Times New Roman"/>
                <w:color w:val="000000"/>
                <w:sz w:val="16"/>
              </w:rPr>
              <w:t>Ammontare interessi per mutui, prestiti obbligazionari, aperture di credito e garanzie di cui all'articolo 207 del TUEL autorizzati fino al 31/12/</w:t>
            </w:r>
            <w:r>
              <w:rPr>
                <w:rFonts w:eastAsia="Times New Roman" w:cs="Times New Roman"/>
                <w:i/>
                <w:color w:val="000000"/>
                <w:sz w:val="16"/>
              </w:rPr>
              <w:t xml:space="preserve">esercizio precedente </w:t>
            </w:r>
            <w:r>
              <w:rPr>
                <w:rFonts w:eastAsia="Times New Roman" w:cs="Times New Roman"/>
                <w:i/>
                <w:color w:val="000000"/>
                <w:sz w:val="16"/>
                <w:vertAlign w:val="superscript"/>
              </w:rPr>
              <w:t>(2)</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4B0281B9" w14:textId="77777777" w:rsidR="00963F7C" w:rsidRDefault="00963F7C" w:rsidP="00F46F22">
            <w:pPr>
              <w:pStyle w:val="Normal"/>
              <w:jc w:val="center"/>
              <w:rPr>
                <w:rFonts w:eastAsia="Times New Roman" w:cs="Times New Roman"/>
                <w:color w:val="000000"/>
                <w:sz w:val="16"/>
              </w:rPr>
            </w:pPr>
            <w:r>
              <w:rPr>
                <w:rFonts w:eastAsia="Times New Roman" w:cs="Times New Roman"/>
                <w:color w:val="000000"/>
                <w:sz w:val="16"/>
              </w:rPr>
              <w:t>(-)</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3A376435" w14:textId="77777777" w:rsidR="00963F7C" w:rsidRDefault="00963F7C" w:rsidP="00F46F22">
            <w:pPr>
              <w:pStyle w:val="Normal"/>
              <w:jc w:val="right"/>
              <w:rPr>
                <w:rFonts w:eastAsia="Times New Roman" w:cs="Times New Roman"/>
                <w:sz w:val="16"/>
              </w:rPr>
            </w:pPr>
            <w:r>
              <w:rPr>
                <w:rFonts w:eastAsia="Times New Roman" w:cs="Times New Roman"/>
                <w:sz w:val="16"/>
              </w:rPr>
              <w:t>80.509,79</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7A0C2276" w14:textId="77777777" w:rsidR="00963F7C" w:rsidRDefault="00963F7C" w:rsidP="00F46F22">
            <w:pPr>
              <w:pStyle w:val="Normal"/>
              <w:jc w:val="right"/>
              <w:rPr>
                <w:rFonts w:eastAsia="Times New Roman" w:cs="Times New Roman"/>
                <w:sz w:val="16"/>
              </w:rPr>
            </w:pPr>
            <w:r>
              <w:rPr>
                <w:rFonts w:eastAsia="Times New Roman" w:cs="Times New Roman"/>
                <w:sz w:val="16"/>
              </w:rPr>
              <w:t>72.235,96</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3E930792" w14:textId="77777777" w:rsidR="00963F7C" w:rsidRDefault="00963F7C" w:rsidP="00F46F22">
            <w:pPr>
              <w:pStyle w:val="Normal"/>
              <w:jc w:val="right"/>
              <w:rPr>
                <w:rFonts w:eastAsia="Times New Roman" w:cs="Times New Roman"/>
                <w:sz w:val="16"/>
              </w:rPr>
            </w:pPr>
            <w:r>
              <w:rPr>
                <w:rFonts w:eastAsia="Times New Roman" w:cs="Times New Roman"/>
                <w:sz w:val="16"/>
              </w:rPr>
              <w:t>72.235,96</w:t>
            </w:r>
          </w:p>
        </w:tc>
      </w:tr>
      <w:tr w:rsidR="00963F7C" w14:paraId="64A7B793"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05E99011" w14:textId="77777777" w:rsidR="00963F7C" w:rsidRDefault="00963F7C" w:rsidP="00F46F22">
            <w:pPr>
              <w:pStyle w:val="Normal"/>
              <w:rPr>
                <w:rFonts w:eastAsia="Times New Roman" w:cs="Times New Roman"/>
                <w:sz w:val="12"/>
              </w:rPr>
            </w:pP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6C489EC9" w14:textId="77777777" w:rsidR="00963F7C" w:rsidRDefault="00963F7C" w:rsidP="00F46F22">
            <w:pPr>
              <w:pStyle w:val="Normal"/>
              <w:jc w:val="center"/>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39007137" w14:textId="77777777" w:rsidR="00963F7C" w:rsidRDefault="00963F7C" w:rsidP="00F46F22">
            <w:pPr>
              <w:pStyle w:val="Normal"/>
              <w:jc w:val="right"/>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61042FE8" w14:textId="77777777" w:rsidR="00963F7C" w:rsidRDefault="00963F7C" w:rsidP="00F46F22">
            <w:pPr>
              <w:pStyle w:val="Normal"/>
              <w:jc w:val="right"/>
              <w:rPr>
                <w:rFonts w:eastAsia="Times New Roman" w:cs="Times New Roman"/>
                <w:sz w:val="12"/>
              </w:rPr>
            </w:pP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78AECAD1" w14:textId="77777777" w:rsidR="00963F7C" w:rsidRDefault="00963F7C" w:rsidP="00F46F22">
            <w:pPr>
              <w:pStyle w:val="Normal"/>
              <w:jc w:val="right"/>
              <w:rPr>
                <w:rFonts w:eastAsia="Times New Roman" w:cs="Times New Roman"/>
                <w:sz w:val="12"/>
              </w:rPr>
            </w:pPr>
          </w:p>
        </w:tc>
      </w:tr>
      <w:tr w:rsidR="00963F7C" w14:paraId="09D4397C"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113A61CA" w14:textId="77777777" w:rsidR="00963F7C" w:rsidRDefault="00963F7C" w:rsidP="00F46F22">
            <w:pPr>
              <w:pStyle w:val="Normal"/>
              <w:rPr>
                <w:rFonts w:eastAsia="Times New Roman" w:cs="Times New Roman"/>
                <w:sz w:val="16"/>
              </w:rPr>
            </w:pPr>
            <w:r>
              <w:rPr>
                <w:rFonts w:eastAsia="Times New Roman" w:cs="Times New Roman"/>
                <w:color w:val="000000"/>
                <w:sz w:val="16"/>
              </w:rPr>
              <w:t>Ammontare interessi per mutui, prestiti obbligazionari, aperture di credito e garanzie di cui all'articolo 207 del TUEL autorizzati nell'esercizio in corso</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07C63EA1" w14:textId="77777777" w:rsidR="00963F7C" w:rsidRDefault="00963F7C" w:rsidP="00F46F22">
            <w:pPr>
              <w:pStyle w:val="Normal"/>
              <w:jc w:val="center"/>
              <w:rPr>
                <w:rFonts w:eastAsia="Times New Roman" w:cs="Times New Roman"/>
                <w:color w:val="000000"/>
                <w:sz w:val="16"/>
              </w:rPr>
            </w:pPr>
            <w:r>
              <w:rPr>
                <w:rFonts w:eastAsia="Times New Roman" w:cs="Times New Roman"/>
                <w:color w:val="000000"/>
                <w:sz w:val="16"/>
              </w:rPr>
              <w:t>(-)</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5B5D5B76" w14:textId="77777777" w:rsidR="00963F7C" w:rsidRDefault="00963F7C" w:rsidP="00F46F22">
            <w:pPr>
              <w:pStyle w:val="Normal"/>
              <w:jc w:val="right"/>
              <w:rPr>
                <w:rFonts w:eastAsia="Times New Roman" w:cs="Times New Roman"/>
                <w:sz w:val="16"/>
              </w:rPr>
            </w:pPr>
            <w:r>
              <w:rPr>
                <w:rFonts w:eastAsia="Times New Roman" w:cs="Times New Roman"/>
                <w:sz w:val="16"/>
              </w:rPr>
              <w:t>0,00</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278AA7D1" w14:textId="77777777" w:rsidR="00963F7C" w:rsidRDefault="00963F7C" w:rsidP="00F46F22">
            <w:pPr>
              <w:pStyle w:val="Normal"/>
              <w:jc w:val="right"/>
              <w:rPr>
                <w:rFonts w:eastAsia="Times New Roman" w:cs="Times New Roman"/>
                <w:sz w:val="16"/>
              </w:rPr>
            </w:pPr>
            <w:r>
              <w:rPr>
                <w:rFonts w:eastAsia="Times New Roman" w:cs="Times New Roman"/>
                <w:sz w:val="16"/>
              </w:rPr>
              <w:t>0,00</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0D54D0A0" w14:textId="77777777" w:rsidR="00963F7C" w:rsidRDefault="00963F7C" w:rsidP="00F46F22">
            <w:pPr>
              <w:pStyle w:val="Normal"/>
              <w:jc w:val="right"/>
              <w:rPr>
                <w:rFonts w:eastAsia="Times New Roman" w:cs="Times New Roman"/>
                <w:sz w:val="16"/>
              </w:rPr>
            </w:pPr>
            <w:r>
              <w:rPr>
                <w:rFonts w:eastAsia="Times New Roman" w:cs="Times New Roman"/>
                <w:sz w:val="16"/>
              </w:rPr>
              <w:t>0,00</w:t>
            </w:r>
          </w:p>
        </w:tc>
      </w:tr>
      <w:tr w:rsidR="00963F7C" w14:paraId="5B26E3CA"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2DADF5BB" w14:textId="77777777" w:rsidR="00963F7C" w:rsidRDefault="00963F7C" w:rsidP="00F46F22">
            <w:pPr>
              <w:pStyle w:val="Normal"/>
              <w:rPr>
                <w:rFonts w:eastAsia="Times New Roman" w:cs="Times New Roman"/>
                <w:sz w:val="12"/>
              </w:rPr>
            </w:pP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05B8DCCE" w14:textId="77777777" w:rsidR="00963F7C" w:rsidRDefault="00963F7C" w:rsidP="00F46F22">
            <w:pPr>
              <w:pStyle w:val="Normal"/>
              <w:jc w:val="center"/>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1FFB8475" w14:textId="77777777" w:rsidR="00963F7C" w:rsidRDefault="00963F7C" w:rsidP="00F46F22">
            <w:pPr>
              <w:pStyle w:val="Normal"/>
              <w:jc w:val="right"/>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0F154A22" w14:textId="77777777" w:rsidR="00963F7C" w:rsidRDefault="00963F7C" w:rsidP="00F46F22">
            <w:pPr>
              <w:pStyle w:val="Normal"/>
              <w:jc w:val="right"/>
              <w:rPr>
                <w:rFonts w:eastAsia="Times New Roman" w:cs="Times New Roman"/>
                <w:sz w:val="12"/>
              </w:rPr>
            </w:pP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3EC9B4B9" w14:textId="77777777" w:rsidR="00963F7C" w:rsidRDefault="00963F7C" w:rsidP="00F46F22">
            <w:pPr>
              <w:pStyle w:val="Normal"/>
              <w:jc w:val="right"/>
              <w:rPr>
                <w:rFonts w:eastAsia="Times New Roman" w:cs="Times New Roman"/>
                <w:sz w:val="12"/>
              </w:rPr>
            </w:pPr>
          </w:p>
        </w:tc>
      </w:tr>
      <w:tr w:rsidR="00963F7C" w14:paraId="14C7C077"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7DFD9A44" w14:textId="77777777" w:rsidR="00963F7C" w:rsidRDefault="00963F7C" w:rsidP="00F46F22">
            <w:pPr>
              <w:pStyle w:val="Normal"/>
              <w:rPr>
                <w:rFonts w:eastAsia="Times New Roman" w:cs="Times New Roman"/>
                <w:sz w:val="16"/>
              </w:rPr>
            </w:pPr>
            <w:r>
              <w:rPr>
                <w:rFonts w:eastAsia="Times New Roman" w:cs="Times New Roman"/>
                <w:color w:val="000000"/>
                <w:sz w:val="16"/>
              </w:rPr>
              <w:t>Contributi erariali in c/interessi su mutui</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05141366" w14:textId="77777777" w:rsidR="00963F7C" w:rsidRDefault="00963F7C" w:rsidP="00F46F22">
            <w:pPr>
              <w:pStyle w:val="Normal"/>
              <w:jc w:val="center"/>
              <w:rPr>
                <w:rFonts w:eastAsia="Times New Roman" w:cs="Times New Roman"/>
                <w:color w:val="000000"/>
                <w:sz w:val="16"/>
              </w:rPr>
            </w:pPr>
            <w:r>
              <w:rPr>
                <w:rFonts w:eastAsia="Times New Roman" w:cs="Times New Roman"/>
                <w:color w:val="000000"/>
                <w:sz w:val="16"/>
              </w:rPr>
              <w:t>(+)</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6E38EAB9" w14:textId="77777777" w:rsidR="00963F7C" w:rsidRDefault="00963F7C" w:rsidP="00F46F22">
            <w:pPr>
              <w:pStyle w:val="Normal"/>
              <w:jc w:val="right"/>
              <w:rPr>
                <w:rFonts w:eastAsia="Times New Roman" w:cs="Times New Roman"/>
                <w:sz w:val="16"/>
              </w:rPr>
            </w:pPr>
            <w:r>
              <w:rPr>
                <w:rFonts w:eastAsia="Times New Roman" w:cs="Times New Roman"/>
                <w:sz w:val="16"/>
              </w:rPr>
              <w:t>0,00</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18919DAA" w14:textId="77777777" w:rsidR="00963F7C" w:rsidRDefault="00963F7C" w:rsidP="00F46F22">
            <w:pPr>
              <w:pStyle w:val="Normal"/>
              <w:jc w:val="right"/>
              <w:rPr>
                <w:rFonts w:eastAsia="Times New Roman" w:cs="Times New Roman"/>
                <w:sz w:val="16"/>
              </w:rPr>
            </w:pPr>
            <w:r>
              <w:rPr>
                <w:rFonts w:eastAsia="Times New Roman" w:cs="Times New Roman"/>
                <w:sz w:val="16"/>
              </w:rPr>
              <w:t>0,00</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255A5050" w14:textId="77777777" w:rsidR="00963F7C" w:rsidRDefault="00963F7C" w:rsidP="00F46F22">
            <w:pPr>
              <w:pStyle w:val="Normal"/>
              <w:jc w:val="right"/>
              <w:rPr>
                <w:rFonts w:eastAsia="Times New Roman" w:cs="Times New Roman"/>
                <w:sz w:val="16"/>
              </w:rPr>
            </w:pPr>
            <w:r>
              <w:rPr>
                <w:rFonts w:eastAsia="Times New Roman" w:cs="Times New Roman"/>
                <w:sz w:val="16"/>
              </w:rPr>
              <w:t>0,00</w:t>
            </w:r>
          </w:p>
        </w:tc>
      </w:tr>
      <w:tr w:rsidR="00963F7C" w14:paraId="0467F550"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4E2F5FEF" w14:textId="77777777" w:rsidR="00963F7C" w:rsidRDefault="00963F7C" w:rsidP="00F46F22">
            <w:pPr>
              <w:pStyle w:val="Normal"/>
              <w:rPr>
                <w:rFonts w:eastAsia="Times New Roman" w:cs="Times New Roman"/>
                <w:sz w:val="12"/>
              </w:rPr>
            </w:pP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0A803157" w14:textId="77777777" w:rsidR="00963F7C" w:rsidRDefault="00963F7C" w:rsidP="00F46F22">
            <w:pPr>
              <w:pStyle w:val="Normal"/>
              <w:jc w:val="center"/>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72F17E17" w14:textId="77777777" w:rsidR="00963F7C" w:rsidRDefault="00963F7C" w:rsidP="00F46F22">
            <w:pPr>
              <w:pStyle w:val="Normal"/>
              <w:jc w:val="right"/>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357F2DFE" w14:textId="77777777" w:rsidR="00963F7C" w:rsidRDefault="00963F7C" w:rsidP="00F46F22">
            <w:pPr>
              <w:pStyle w:val="Normal"/>
              <w:jc w:val="right"/>
              <w:rPr>
                <w:rFonts w:eastAsia="Times New Roman" w:cs="Times New Roman"/>
                <w:sz w:val="12"/>
              </w:rPr>
            </w:pP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6B144A01" w14:textId="77777777" w:rsidR="00963F7C" w:rsidRDefault="00963F7C" w:rsidP="00F46F22">
            <w:pPr>
              <w:pStyle w:val="Normal"/>
              <w:jc w:val="right"/>
              <w:rPr>
                <w:rFonts w:eastAsia="Times New Roman" w:cs="Times New Roman"/>
                <w:sz w:val="12"/>
              </w:rPr>
            </w:pPr>
          </w:p>
        </w:tc>
      </w:tr>
      <w:tr w:rsidR="00963F7C" w14:paraId="213E4C86"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233AB5BC" w14:textId="77777777" w:rsidR="00963F7C" w:rsidRDefault="00963F7C" w:rsidP="00F46F22">
            <w:pPr>
              <w:pStyle w:val="Normal"/>
              <w:rPr>
                <w:rFonts w:eastAsia="Times New Roman" w:cs="Times New Roman"/>
                <w:sz w:val="16"/>
              </w:rPr>
            </w:pPr>
            <w:r>
              <w:rPr>
                <w:rFonts w:eastAsia="Times New Roman" w:cs="Times New Roman"/>
                <w:color w:val="000000"/>
                <w:sz w:val="16"/>
              </w:rPr>
              <w:t>Ammontare interessi riguardanti debiti espressamente esclusi dai limiti di indebitamento</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1E5AC591" w14:textId="77777777" w:rsidR="00963F7C" w:rsidRDefault="00963F7C" w:rsidP="00F46F22">
            <w:pPr>
              <w:pStyle w:val="Normal"/>
              <w:jc w:val="center"/>
              <w:rPr>
                <w:rFonts w:eastAsia="Times New Roman" w:cs="Times New Roman"/>
                <w:color w:val="000000"/>
                <w:sz w:val="16"/>
              </w:rPr>
            </w:pPr>
            <w:r>
              <w:rPr>
                <w:rFonts w:eastAsia="Times New Roman" w:cs="Times New Roman"/>
                <w:color w:val="000000"/>
                <w:sz w:val="16"/>
              </w:rPr>
              <w:t>(+)</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1B59FE1B" w14:textId="77777777" w:rsidR="00963F7C" w:rsidRDefault="00963F7C" w:rsidP="00F46F22">
            <w:pPr>
              <w:pStyle w:val="Normal"/>
              <w:jc w:val="right"/>
              <w:rPr>
                <w:rFonts w:eastAsia="Times New Roman" w:cs="Times New Roman"/>
                <w:sz w:val="16"/>
              </w:rPr>
            </w:pPr>
            <w:r>
              <w:rPr>
                <w:rFonts w:eastAsia="Times New Roman" w:cs="Times New Roman"/>
                <w:sz w:val="16"/>
              </w:rPr>
              <w:t>0,00</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66760EA6" w14:textId="77777777" w:rsidR="00963F7C" w:rsidRDefault="00963F7C" w:rsidP="00F46F22">
            <w:pPr>
              <w:pStyle w:val="Normal"/>
              <w:jc w:val="right"/>
              <w:rPr>
                <w:rFonts w:eastAsia="Times New Roman" w:cs="Times New Roman"/>
                <w:sz w:val="16"/>
              </w:rPr>
            </w:pPr>
            <w:r>
              <w:rPr>
                <w:rFonts w:eastAsia="Times New Roman" w:cs="Times New Roman"/>
                <w:sz w:val="16"/>
              </w:rPr>
              <w:t>0,00</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5A1CE306" w14:textId="77777777" w:rsidR="00963F7C" w:rsidRDefault="00963F7C" w:rsidP="00F46F22">
            <w:pPr>
              <w:pStyle w:val="Normal"/>
              <w:jc w:val="right"/>
              <w:rPr>
                <w:rFonts w:eastAsia="Times New Roman" w:cs="Times New Roman"/>
                <w:sz w:val="16"/>
              </w:rPr>
            </w:pPr>
            <w:r>
              <w:rPr>
                <w:rFonts w:eastAsia="Times New Roman" w:cs="Times New Roman"/>
                <w:sz w:val="16"/>
              </w:rPr>
              <w:t>0,00</w:t>
            </w:r>
          </w:p>
        </w:tc>
      </w:tr>
      <w:tr w:rsidR="00963F7C" w14:paraId="0576E411"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6E0A875F" w14:textId="77777777" w:rsidR="00963F7C" w:rsidRDefault="00963F7C" w:rsidP="00F46F22">
            <w:pPr>
              <w:pStyle w:val="Normal"/>
              <w:rPr>
                <w:rFonts w:eastAsia="Times New Roman" w:cs="Times New Roman"/>
                <w:sz w:val="12"/>
              </w:rPr>
            </w:pP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24F8276C" w14:textId="77777777" w:rsidR="00963F7C" w:rsidRDefault="00963F7C" w:rsidP="00F46F22">
            <w:pPr>
              <w:pStyle w:val="Normal"/>
              <w:jc w:val="center"/>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5F0D20E4" w14:textId="77777777" w:rsidR="00963F7C" w:rsidRDefault="00963F7C" w:rsidP="00F46F22">
            <w:pPr>
              <w:pStyle w:val="Normal"/>
              <w:jc w:val="right"/>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15B3AFAF" w14:textId="77777777" w:rsidR="00963F7C" w:rsidRDefault="00963F7C" w:rsidP="00F46F22">
            <w:pPr>
              <w:pStyle w:val="Normal"/>
              <w:jc w:val="right"/>
              <w:rPr>
                <w:rFonts w:eastAsia="Times New Roman" w:cs="Times New Roman"/>
                <w:sz w:val="12"/>
              </w:rPr>
            </w:pP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296792C9" w14:textId="77777777" w:rsidR="00963F7C" w:rsidRDefault="00963F7C" w:rsidP="00F46F22">
            <w:pPr>
              <w:pStyle w:val="Normal"/>
              <w:jc w:val="right"/>
              <w:rPr>
                <w:rFonts w:eastAsia="Times New Roman" w:cs="Times New Roman"/>
                <w:sz w:val="12"/>
              </w:rPr>
            </w:pPr>
          </w:p>
        </w:tc>
      </w:tr>
      <w:tr w:rsidR="00963F7C" w14:paraId="18C09040"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3D1818BF" w14:textId="77777777" w:rsidR="00963F7C" w:rsidRDefault="00963F7C" w:rsidP="00F46F22">
            <w:pPr>
              <w:pStyle w:val="Normal"/>
              <w:rPr>
                <w:rFonts w:eastAsia="Times New Roman" w:cs="Times New Roman"/>
                <w:b/>
                <w:sz w:val="16"/>
              </w:rPr>
            </w:pPr>
            <w:r>
              <w:rPr>
                <w:rFonts w:eastAsia="Times New Roman" w:cs="Times New Roman"/>
                <w:b/>
                <w:color w:val="000000"/>
                <w:sz w:val="16"/>
              </w:rPr>
              <w:t>Ammontare disponibile per nuovi interessi</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607A368B" w14:textId="77777777" w:rsidR="00963F7C" w:rsidRDefault="00963F7C" w:rsidP="00F46F22">
            <w:pPr>
              <w:pStyle w:val="Normal"/>
              <w:jc w:val="center"/>
              <w:rPr>
                <w:rFonts w:eastAsia="Times New Roman" w:cs="Times New Roman"/>
                <w:b/>
                <w:color w:val="000000"/>
                <w:sz w:val="16"/>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4B8B668F" w14:textId="77777777" w:rsidR="00963F7C" w:rsidRDefault="00963F7C" w:rsidP="00F46F22">
            <w:pPr>
              <w:pStyle w:val="Normal"/>
              <w:jc w:val="right"/>
              <w:rPr>
                <w:rFonts w:eastAsia="Times New Roman" w:cs="Times New Roman"/>
                <w:sz w:val="16"/>
              </w:rPr>
            </w:pPr>
            <w:r>
              <w:rPr>
                <w:rFonts w:eastAsia="Times New Roman" w:cs="Times New Roman"/>
                <w:b/>
                <w:sz w:val="16"/>
              </w:rPr>
              <w:t>165.642,41</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3DEA63A7" w14:textId="77777777" w:rsidR="00963F7C" w:rsidRDefault="00963F7C" w:rsidP="00F46F22">
            <w:pPr>
              <w:pStyle w:val="Normal"/>
              <w:jc w:val="right"/>
              <w:rPr>
                <w:rFonts w:eastAsia="Times New Roman" w:cs="Times New Roman"/>
                <w:b/>
                <w:sz w:val="16"/>
              </w:rPr>
            </w:pPr>
            <w:r>
              <w:rPr>
                <w:rFonts w:eastAsia="Times New Roman" w:cs="Times New Roman"/>
                <w:b/>
                <w:sz w:val="16"/>
              </w:rPr>
              <w:t>236.281,75</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63FDC021" w14:textId="77777777" w:rsidR="00963F7C" w:rsidRDefault="00963F7C" w:rsidP="00F46F22">
            <w:pPr>
              <w:pStyle w:val="Normal"/>
              <w:jc w:val="right"/>
              <w:rPr>
                <w:rFonts w:eastAsia="Times New Roman" w:cs="Times New Roman"/>
                <w:b/>
                <w:sz w:val="16"/>
              </w:rPr>
            </w:pPr>
            <w:r>
              <w:rPr>
                <w:rFonts w:eastAsia="Times New Roman" w:cs="Times New Roman"/>
                <w:b/>
                <w:sz w:val="16"/>
              </w:rPr>
              <w:t>233.426,35</w:t>
            </w:r>
          </w:p>
        </w:tc>
      </w:tr>
      <w:tr w:rsidR="00963F7C" w14:paraId="7B29390F" w14:textId="77777777" w:rsidTr="00DA1CC9">
        <w:trPr>
          <w:jc w:val="center"/>
        </w:trPr>
        <w:tc>
          <w:tcPr>
            <w:tcW w:w="8764" w:type="dxa"/>
            <w:gridSpan w:val="2"/>
            <w:tcBorders>
              <w:top w:val="nil"/>
              <w:left w:val="single" w:sz="4" w:space="0" w:color="auto"/>
              <w:bottom w:val="single" w:sz="4" w:space="0" w:color="auto"/>
              <w:right w:val="nil"/>
            </w:tcBorders>
            <w:tcMar>
              <w:top w:w="0" w:type="dxa"/>
              <w:left w:w="62" w:type="dxa"/>
              <w:bottom w:w="0" w:type="dxa"/>
              <w:right w:w="62" w:type="dxa"/>
            </w:tcMar>
            <w:vAlign w:val="center"/>
          </w:tcPr>
          <w:p w14:paraId="2E6AAE0F" w14:textId="77777777" w:rsidR="00963F7C" w:rsidRDefault="00963F7C" w:rsidP="00F46F22">
            <w:pPr>
              <w:pStyle w:val="Normal"/>
              <w:rPr>
                <w:rFonts w:eastAsia="Times New Roman" w:cs="Times New Roman"/>
                <w:sz w:val="12"/>
              </w:rPr>
            </w:pPr>
          </w:p>
        </w:tc>
        <w:tc>
          <w:tcPr>
            <w:tcW w:w="381" w:type="dxa"/>
            <w:gridSpan w:val="2"/>
            <w:tcBorders>
              <w:top w:val="nil"/>
              <w:left w:val="nil"/>
              <w:bottom w:val="single" w:sz="4" w:space="0" w:color="auto"/>
              <w:right w:val="single" w:sz="4" w:space="0" w:color="auto"/>
            </w:tcBorders>
            <w:tcMar>
              <w:top w:w="0" w:type="dxa"/>
              <w:left w:w="62" w:type="dxa"/>
              <w:bottom w:w="0" w:type="dxa"/>
              <w:right w:w="62" w:type="dxa"/>
            </w:tcMar>
            <w:vAlign w:val="center"/>
          </w:tcPr>
          <w:p w14:paraId="4DA441E0" w14:textId="77777777" w:rsidR="00963F7C" w:rsidRDefault="00963F7C" w:rsidP="00F46F22">
            <w:pPr>
              <w:pStyle w:val="Normal"/>
              <w:jc w:val="center"/>
              <w:rPr>
                <w:rFonts w:eastAsia="Times New Roman" w:cs="Times New Roman"/>
                <w:sz w:val="12"/>
              </w:rPr>
            </w:pPr>
          </w:p>
        </w:tc>
        <w:tc>
          <w:tcPr>
            <w:tcW w:w="182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14:paraId="318012B5" w14:textId="77777777" w:rsidR="00963F7C" w:rsidRDefault="00963F7C" w:rsidP="00F46F22">
            <w:pPr>
              <w:pStyle w:val="Normal"/>
              <w:jc w:val="right"/>
              <w:rPr>
                <w:rFonts w:eastAsia="Times New Roman" w:cs="Times New Roman"/>
                <w:sz w:val="12"/>
              </w:rPr>
            </w:pPr>
          </w:p>
        </w:tc>
        <w:tc>
          <w:tcPr>
            <w:tcW w:w="182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14:paraId="195A658D" w14:textId="77777777" w:rsidR="00963F7C" w:rsidRDefault="00963F7C" w:rsidP="00F46F22">
            <w:pPr>
              <w:pStyle w:val="Normal"/>
              <w:jc w:val="right"/>
              <w:rPr>
                <w:rFonts w:eastAsia="Times New Roman" w:cs="Times New Roman"/>
                <w:sz w:val="12"/>
              </w:rPr>
            </w:pPr>
          </w:p>
        </w:tc>
        <w:tc>
          <w:tcPr>
            <w:tcW w:w="1827"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14:paraId="3BF683C0" w14:textId="77777777" w:rsidR="00963F7C" w:rsidRDefault="00963F7C" w:rsidP="00F46F22">
            <w:pPr>
              <w:pStyle w:val="Normal"/>
              <w:jc w:val="right"/>
              <w:rPr>
                <w:rFonts w:eastAsia="Times New Roman" w:cs="Times New Roman"/>
                <w:sz w:val="12"/>
              </w:rPr>
            </w:pPr>
          </w:p>
        </w:tc>
      </w:tr>
      <w:tr w:rsidR="00963F7C" w14:paraId="6FEF7B2F" w14:textId="77777777" w:rsidTr="00DA1CC9">
        <w:trPr>
          <w:jc w:val="center"/>
        </w:trPr>
        <w:tc>
          <w:tcPr>
            <w:tcW w:w="9137" w:type="dxa"/>
            <w:gridSpan w:val="3"/>
            <w:tcBorders>
              <w:top w:val="single" w:sz="4" w:space="0" w:color="auto"/>
              <w:left w:val="single" w:sz="4" w:space="0" w:color="auto"/>
              <w:bottom w:val="single" w:sz="4" w:space="0" w:color="auto"/>
              <w:right w:val="nil"/>
            </w:tcBorders>
            <w:tcMar>
              <w:top w:w="0" w:type="dxa"/>
              <w:left w:w="62" w:type="dxa"/>
              <w:bottom w:w="0" w:type="dxa"/>
              <w:right w:w="62" w:type="dxa"/>
            </w:tcMar>
            <w:vAlign w:val="center"/>
          </w:tcPr>
          <w:p w14:paraId="777EEC42" w14:textId="77777777" w:rsidR="00963F7C" w:rsidRDefault="00963F7C" w:rsidP="00F46F22">
            <w:pPr>
              <w:pStyle w:val="Normal"/>
              <w:jc w:val="center"/>
              <w:rPr>
                <w:rFonts w:eastAsia="Times New Roman" w:cs="Times New Roman"/>
                <w:sz w:val="16"/>
              </w:rPr>
            </w:pPr>
            <w:r>
              <w:rPr>
                <w:rFonts w:eastAsia="Times New Roman" w:cs="Times New Roman"/>
                <w:b/>
                <w:color w:val="000000"/>
                <w:sz w:val="16"/>
              </w:rPr>
              <w:t>TOTALE DEBITO CONTRATTO</w:t>
            </w:r>
          </w:p>
        </w:tc>
        <w:tc>
          <w:tcPr>
            <w:tcW w:w="5491" w:type="dxa"/>
            <w:gridSpan w:val="4"/>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14:paraId="5B3A8AE6" w14:textId="77777777" w:rsidR="00963F7C" w:rsidRDefault="00963F7C" w:rsidP="00F46F22">
            <w:pPr>
              <w:pStyle w:val="Normal"/>
              <w:jc w:val="right"/>
              <w:rPr>
                <w:rFonts w:eastAsia="Times New Roman" w:cs="Times New Roman"/>
                <w:b/>
                <w:color w:val="000000"/>
                <w:sz w:val="16"/>
              </w:rPr>
            </w:pPr>
          </w:p>
        </w:tc>
      </w:tr>
      <w:tr w:rsidR="00963F7C" w14:paraId="25201BEA" w14:textId="77777777" w:rsidTr="00DA1CC9">
        <w:trPr>
          <w:jc w:val="center"/>
        </w:trPr>
        <w:tc>
          <w:tcPr>
            <w:tcW w:w="8764" w:type="dxa"/>
            <w:gridSpan w:val="2"/>
            <w:tcBorders>
              <w:top w:val="single" w:sz="4" w:space="0" w:color="auto"/>
              <w:left w:val="single" w:sz="4" w:space="0" w:color="auto"/>
              <w:bottom w:val="nil"/>
              <w:right w:val="nil"/>
            </w:tcBorders>
            <w:tcMar>
              <w:top w:w="0" w:type="dxa"/>
              <w:left w:w="62" w:type="dxa"/>
              <w:bottom w:w="0" w:type="dxa"/>
              <w:right w:w="62" w:type="dxa"/>
            </w:tcMar>
            <w:vAlign w:val="center"/>
          </w:tcPr>
          <w:p w14:paraId="5155ADEA" w14:textId="77777777" w:rsidR="00963F7C" w:rsidRDefault="00963F7C" w:rsidP="00F46F22">
            <w:pPr>
              <w:pStyle w:val="Normal"/>
              <w:rPr>
                <w:rFonts w:eastAsia="Times New Roman" w:cs="Times New Roman"/>
                <w:sz w:val="12"/>
              </w:rPr>
            </w:pPr>
          </w:p>
        </w:tc>
        <w:tc>
          <w:tcPr>
            <w:tcW w:w="381" w:type="dxa"/>
            <w:gridSpan w:val="2"/>
            <w:tcBorders>
              <w:top w:val="single" w:sz="4" w:space="0" w:color="auto"/>
              <w:left w:val="nil"/>
              <w:bottom w:val="nil"/>
              <w:right w:val="single" w:sz="4" w:space="0" w:color="auto"/>
            </w:tcBorders>
            <w:tcMar>
              <w:top w:w="0" w:type="dxa"/>
              <w:left w:w="62" w:type="dxa"/>
              <w:bottom w:w="0" w:type="dxa"/>
              <w:right w:w="62" w:type="dxa"/>
            </w:tcMar>
            <w:vAlign w:val="center"/>
          </w:tcPr>
          <w:p w14:paraId="5EFDBCF4" w14:textId="77777777" w:rsidR="00963F7C" w:rsidRDefault="00963F7C" w:rsidP="00F46F22">
            <w:pPr>
              <w:pStyle w:val="Normal"/>
              <w:jc w:val="center"/>
              <w:rPr>
                <w:rFonts w:eastAsia="Times New Roman" w:cs="Times New Roman"/>
                <w:sz w:val="12"/>
              </w:rPr>
            </w:pPr>
          </w:p>
        </w:tc>
        <w:tc>
          <w:tcPr>
            <w:tcW w:w="1828" w:type="dxa"/>
            <w:tcBorders>
              <w:top w:val="single" w:sz="4" w:space="0" w:color="auto"/>
              <w:left w:val="single" w:sz="4" w:space="0" w:color="auto"/>
              <w:bottom w:val="nil"/>
              <w:right w:val="single" w:sz="4" w:space="0" w:color="auto"/>
            </w:tcBorders>
            <w:tcMar>
              <w:top w:w="0" w:type="dxa"/>
              <w:left w:w="62" w:type="dxa"/>
              <w:bottom w:w="0" w:type="dxa"/>
              <w:right w:w="62" w:type="dxa"/>
            </w:tcMar>
            <w:vAlign w:val="center"/>
          </w:tcPr>
          <w:p w14:paraId="4746B967" w14:textId="77777777" w:rsidR="00963F7C" w:rsidRDefault="00963F7C" w:rsidP="00F46F22">
            <w:pPr>
              <w:pStyle w:val="Normal"/>
              <w:jc w:val="right"/>
              <w:rPr>
                <w:rFonts w:eastAsia="Times New Roman" w:cs="Times New Roman"/>
                <w:sz w:val="12"/>
              </w:rPr>
            </w:pPr>
          </w:p>
        </w:tc>
        <w:tc>
          <w:tcPr>
            <w:tcW w:w="1828" w:type="dxa"/>
            <w:tcBorders>
              <w:top w:val="single" w:sz="4" w:space="0" w:color="auto"/>
              <w:left w:val="single" w:sz="4" w:space="0" w:color="auto"/>
              <w:bottom w:val="nil"/>
              <w:right w:val="single" w:sz="4" w:space="0" w:color="auto"/>
            </w:tcBorders>
            <w:tcMar>
              <w:top w:w="0" w:type="dxa"/>
              <w:left w:w="62" w:type="dxa"/>
              <w:bottom w:w="0" w:type="dxa"/>
              <w:right w:w="62" w:type="dxa"/>
            </w:tcMar>
            <w:vAlign w:val="center"/>
          </w:tcPr>
          <w:p w14:paraId="7F43794F" w14:textId="77777777" w:rsidR="00963F7C" w:rsidRDefault="00963F7C" w:rsidP="00F46F22">
            <w:pPr>
              <w:pStyle w:val="Normal"/>
              <w:jc w:val="right"/>
              <w:rPr>
                <w:rFonts w:eastAsia="Times New Roman" w:cs="Times New Roman"/>
                <w:sz w:val="12"/>
              </w:rPr>
            </w:pPr>
          </w:p>
        </w:tc>
        <w:tc>
          <w:tcPr>
            <w:tcW w:w="1827" w:type="dxa"/>
            <w:tcBorders>
              <w:top w:val="single" w:sz="4" w:space="0" w:color="auto"/>
              <w:left w:val="single" w:sz="4" w:space="0" w:color="auto"/>
              <w:bottom w:val="nil"/>
              <w:right w:val="single" w:sz="4" w:space="0" w:color="auto"/>
            </w:tcBorders>
            <w:tcMar>
              <w:top w:w="0" w:type="dxa"/>
              <w:left w:w="62" w:type="dxa"/>
              <w:bottom w:w="0" w:type="dxa"/>
              <w:right w:w="62" w:type="dxa"/>
            </w:tcMar>
            <w:vAlign w:val="center"/>
          </w:tcPr>
          <w:p w14:paraId="5A91C42F" w14:textId="77777777" w:rsidR="00963F7C" w:rsidRDefault="00963F7C" w:rsidP="00F46F22">
            <w:pPr>
              <w:pStyle w:val="Normal"/>
              <w:jc w:val="right"/>
              <w:rPr>
                <w:rFonts w:eastAsia="Times New Roman" w:cs="Times New Roman"/>
                <w:sz w:val="12"/>
              </w:rPr>
            </w:pPr>
          </w:p>
        </w:tc>
      </w:tr>
      <w:tr w:rsidR="00963F7C" w14:paraId="05039D48"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5BDB9581" w14:textId="77777777" w:rsidR="00963F7C" w:rsidRDefault="00963F7C" w:rsidP="00F46F22">
            <w:pPr>
              <w:pStyle w:val="Normal"/>
              <w:rPr>
                <w:rFonts w:eastAsia="Times New Roman" w:cs="Times New Roman"/>
                <w:sz w:val="16"/>
              </w:rPr>
            </w:pPr>
            <w:r>
              <w:rPr>
                <w:rFonts w:eastAsia="Times New Roman" w:cs="Times New Roman"/>
                <w:color w:val="000000"/>
                <w:sz w:val="16"/>
              </w:rPr>
              <w:t>Debito contratto al 31/12/</w:t>
            </w:r>
            <w:r>
              <w:rPr>
                <w:rFonts w:eastAsia="Times New Roman" w:cs="Times New Roman"/>
                <w:i/>
                <w:color w:val="000000"/>
                <w:sz w:val="16"/>
              </w:rPr>
              <w:t>esercizio precedente</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12036A3B" w14:textId="77777777" w:rsidR="00963F7C" w:rsidRDefault="00963F7C" w:rsidP="00F46F22">
            <w:pPr>
              <w:pStyle w:val="Normal"/>
              <w:jc w:val="center"/>
              <w:rPr>
                <w:rFonts w:eastAsia="Times New Roman" w:cs="Times New Roman"/>
                <w:i/>
                <w:color w:val="000000"/>
                <w:sz w:val="16"/>
              </w:rPr>
            </w:pPr>
            <w:r>
              <w:rPr>
                <w:rFonts w:eastAsia="Times New Roman" w:cs="Times New Roman"/>
                <w:color w:val="000000"/>
                <w:sz w:val="16"/>
              </w:rPr>
              <w:t>(+)</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280F1048" w14:textId="77777777" w:rsidR="00963F7C" w:rsidRDefault="00963F7C" w:rsidP="00F46F22">
            <w:pPr>
              <w:pStyle w:val="Normal"/>
              <w:jc w:val="right"/>
              <w:rPr>
                <w:rFonts w:eastAsia="Times New Roman" w:cs="Times New Roman"/>
                <w:sz w:val="16"/>
              </w:rPr>
            </w:pPr>
            <w:r>
              <w:rPr>
                <w:rFonts w:eastAsia="Times New Roman" w:cs="Times New Roman"/>
                <w:sz w:val="16"/>
              </w:rPr>
              <w:t>1.911.631,26</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64F0727F" w14:textId="77777777" w:rsidR="00963F7C" w:rsidRDefault="00963F7C" w:rsidP="00F46F22">
            <w:pPr>
              <w:pStyle w:val="Normal"/>
              <w:jc w:val="right"/>
              <w:rPr>
                <w:rFonts w:eastAsia="Times New Roman" w:cs="Times New Roman"/>
                <w:sz w:val="16"/>
              </w:rPr>
            </w:pPr>
            <w:r>
              <w:rPr>
                <w:rFonts w:eastAsia="Times New Roman" w:cs="Times New Roman"/>
                <w:sz w:val="16"/>
              </w:rPr>
              <w:t>1.727.459,13</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776551E4" w14:textId="77777777" w:rsidR="00963F7C" w:rsidRDefault="00963F7C" w:rsidP="00F46F22">
            <w:pPr>
              <w:pStyle w:val="Normal"/>
              <w:jc w:val="right"/>
              <w:rPr>
                <w:rFonts w:eastAsia="Times New Roman" w:cs="Times New Roman"/>
                <w:sz w:val="16"/>
              </w:rPr>
            </w:pPr>
            <w:r>
              <w:rPr>
                <w:rFonts w:eastAsia="Times New Roman" w:cs="Times New Roman"/>
                <w:sz w:val="16"/>
              </w:rPr>
              <w:t>1.546.773,23</w:t>
            </w:r>
          </w:p>
        </w:tc>
      </w:tr>
      <w:tr w:rsidR="00963F7C" w14:paraId="60EE2EBE"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76B57399" w14:textId="77777777" w:rsidR="00963F7C" w:rsidRDefault="00963F7C" w:rsidP="00F46F22">
            <w:pPr>
              <w:pStyle w:val="Normal"/>
              <w:rPr>
                <w:rFonts w:eastAsia="Times New Roman" w:cs="Times New Roman"/>
                <w:sz w:val="12"/>
              </w:rPr>
            </w:pP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2A20A760" w14:textId="77777777" w:rsidR="00963F7C" w:rsidRDefault="00963F7C" w:rsidP="00F46F22">
            <w:pPr>
              <w:pStyle w:val="Normal"/>
              <w:jc w:val="center"/>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41C1CBD7" w14:textId="77777777" w:rsidR="00963F7C" w:rsidRDefault="00963F7C" w:rsidP="00F46F22">
            <w:pPr>
              <w:pStyle w:val="Normal"/>
              <w:jc w:val="right"/>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42B5D943" w14:textId="77777777" w:rsidR="00963F7C" w:rsidRDefault="00963F7C" w:rsidP="00F46F22">
            <w:pPr>
              <w:pStyle w:val="Normal"/>
              <w:jc w:val="right"/>
              <w:rPr>
                <w:rFonts w:eastAsia="Times New Roman" w:cs="Times New Roman"/>
                <w:sz w:val="12"/>
              </w:rPr>
            </w:pP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555CB73B" w14:textId="77777777" w:rsidR="00963F7C" w:rsidRDefault="00963F7C" w:rsidP="00F46F22">
            <w:pPr>
              <w:pStyle w:val="Normal"/>
              <w:jc w:val="right"/>
              <w:rPr>
                <w:rFonts w:eastAsia="Times New Roman" w:cs="Times New Roman"/>
                <w:sz w:val="12"/>
              </w:rPr>
            </w:pPr>
          </w:p>
        </w:tc>
      </w:tr>
      <w:tr w:rsidR="00963F7C" w14:paraId="4D19002E"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2C8426D6" w14:textId="77777777" w:rsidR="00963F7C" w:rsidRDefault="00963F7C" w:rsidP="00F46F22">
            <w:pPr>
              <w:pStyle w:val="Normal"/>
              <w:rPr>
                <w:rFonts w:eastAsia="Times New Roman" w:cs="Times New Roman"/>
                <w:sz w:val="16"/>
              </w:rPr>
            </w:pPr>
            <w:r>
              <w:rPr>
                <w:rFonts w:eastAsia="Times New Roman" w:cs="Times New Roman"/>
                <w:color w:val="000000"/>
                <w:sz w:val="16"/>
              </w:rPr>
              <w:t>Debito autorizzato nell'esercizio in corso</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64D2A43A" w14:textId="77777777" w:rsidR="00963F7C" w:rsidRDefault="00963F7C" w:rsidP="00F46F22">
            <w:pPr>
              <w:pStyle w:val="Normal"/>
              <w:jc w:val="center"/>
              <w:rPr>
                <w:rFonts w:eastAsia="Times New Roman" w:cs="Times New Roman"/>
                <w:color w:val="000000"/>
                <w:sz w:val="16"/>
              </w:rPr>
            </w:pPr>
            <w:r>
              <w:rPr>
                <w:rFonts w:eastAsia="Times New Roman" w:cs="Times New Roman"/>
                <w:color w:val="000000"/>
                <w:sz w:val="16"/>
              </w:rPr>
              <w:t>(+)</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7FF31FA8" w14:textId="77777777" w:rsidR="00963F7C" w:rsidRDefault="00963F7C" w:rsidP="00F46F22">
            <w:pPr>
              <w:pStyle w:val="Normal"/>
              <w:jc w:val="right"/>
              <w:rPr>
                <w:rFonts w:eastAsia="Times New Roman" w:cs="Times New Roman"/>
                <w:sz w:val="16"/>
              </w:rPr>
            </w:pPr>
            <w:r>
              <w:rPr>
                <w:rFonts w:eastAsia="Times New Roman" w:cs="Times New Roman"/>
                <w:sz w:val="16"/>
              </w:rPr>
              <w:t>0,00</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2D126106" w14:textId="77777777" w:rsidR="00963F7C" w:rsidRDefault="00963F7C" w:rsidP="00F46F22">
            <w:pPr>
              <w:pStyle w:val="Normal"/>
              <w:jc w:val="right"/>
              <w:rPr>
                <w:rFonts w:eastAsia="Times New Roman" w:cs="Times New Roman"/>
                <w:sz w:val="16"/>
              </w:rPr>
            </w:pPr>
            <w:r>
              <w:rPr>
                <w:rFonts w:eastAsia="Times New Roman" w:cs="Times New Roman"/>
                <w:sz w:val="16"/>
              </w:rPr>
              <w:t>0,00</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3520F9B9" w14:textId="77777777" w:rsidR="00963F7C" w:rsidRDefault="00963F7C" w:rsidP="00F46F22">
            <w:pPr>
              <w:pStyle w:val="Normal"/>
              <w:jc w:val="right"/>
              <w:rPr>
                <w:rFonts w:eastAsia="Times New Roman" w:cs="Times New Roman"/>
                <w:sz w:val="16"/>
              </w:rPr>
            </w:pPr>
            <w:r>
              <w:rPr>
                <w:rFonts w:eastAsia="Times New Roman" w:cs="Times New Roman"/>
                <w:sz w:val="16"/>
              </w:rPr>
              <w:t>0,00</w:t>
            </w:r>
          </w:p>
        </w:tc>
      </w:tr>
      <w:tr w:rsidR="00963F7C" w14:paraId="4C87C133"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5328B39C" w14:textId="77777777" w:rsidR="00963F7C" w:rsidRDefault="00963F7C" w:rsidP="00F46F22">
            <w:pPr>
              <w:pStyle w:val="Normal"/>
              <w:rPr>
                <w:rFonts w:eastAsia="Times New Roman" w:cs="Times New Roman"/>
                <w:sz w:val="12"/>
              </w:rPr>
            </w:pP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5B7F4BC6" w14:textId="77777777" w:rsidR="00963F7C" w:rsidRDefault="00963F7C" w:rsidP="00F46F22">
            <w:pPr>
              <w:pStyle w:val="Normal"/>
              <w:jc w:val="center"/>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3D8ADE8B" w14:textId="77777777" w:rsidR="00963F7C" w:rsidRDefault="00963F7C" w:rsidP="00F46F22">
            <w:pPr>
              <w:pStyle w:val="Normal"/>
              <w:jc w:val="right"/>
              <w:rPr>
                <w:rFonts w:eastAsia="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13885EC1" w14:textId="77777777" w:rsidR="00963F7C" w:rsidRDefault="00963F7C" w:rsidP="00F46F22">
            <w:pPr>
              <w:pStyle w:val="Normal"/>
              <w:jc w:val="right"/>
              <w:rPr>
                <w:rFonts w:eastAsia="Times New Roman" w:cs="Times New Roman"/>
                <w:sz w:val="12"/>
              </w:rPr>
            </w:pP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71A7C6EF" w14:textId="77777777" w:rsidR="00963F7C" w:rsidRDefault="00963F7C" w:rsidP="00F46F22">
            <w:pPr>
              <w:pStyle w:val="Normal"/>
              <w:jc w:val="right"/>
              <w:rPr>
                <w:rFonts w:eastAsia="Times New Roman" w:cs="Times New Roman"/>
                <w:sz w:val="12"/>
              </w:rPr>
            </w:pPr>
          </w:p>
        </w:tc>
      </w:tr>
      <w:tr w:rsidR="00963F7C" w14:paraId="34472469" w14:textId="77777777" w:rsidTr="00DA1CC9">
        <w:trPr>
          <w:jc w:val="center"/>
        </w:trPr>
        <w:tc>
          <w:tcPr>
            <w:tcW w:w="8764" w:type="dxa"/>
            <w:gridSpan w:val="2"/>
            <w:tcBorders>
              <w:top w:val="nil"/>
              <w:left w:val="single" w:sz="4" w:space="0" w:color="auto"/>
              <w:bottom w:val="nil"/>
              <w:right w:val="nil"/>
            </w:tcBorders>
            <w:tcMar>
              <w:top w:w="0" w:type="dxa"/>
              <w:left w:w="62" w:type="dxa"/>
              <w:bottom w:w="0" w:type="dxa"/>
              <w:right w:w="62" w:type="dxa"/>
            </w:tcMar>
            <w:vAlign w:val="center"/>
          </w:tcPr>
          <w:p w14:paraId="0F0B9D78" w14:textId="77777777" w:rsidR="00963F7C" w:rsidRDefault="00963F7C" w:rsidP="00F46F22">
            <w:pPr>
              <w:pStyle w:val="Normal"/>
              <w:rPr>
                <w:rFonts w:eastAsia="Times New Roman" w:cs="Times New Roman"/>
                <w:sz w:val="16"/>
              </w:rPr>
            </w:pPr>
            <w:r>
              <w:rPr>
                <w:rFonts w:eastAsia="Times New Roman" w:cs="Times New Roman"/>
                <w:b/>
                <w:sz w:val="16"/>
              </w:rPr>
              <w:t>TOTALE DEBITO DELL'ENTE</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4BA4B333" w14:textId="77777777" w:rsidR="00963F7C" w:rsidRDefault="00963F7C" w:rsidP="00F46F22">
            <w:pPr>
              <w:pStyle w:val="Normal"/>
              <w:jc w:val="center"/>
              <w:rPr>
                <w:rFonts w:eastAsia="Times New Roman" w:cs="Times New Roman"/>
                <w:b/>
                <w:sz w:val="16"/>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087B849F" w14:textId="77777777" w:rsidR="00963F7C" w:rsidRDefault="00963F7C" w:rsidP="00F46F22">
            <w:pPr>
              <w:pStyle w:val="Normal"/>
              <w:jc w:val="right"/>
              <w:rPr>
                <w:rFonts w:eastAsia="Times New Roman" w:cs="Times New Roman"/>
                <w:sz w:val="16"/>
              </w:rPr>
            </w:pPr>
            <w:r>
              <w:rPr>
                <w:rFonts w:eastAsia="Times New Roman" w:cs="Times New Roman"/>
                <w:b/>
                <w:sz w:val="16"/>
              </w:rPr>
              <w:t>1.911.631,26</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059B7A1E" w14:textId="77777777" w:rsidR="00963F7C" w:rsidRDefault="00963F7C" w:rsidP="00F46F22">
            <w:pPr>
              <w:pStyle w:val="Normal"/>
              <w:jc w:val="right"/>
              <w:rPr>
                <w:rFonts w:eastAsia="Times New Roman" w:cs="Times New Roman"/>
                <w:b/>
                <w:sz w:val="16"/>
              </w:rPr>
            </w:pPr>
            <w:r>
              <w:rPr>
                <w:rFonts w:eastAsia="Times New Roman" w:cs="Times New Roman"/>
                <w:b/>
                <w:sz w:val="16"/>
              </w:rPr>
              <w:t>1.727.459,13</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38A886C6" w14:textId="77777777" w:rsidR="00963F7C" w:rsidRDefault="00963F7C" w:rsidP="00F46F22">
            <w:pPr>
              <w:pStyle w:val="Normal"/>
              <w:jc w:val="right"/>
              <w:rPr>
                <w:rFonts w:eastAsia="Times New Roman" w:cs="Times New Roman"/>
                <w:b/>
                <w:sz w:val="16"/>
              </w:rPr>
            </w:pPr>
            <w:r>
              <w:rPr>
                <w:rFonts w:eastAsia="Times New Roman" w:cs="Times New Roman"/>
                <w:b/>
                <w:sz w:val="16"/>
              </w:rPr>
              <w:t>1.546.773,23</w:t>
            </w:r>
          </w:p>
        </w:tc>
      </w:tr>
      <w:tr w:rsidR="00CC5CBA" w:rsidRPr="00284B25" w14:paraId="59163B85" w14:textId="77777777" w:rsidTr="00DA1CC9">
        <w:trPr>
          <w:gridBefore w:val="1"/>
          <w:wBefore w:w="62" w:type="dxa"/>
          <w:jc w:val="center"/>
        </w:trPr>
        <w:tc>
          <w:tcPr>
            <w:tcW w:w="8702" w:type="dxa"/>
            <w:tcBorders>
              <w:top w:val="nil"/>
              <w:left w:val="single" w:sz="4" w:space="0" w:color="auto"/>
              <w:bottom w:val="single" w:sz="4" w:space="0" w:color="auto"/>
              <w:right w:val="nil"/>
            </w:tcBorders>
            <w:tcMar>
              <w:top w:w="0" w:type="dxa"/>
              <w:left w:w="62" w:type="dxa"/>
              <w:bottom w:w="0" w:type="dxa"/>
              <w:right w:w="62" w:type="dxa"/>
            </w:tcMar>
            <w:vAlign w:val="center"/>
          </w:tcPr>
          <w:p w14:paraId="7E1A94AA" w14:textId="77777777" w:rsidR="00CC5CBA" w:rsidRPr="00284B25" w:rsidRDefault="00CC5CBA">
            <w:pPr>
              <w:pStyle w:val="rtf38Normal0"/>
              <w:rPr>
                <w:rFonts w:ascii="Times New Roman" w:eastAsia="Times New Roman" w:hAnsi="Times New Roman" w:cs="Times New Roman"/>
                <w:sz w:val="12"/>
              </w:rPr>
            </w:pPr>
          </w:p>
        </w:tc>
        <w:tc>
          <w:tcPr>
            <w:tcW w:w="381" w:type="dxa"/>
            <w:gridSpan w:val="2"/>
            <w:tcBorders>
              <w:top w:val="nil"/>
              <w:left w:val="nil"/>
              <w:bottom w:val="single" w:sz="4" w:space="0" w:color="auto"/>
              <w:right w:val="single" w:sz="4" w:space="0" w:color="auto"/>
            </w:tcBorders>
            <w:tcMar>
              <w:top w:w="0" w:type="dxa"/>
              <w:left w:w="62" w:type="dxa"/>
              <w:bottom w:w="0" w:type="dxa"/>
              <w:right w:w="62" w:type="dxa"/>
            </w:tcMar>
            <w:vAlign w:val="center"/>
          </w:tcPr>
          <w:p w14:paraId="5CC647D9" w14:textId="77777777" w:rsidR="00CC5CBA" w:rsidRPr="00284B25" w:rsidRDefault="00CC5CBA">
            <w:pPr>
              <w:pStyle w:val="rtf38Normal0"/>
              <w:jc w:val="center"/>
              <w:rPr>
                <w:rFonts w:ascii="Times New Roman" w:eastAsia="Times New Roman" w:hAnsi="Times New Roman" w:cs="Times New Roman"/>
                <w:sz w:val="12"/>
              </w:rPr>
            </w:pPr>
          </w:p>
        </w:tc>
        <w:tc>
          <w:tcPr>
            <w:tcW w:w="182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14:paraId="3DBF470B" w14:textId="77777777" w:rsidR="00CC5CBA" w:rsidRPr="00284B25" w:rsidRDefault="00CC5CBA">
            <w:pPr>
              <w:pStyle w:val="rtf38Normal0"/>
              <w:jc w:val="right"/>
              <w:rPr>
                <w:rFonts w:ascii="Times New Roman" w:eastAsia="Times New Roman" w:hAnsi="Times New Roman" w:cs="Times New Roman"/>
                <w:sz w:val="12"/>
              </w:rPr>
            </w:pPr>
          </w:p>
        </w:tc>
        <w:tc>
          <w:tcPr>
            <w:tcW w:w="182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14:paraId="6E154A75" w14:textId="77777777" w:rsidR="00CC5CBA" w:rsidRPr="00284B25" w:rsidRDefault="00CC5CBA">
            <w:pPr>
              <w:pStyle w:val="rtf38Normal0"/>
              <w:jc w:val="right"/>
              <w:rPr>
                <w:rFonts w:ascii="Times New Roman" w:eastAsia="Times New Roman" w:hAnsi="Times New Roman" w:cs="Times New Roman"/>
                <w:sz w:val="12"/>
              </w:rPr>
            </w:pPr>
          </w:p>
        </w:tc>
        <w:tc>
          <w:tcPr>
            <w:tcW w:w="1827"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14:paraId="41D66610" w14:textId="77777777" w:rsidR="00CC5CBA" w:rsidRPr="00284B25" w:rsidRDefault="00CC5CBA">
            <w:pPr>
              <w:pStyle w:val="rtf38Normal0"/>
              <w:jc w:val="right"/>
              <w:rPr>
                <w:rFonts w:ascii="Times New Roman" w:eastAsia="Times New Roman" w:hAnsi="Times New Roman" w:cs="Times New Roman"/>
                <w:sz w:val="16"/>
              </w:rPr>
            </w:pPr>
          </w:p>
        </w:tc>
      </w:tr>
      <w:tr w:rsidR="00CC5CBA" w:rsidRPr="00284B25" w14:paraId="36C866CB" w14:textId="77777777" w:rsidTr="00DA1CC9">
        <w:trPr>
          <w:gridBefore w:val="1"/>
          <w:wBefore w:w="62" w:type="dxa"/>
          <w:jc w:val="center"/>
        </w:trPr>
        <w:tc>
          <w:tcPr>
            <w:tcW w:w="9075" w:type="dxa"/>
            <w:gridSpan w:val="2"/>
            <w:tcBorders>
              <w:top w:val="single" w:sz="4" w:space="0" w:color="auto"/>
              <w:left w:val="single" w:sz="4" w:space="0" w:color="auto"/>
              <w:bottom w:val="single" w:sz="4" w:space="0" w:color="auto"/>
              <w:right w:val="nil"/>
            </w:tcBorders>
            <w:tcMar>
              <w:top w:w="0" w:type="dxa"/>
              <w:left w:w="62" w:type="dxa"/>
              <w:bottom w:w="0" w:type="dxa"/>
              <w:right w:w="62" w:type="dxa"/>
            </w:tcMar>
            <w:vAlign w:val="center"/>
          </w:tcPr>
          <w:p w14:paraId="44F630A3" w14:textId="77777777" w:rsidR="00CC5CBA" w:rsidRPr="00284B25" w:rsidRDefault="0071099B">
            <w:pPr>
              <w:pStyle w:val="rtf38Normal0"/>
              <w:jc w:val="center"/>
              <w:rPr>
                <w:rFonts w:ascii="Times New Roman" w:eastAsia="Times New Roman" w:hAnsi="Times New Roman" w:cs="Times New Roman"/>
                <w:sz w:val="16"/>
              </w:rPr>
            </w:pPr>
            <w:r w:rsidRPr="00284B25">
              <w:rPr>
                <w:rFonts w:ascii="Times New Roman" w:eastAsia="Times New Roman" w:hAnsi="Times New Roman" w:cs="Times New Roman"/>
                <w:b/>
                <w:color w:val="000000"/>
                <w:sz w:val="16"/>
              </w:rPr>
              <w:t>DEBITO POTENZIALE</w:t>
            </w:r>
          </w:p>
        </w:tc>
        <w:tc>
          <w:tcPr>
            <w:tcW w:w="5491" w:type="dxa"/>
            <w:gridSpan w:val="4"/>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14:paraId="33B4B675" w14:textId="77777777" w:rsidR="00CC5CBA" w:rsidRPr="00284B25" w:rsidRDefault="00CC5CBA">
            <w:pPr>
              <w:pStyle w:val="rtf38Normal0"/>
              <w:jc w:val="right"/>
              <w:rPr>
                <w:rFonts w:ascii="Times New Roman" w:eastAsia="Times New Roman" w:hAnsi="Times New Roman" w:cs="Times New Roman"/>
                <w:b/>
                <w:color w:val="000000"/>
                <w:sz w:val="16"/>
              </w:rPr>
            </w:pPr>
          </w:p>
        </w:tc>
      </w:tr>
      <w:tr w:rsidR="00CC5CBA" w:rsidRPr="00284B25" w14:paraId="37098610" w14:textId="77777777" w:rsidTr="00DA1CC9">
        <w:trPr>
          <w:gridBefore w:val="1"/>
          <w:wBefore w:w="62" w:type="dxa"/>
          <w:jc w:val="center"/>
        </w:trPr>
        <w:tc>
          <w:tcPr>
            <w:tcW w:w="8702" w:type="dxa"/>
            <w:tcBorders>
              <w:top w:val="single" w:sz="4" w:space="0" w:color="auto"/>
              <w:left w:val="single" w:sz="4" w:space="0" w:color="auto"/>
              <w:bottom w:val="nil"/>
              <w:right w:val="nil"/>
            </w:tcBorders>
            <w:tcMar>
              <w:top w:w="0" w:type="dxa"/>
              <w:left w:w="62" w:type="dxa"/>
              <w:bottom w:w="0" w:type="dxa"/>
              <w:right w:w="62" w:type="dxa"/>
            </w:tcMar>
            <w:vAlign w:val="center"/>
          </w:tcPr>
          <w:p w14:paraId="411C4DBE" w14:textId="77777777" w:rsidR="00CC5CBA" w:rsidRPr="00284B25" w:rsidRDefault="00CC5CBA">
            <w:pPr>
              <w:pStyle w:val="rtf38Normal0"/>
              <w:rPr>
                <w:rFonts w:ascii="Times New Roman" w:eastAsia="Times New Roman" w:hAnsi="Times New Roman" w:cs="Times New Roman"/>
                <w:sz w:val="12"/>
              </w:rPr>
            </w:pPr>
          </w:p>
        </w:tc>
        <w:tc>
          <w:tcPr>
            <w:tcW w:w="381" w:type="dxa"/>
            <w:gridSpan w:val="2"/>
            <w:tcBorders>
              <w:top w:val="single" w:sz="4" w:space="0" w:color="auto"/>
              <w:left w:val="nil"/>
              <w:bottom w:val="nil"/>
              <w:right w:val="single" w:sz="4" w:space="0" w:color="auto"/>
            </w:tcBorders>
            <w:tcMar>
              <w:top w:w="0" w:type="dxa"/>
              <w:left w:w="62" w:type="dxa"/>
              <w:bottom w:w="0" w:type="dxa"/>
              <w:right w:w="62" w:type="dxa"/>
            </w:tcMar>
            <w:vAlign w:val="center"/>
          </w:tcPr>
          <w:p w14:paraId="75DF3D40" w14:textId="77777777" w:rsidR="00CC5CBA" w:rsidRPr="00284B25" w:rsidRDefault="00CC5CBA">
            <w:pPr>
              <w:pStyle w:val="rtf38Normal0"/>
              <w:jc w:val="center"/>
              <w:rPr>
                <w:rFonts w:ascii="Times New Roman" w:eastAsia="Times New Roman" w:hAnsi="Times New Roman" w:cs="Times New Roman"/>
                <w:sz w:val="12"/>
              </w:rPr>
            </w:pPr>
          </w:p>
        </w:tc>
        <w:tc>
          <w:tcPr>
            <w:tcW w:w="1828" w:type="dxa"/>
            <w:tcBorders>
              <w:top w:val="single" w:sz="4" w:space="0" w:color="auto"/>
              <w:left w:val="single" w:sz="4" w:space="0" w:color="auto"/>
              <w:bottom w:val="nil"/>
              <w:right w:val="single" w:sz="4" w:space="0" w:color="auto"/>
            </w:tcBorders>
            <w:tcMar>
              <w:top w:w="0" w:type="dxa"/>
              <w:left w:w="62" w:type="dxa"/>
              <w:bottom w:w="0" w:type="dxa"/>
              <w:right w:w="62" w:type="dxa"/>
            </w:tcMar>
            <w:vAlign w:val="center"/>
          </w:tcPr>
          <w:p w14:paraId="103DA82E" w14:textId="77777777" w:rsidR="00CC5CBA" w:rsidRPr="00284B25" w:rsidRDefault="00CC5CBA">
            <w:pPr>
              <w:pStyle w:val="rtf38Normal0"/>
              <w:jc w:val="right"/>
              <w:rPr>
                <w:rFonts w:ascii="Times New Roman" w:eastAsia="Times New Roman" w:hAnsi="Times New Roman" w:cs="Times New Roman"/>
                <w:sz w:val="12"/>
              </w:rPr>
            </w:pPr>
          </w:p>
        </w:tc>
        <w:tc>
          <w:tcPr>
            <w:tcW w:w="1828" w:type="dxa"/>
            <w:tcBorders>
              <w:top w:val="single" w:sz="4" w:space="0" w:color="auto"/>
              <w:left w:val="single" w:sz="4" w:space="0" w:color="auto"/>
              <w:bottom w:val="nil"/>
              <w:right w:val="single" w:sz="4" w:space="0" w:color="auto"/>
            </w:tcBorders>
            <w:tcMar>
              <w:top w:w="0" w:type="dxa"/>
              <w:left w:w="62" w:type="dxa"/>
              <w:bottom w:w="0" w:type="dxa"/>
              <w:right w:w="62" w:type="dxa"/>
            </w:tcMar>
            <w:vAlign w:val="center"/>
          </w:tcPr>
          <w:p w14:paraId="28699DCA" w14:textId="77777777" w:rsidR="00CC5CBA" w:rsidRPr="00284B25" w:rsidRDefault="00CC5CBA">
            <w:pPr>
              <w:pStyle w:val="rtf38Normal0"/>
              <w:jc w:val="right"/>
              <w:rPr>
                <w:rFonts w:ascii="Times New Roman" w:eastAsia="Times New Roman" w:hAnsi="Times New Roman" w:cs="Times New Roman"/>
                <w:sz w:val="12"/>
              </w:rPr>
            </w:pPr>
          </w:p>
        </w:tc>
        <w:tc>
          <w:tcPr>
            <w:tcW w:w="1827" w:type="dxa"/>
            <w:tcBorders>
              <w:top w:val="single" w:sz="4" w:space="0" w:color="auto"/>
              <w:left w:val="single" w:sz="4" w:space="0" w:color="auto"/>
              <w:bottom w:val="nil"/>
              <w:right w:val="single" w:sz="4" w:space="0" w:color="auto"/>
            </w:tcBorders>
            <w:tcMar>
              <w:top w:w="0" w:type="dxa"/>
              <w:left w:w="62" w:type="dxa"/>
              <w:bottom w:w="0" w:type="dxa"/>
              <w:right w:w="62" w:type="dxa"/>
            </w:tcMar>
            <w:vAlign w:val="center"/>
          </w:tcPr>
          <w:p w14:paraId="76D7273F" w14:textId="77777777" w:rsidR="00CC5CBA" w:rsidRPr="00284B25" w:rsidRDefault="00CC5CBA">
            <w:pPr>
              <w:pStyle w:val="rtf38Normal0"/>
              <w:jc w:val="right"/>
              <w:rPr>
                <w:rFonts w:ascii="Times New Roman" w:eastAsia="Times New Roman" w:hAnsi="Times New Roman" w:cs="Times New Roman"/>
                <w:sz w:val="12"/>
              </w:rPr>
            </w:pPr>
          </w:p>
        </w:tc>
      </w:tr>
      <w:tr w:rsidR="00CC5CBA" w:rsidRPr="00284B25" w14:paraId="351A8BFD" w14:textId="77777777" w:rsidTr="00DA1CC9">
        <w:trPr>
          <w:gridBefore w:val="1"/>
          <w:wBefore w:w="62" w:type="dxa"/>
          <w:jc w:val="center"/>
        </w:trPr>
        <w:tc>
          <w:tcPr>
            <w:tcW w:w="8702" w:type="dxa"/>
            <w:tcBorders>
              <w:top w:val="nil"/>
              <w:left w:val="single" w:sz="4" w:space="0" w:color="auto"/>
              <w:bottom w:val="nil"/>
              <w:right w:val="nil"/>
            </w:tcBorders>
            <w:tcMar>
              <w:top w:w="0" w:type="dxa"/>
              <w:left w:w="62" w:type="dxa"/>
              <w:bottom w:w="0" w:type="dxa"/>
              <w:right w:w="62" w:type="dxa"/>
            </w:tcMar>
            <w:vAlign w:val="center"/>
          </w:tcPr>
          <w:p w14:paraId="0368D621" w14:textId="77777777" w:rsidR="00CC5CBA" w:rsidRPr="00284B25" w:rsidRDefault="0071099B">
            <w:pPr>
              <w:pStyle w:val="rtf38Normal0"/>
              <w:rPr>
                <w:rFonts w:ascii="Times New Roman" w:eastAsia="Times New Roman" w:hAnsi="Times New Roman" w:cs="Times New Roman"/>
                <w:sz w:val="16"/>
              </w:rPr>
            </w:pPr>
            <w:r w:rsidRPr="00284B25">
              <w:rPr>
                <w:rFonts w:ascii="Times New Roman" w:eastAsia="Times New Roman" w:hAnsi="Times New Roman" w:cs="Times New Roman"/>
                <w:color w:val="000000"/>
                <w:sz w:val="16"/>
              </w:rPr>
              <w:t>Garanzie principali o sussidiarie prestate dall'Ente a favore di altre Amministrazioni pubbliche e di altri soggetti</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67EB59F2" w14:textId="77777777" w:rsidR="00CC5CBA" w:rsidRPr="00284B25" w:rsidRDefault="00CC5CBA">
            <w:pPr>
              <w:pStyle w:val="rtf38Normal0"/>
              <w:jc w:val="center"/>
              <w:rPr>
                <w:rFonts w:ascii="Times New Roman" w:eastAsia="Times New Roman" w:hAnsi="Times New Roman" w:cs="Times New Roman"/>
                <w:color w:val="000000"/>
                <w:sz w:val="16"/>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4AE68E54" w14:textId="77777777" w:rsidR="00CC5CBA" w:rsidRPr="00284B25" w:rsidRDefault="0071099B">
            <w:pPr>
              <w:pStyle w:val="rtf38Normal0"/>
              <w:jc w:val="right"/>
              <w:rPr>
                <w:rFonts w:ascii="Times New Roman" w:eastAsia="Times New Roman" w:hAnsi="Times New Roman" w:cs="Times New Roman"/>
                <w:sz w:val="16"/>
              </w:rPr>
            </w:pPr>
            <w:r w:rsidRPr="00284B25">
              <w:rPr>
                <w:rFonts w:ascii="Times New Roman" w:eastAsia="Times New Roman" w:hAnsi="Times New Roman" w:cs="Times New Roman"/>
                <w:sz w:val="16"/>
              </w:rPr>
              <w:t>0,00</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09EEF832" w14:textId="77777777" w:rsidR="00CC5CBA" w:rsidRPr="00284B25" w:rsidRDefault="0071099B">
            <w:pPr>
              <w:pStyle w:val="rtf38Normal0"/>
              <w:jc w:val="right"/>
              <w:rPr>
                <w:rFonts w:ascii="Times New Roman" w:eastAsia="Times New Roman" w:hAnsi="Times New Roman" w:cs="Times New Roman"/>
                <w:sz w:val="16"/>
              </w:rPr>
            </w:pPr>
            <w:r w:rsidRPr="00284B25">
              <w:rPr>
                <w:rFonts w:ascii="Times New Roman" w:eastAsia="Times New Roman" w:hAnsi="Times New Roman" w:cs="Times New Roman"/>
                <w:sz w:val="16"/>
              </w:rPr>
              <w:t>0,00</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2FB45B2D" w14:textId="77777777" w:rsidR="00CC5CBA" w:rsidRPr="00284B25" w:rsidRDefault="0071099B">
            <w:pPr>
              <w:pStyle w:val="rtf38Normal0"/>
              <w:jc w:val="right"/>
              <w:rPr>
                <w:rFonts w:ascii="Times New Roman" w:eastAsia="Times New Roman" w:hAnsi="Times New Roman" w:cs="Times New Roman"/>
                <w:sz w:val="16"/>
              </w:rPr>
            </w:pPr>
            <w:r w:rsidRPr="00284B25">
              <w:rPr>
                <w:rFonts w:ascii="Times New Roman" w:eastAsia="Times New Roman" w:hAnsi="Times New Roman" w:cs="Times New Roman"/>
                <w:sz w:val="16"/>
              </w:rPr>
              <w:t>0,00</w:t>
            </w:r>
          </w:p>
        </w:tc>
      </w:tr>
      <w:tr w:rsidR="00CC5CBA" w:rsidRPr="00284B25" w14:paraId="18C7E3DE" w14:textId="77777777" w:rsidTr="00DA1CC9">
        <w:trPr>
          <w:gridBefore w:val="1"/>
          <w:wBefore w:w="62" w:type="dxa"/>
          <w:jc w:val="center"/>
        </w:trPr>
        <w:tc>
          <w:tcPr>
            <w:tcW w:w="8702" w:type="dxa"/>
            <w:tcBorders>
              <w:top w:val="nil"/>
              <w:left w:val="single" w:sz="4" w:space="0" w:color="auto"/>
              <w:bottom w:val="nil"/>
              <w:right w:val="nil"/>
            </w:tcBorders>
            <w:tcMar>
              <w:top w:w="0" w:type="dxa"/>
              <w:left w:w="62" w:type="dxa"/>
              <w:bottom w:w="0" w:type="dxa"/>
              <w:right w:w="62" w:type="dxa"/>
            </w:tcMar>
            <w:vAlign w:val="center"/>
          </w:tcPr>
          <w:p w14:paraId="56793D0E" w14:textId="77777777" w:rsidR="00CC5CBA" w:rsidRPr="00284B25" w:rsidRDefault="00CC5CBA">
            <w:pPr>
              <w:pStyle w:val="rtf38Normal0"/>
              <w:rPr>
                <w:rFonts w:ascii="Times New Roman" w:eastAsia="Times New Roman" w:hAnsi="Times New Roman" w:cs="Times New Roman"/>
                <w:sz w:val="12"/>
              </w:rPr>
            </w:pP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04281B41" w14:textId="77777777" w:rsidR="00CC5CBA" w:rsidRPr="00284B25" w:rsidRDefault="00CC5CBA">
            <w:pPr>
              <w:pStyle w:val="rtf38Normal0"/>
              <w:jc w:val="center"/>
              <w:rPr>
                <w:rFonts w:ascii="Times New Roman" w:eastAsia="Times New Roman" w:hAnsi="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11AA45F0" w14:textId="77777777" w:rsidR="00CC5CBA" w:rsidRPr="00284B25" w:rsidRDefault="00CC5CBA">
            <w:pPr>
              <w:pStyle w:val="rtf38Normal0"/>
              <w:jc w:val="right"/>
              <w:rPr>
                <w:rFonts w:ascii="Times New Roman" w:eastAsia="Times New Roman" w:hAnsi="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4C49B9F1" w14:textId="77777777" w:rsidR="00CC5CBA" w:rsidRPr="00284B25" w:rsidRDefault="00CC5CBA">
            <w:pPr>
              <w:pStyle w:val="rtf38Normal0"/>
              <w:jc w:val="right"/>
              <w:rPr>
                <w:rFonts w:ascii="Times New Roman" w:eastAsia="Times New Roman" w:hAnsi="Times New Roman" w:cs="Times New Roman"/>
                <w:sz w:val="12"/>
              </w:rPr>
            </w:pP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436F1D67" w14:textId="77777777" w:rsidR="00CC5CBA" w:rsidRPr="00284B25" w:rsidRDefault="00CC5CBA">
            <w:pPr>
              <w:pStyle w:val="rtf38Normal0"/>
              <w:jc w:val="right"/>
              <w:rPr>
                <w:rFonts w:ascii="Times New Roman" w:eastAsia="Times New Roman" w:hAnsi="Times New Roman" w:cs="Times New Roman"/>
                <w:sz w:val="12"/>
              </w:rPr>
            </w:pPr>
          </w:p>
        </w:tc>
      </w:tr>
      <w:tr w:rsidR="00CC5CBA" w:rsidRPr="00284B25" w14:paraId="42829510" w14:textId="77777777" w:rsidTr="00DA1CC9">
        <w:trPr>
          <w:gridBefore w:val="1"/>
          <w:wBefore w:w="62" w:type="dxa"/>
          <w:jc w:val="center"/>
        </w:trPr>
        <w:tc>
          <w:tcPr>
            <w:tcW w:w="8702" w:type="dxa"/>
            <w:tcBorders>
              <w:top w:val="nil"/>
              <w:left w:val="single" w:sz="4" w:space="0" w:color="auto"/>
              <w:bottom w:val="nil"/>
              <w:right w:val="nil"/>
            </w:tcBorders>
            <w:tcMar>
              <w:top w:w="0" w:type="dxa"/>
              <w:left w:w="62" w:type="dxa"/>
              <w:bottom w:w="0" w:type="dxa"/>
              <w:right w:w="62" w:type="dxa"/>
            </w:tcMar>
            <w:vAlign w:val="center"/>
          </w:tcPr>
          <w:p w14:paraId="477D8142" w14:textId="77777777" w:rsidR="00CC5CBA" w:rsidRPr="00284B25" w:rsidRDefault="0071099B">
            <w:pPr>
              <w:pStyle w:val="rtf38Normal0"/>
              <w:rPr>
                <w:rFonts w:ascii="Times New Roman" w:eastAsia="Times New Roman" w:hAnsi="Times New Roman" w:cs="Times New Roman"/>
                <w:sz w:val="16"/>
              </w:rPr>
            </w:pPr>
            <w:r w:rsidRPr="00284B25">
              <w:rPr>
                <w:rFonts w:ascii="Times New Roman" w:eastAsia="Times New Roman" w:hAnsi="Times New Roman" w:cs="Times New Roman"/>
                <w:color w:val="000000"/>
                <w:sz w:val="16"/>
              </w:rPr>
              <w:t>di cui, garanzie per le quali è stato costituito accantonamento</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34D49100" w14:textId="77777777" w:rsidR="00CC5CBA" w:rsidRPr="00284B25" w:rsidRDefault="00CC5CBA">
            <w:pPr>
              <w:pStyle w:val="rtf38Normal0"/>
              <w:jc w:val="center"/>
              <w:rPr>
                <w:rFonts w:ascii="Times New Roman" w:eastAsia="Times New Roman" w:hAnsi="Times New Roman" w:cs="Times New Roman"/>
                <w:color w:val="000000"/>
                <w:sz w:val="16"/>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59CB868A" w14:textId="77777777" w:rsidR="00CC5CBA" w:rsidRPr="00284B25" w:rsidRDefault="0071099B">
            <w:pPr>
              <w:pStyle w:val="rtf38Normal0"/>
              <w:jc w:val="right"/>
              <w:rPr>
                <w:rFonts w:ascii="Times New Roman" w:eastAsia="Times New Roman" w:hAnsi="Times New Roman" w:cs="Times New Roman"/>
                <w:sz w:val="16"/>
              </w:rPr>
            </w:pPr>
            <w:r w:rsidRPr="00284B25">
              <w:rPr>
                <w:rFonts w:ascii="Times New Roman" w:eastAsia="Times New Roman" w:hAnsi="Times New Roman" w:cs="Times New Roman"/>
                <w:sz w:val="16"/>
              </w:rPr>
              <w:t>0,00</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6FF5384B" w14:textId="77777777" w:rsidR="00CC5CBA" w:rsidRPr="00284B25" w:rsidRDefault="0071099B">
            <w:pPr>
              <w:pStyle w:val="rtf38Normal0"/>
              <w:jc w:val="right"/>
              <w:rPr>
                <w:rFonts w:ascii="Times New Roman" w:eastAsia="Times New Roman" w:hAnsi="Times New Roman" w:cs="Times New Roman"/>
                <w:sz w:val="16"/>
              </w:rPr>
            </w:pPr>
            <w:r w:rsidRPr="00284B25">
              <w:rPr>
                <w:rFonts w:ascii="Times New Roman" w:eastAsia="Times New Roman" w:hAnsi="Times New Roman" w:cs="Times New Roman"/>
                <w:sz w:val="16"/>
              </w:rPr>
              <w:t>0,00</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2D7D7F1F" w14:textId="77777777" w:rsidR="00CC5CBA" w:rsidRPr="00284B25" w:rsidRDefault="0071099B">
            <w:pPr>
              <w:pStyle w:val="rtf38Normal0"/>
              <w:jc w:val="right"/>
              <w:rPr>
                <w:rFonts w:ascii="Times New Roman" w:eastAsia="Times New Roman" w:hAnsi="Times New Roman" w:cs="Times New Roman"/>
                <w:sz w:val="16"/>
              </w:rPr>
            </w:pPr>
            <w:r w:rsidRPr="00284B25">
              <w:rPr>
                <w:rFonts w:ascii="Times New Roman" w:eastAsia="Times New Roman" w:hAnsi="Times New Roman" w:cs="Times New Roman"/>
                <w:sz w:val="16"/>
              </w:rPr>
              <w:t>0,00</w:t>
            </w:r>
          </w:p>
        </w:tc>
      </w:tr>
      <w:tr w:rsidR="00CC5CBA" w:rsidRPr="00284B25" w14:paraId="723E35B0" w14:textId="77777777" w:rsidTr="00DA1CC9">
        <w:trPr>
          <w:gridBefore w:val="1"/>
          <w:wBefore w:w="62" w:type="dxa"/>
          <w:jc w:val="center"/>
        </w:trPr>
        <w:tc>
          <w:tcPr>
            <w:tcW w:w="8702" w:type="dxa"/>
            <w:tcBorders>
              <w:top w:val="nil"/>
              <w:left w:val="single" w:sz="4" w:space="0" w:color="auto"/>
              <w:bottom w:val="nil"/>
              <w:right w:val="nil"/>
            </w:tcBorders>
            <w:tcMar>
              <w:top w:w="0" w:type="dxa"/>
              <w:left w:w="62" w:type="dxa"/>
              <w:bottom w:w="0" w:type="dxa"/>
              <w:right w:w="62" w:type="dxa"/>
            </w:tcMar>
            <w:vAlign w:val="center"/>
          </w:tcPr>
          <w:p w14:paraId="269D679F" w14:textId="77777777" w:rsidR="00CC5CBA" w:rsidRPr="00284B25" w:rsidRDefault="00CC5CBA">
            <w:pPr>
              <w:pStyle w:val="rtf38Normal0"/>
              <w:rPr>
                <w:rFonts w:ascii="Times New Roman" w:eastAsia="Times New Roman" w:hAnsi="Times New Roman" w:cs="Times New Roman"/>
                <w:sz w:val="12"/>
              </w:rPr>
            </w:pP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7F9D0C4F" w14:textId="77777777" w:rsidR="00CC5CBA" w:rsidRPr="00284B25" w:rsidRDefault="00CC5CBA">
            <w:pPr>
              <w:pStyle w:val="rtf38Normal0"/>
              <w:jc w:val="center"/>
              <w:rPr>
                <w:rFonts w:ascii="Times New Roman" w:eastAsia="Times New Roman" w:hAnsi="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46EE32D4" w14:textId="77777777" w:rsidR="00CC5CBA" w:rsidRPr="00284B25" w:rsidRDefault="00CC5CBA">
            <w:pPr>
              <w:pStyle w:val="rtf38Normal0"/>
              <w:jc w:val="right"/>
              <w:rPr>
                <w:rFonts w:ascii="Times New Roman" w:eastAsia="Times New Roman" w:hAnsi="Times New Roman" w:cs="Times New Roman"/>
                <w:sz w:val="12"/>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3B20B9DF" w14:textId="77777777" w:rsidR="00CC5CBA" w:rsidRPr="00284B25" w:rsidRDefault="00CC5CBA">
            <w:pPr>
              <w:pStyle w:val="rtf38Normal0"/>
              <w:jc w:val="right"/>
              <w:rPr>
                <w:rFonts w:ascii="Times New Roman" w:eastAsia="Times New Roman" w:hAnsi="Times New Roman" w:cs="Times New Roman"/>
                <w:sz w:val="12"/>
              </w:rPr>
            </w:pP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71876518" w14:textId="77777777" w:rsidR="00CC5CBA" w:rsidRPr="00284B25" w:rsidRDefault="00CC5CBA">
            <w:pPr>
              <w:pStyle w:val="rtf38Normal0"/>
              <w:jc w:val="right"/>
              <w:rPr>
                <w:rFonts w:ascii="Times New Roman" w:eastAsia="Times New Roman" w:hAnsi="Times New Roman" w:cs="Times New Roman"/>
                <w:sz w:val="12"/>
              </w:rPr>
            </w:pPr>
          </w:p>
        </w:tc>
      </w:tr>
      <w:tr w:rsidR="00CC5CBA" w:rsidRPr="00284B25" w14:paraId="66B870DD" w14:textId="77777777" w:rsidTr="00DA1CC9">
        <w:trPr>
          <w:gridBefore w:val="1"/>
          <w:wBefore w:w="62" w:type="dxa"/>
          <w:jc w:val="center"/>
        </w:trPr>
        <w:tc>
          <w:tcPr>
            <w:tcW w:w="8702" w:type="dxa"/>
            <w:tcBorders>
              <w:top w:val="nil"/>
              <w:left w:val="single" w:sz="4" w:space="0" w:color="auto"/>
              <w:bottom w:val="nil"/>
              <w:right w:val="nil"/>
            </w:tcBorders>
            <w:tcMar>
              <w:top w:w="0" w:type="dxa"/>
              <w:left w:w="62" w:type="dxa"/>
              <w:bottom w:w="0" w:type="dxa"/>
              <w:right w:w="62" w:type="dxa"/>
            </w:tcMar>
            <w:vAlign w:val="center"/>
          </w:tcPr>
          <w:p w14:paraId="579E9766" w14:textId="77777777" w:rsidR="00CC5CBA" w:rsidRPr="00284B25" w:rsidRDefault="0071099B">
            <w:pPr>
              <w:pStyle w:val="rtf38Normal0"/>
              <w:rPr>
                <w:rFonts w:ascii="Times New Roman" w:eastAsia="Times New Roman" w:hAnsi="Times New Roman" w:cs="Times New Roman"/>
                <w:sz w:val="16"/>
              </w:rPr>
            </w:pPr>
            <w:r w:rsidRPr="00284B25">
              <w:rPr>
                <w:rFonts w:ascii="Times New Roman" w:eastAsia="Times New Roman" w:hAnsi="Times New Roman" w:cs="Times New Roman"/>
                <w:color w:val="000000"/>
                <w:sz w:val="16"/>
              </w:rPr>
              <w:t>Garanzie che concorrono al limite di indebitamento</w:t>
            </w:r>
          </w:p>
        </w:tc>
        <w:tc>
          <w:tcPr>
            <w:tcW w:w="381" w:type="dxa"/>
            <w:gridSpan w:val="2"/>
            <w:tcBorders>
              <w:top w:val="nil"/>
              <w:left w:val="nil"/>
              <w:bottom w:val="nil"/>
              <w:right w:val="single" w:sz="4" w:space="0" w:color="auto"/>
            </w:tcBorders>
            <w:tcMar>
              <w:top w:w="0" w:type="dxa"/>
              <w:left w:w="62" w:type="dxa"/>
              <w:bottom w:w="0" w:type="dxa"/>
              <w:right w:w="62" w:type="dxa"/>
            </w:tcMar>
            <w:vAlign w:val="center"/>
          </w:tcPr>
          <w:p w14:paraId="7A2304A2" w14:textId="77777777" w:rsidR="00CC5CBA" w:rsidRPr="00284B25" w:rsidRDefault="00CC5CBA">
            <w:pPr>
              <w:pStyle w:val="rtf38Normal0"/>
              <w:jc w:val="center"/>
              <w:rPr>
                <w:rFonts w:ascii="Times New Roman" w:eastAsia="Times New Roman" w:hAnsi="Times New Roman" w:cs="Times New Roman"/>
                <w:color w:val="000000"/>
                <w:sz w:val="16"/>
              </w:rPr>
            </w:pP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2C75C03A" w14:textId="77777777" w:rsidR="00CC5CBA" w:rsidRPr="00284B25" w:rsidRDefault="0071099B">
            <w:pPr>
              <w:pStyle w:val="rtf38Normal0"/>
              <w:jc w:val="right"/>
              <w:rPr>
                <w:rFonts w:ascii="Times New Roman" w:eastAsia="Times New Roman" w:hAnsi="Times New Roman" w:cs="Times New Roman"/>
                <w:sz w:val="16"/>
              </w:rPr>
            </w:pPr>
            <w:r w:rsidRPr="00284B25">
              <w:rPr>
                <w:rFonts w:ascii="Times New Roman" w:eastAsia="Times New Roman" w:hAnsi="Times New Roman" w:cs="Times New Roman"/>
                <w:sz w:val="16"/>
              </w:rPr>
              <w:t>0,00</w:t>
            </w:r>
          </w:p>
        </w:tc>
        <w:tc>
          <w:tcPr>
            <w:tcW w:w="1828" w:type="dxa"/>
            <w:tcBorders>
              <w:top w:val="nil"/>
              <w:left w:val="single" w:sz="4" w:space="0" w:color="auto"/>
              <w:bottom w:val="nil"/>
              <w:right w:val="single" w:sz="4" w:space="0" w:color="auto"/>
            </w:tcBorders>
            <w:tcMar>
              <w:top w:w="0" w:type="dxa"/>
              <w:left w:w="62" w:type="dxa"/>
              <w:bottom w:w="0" w:type="dxa"/>
              <w:right w:w="62" w:type="dxa"/>
            </w:tcMar>
            <w:vAlign w:val="center"/>
          </w:tcPr>
          <w:p w14:paraId="3C5C30D6" w14:textId="77777777" w:rsidR="00CC5CBA" w:rsidRPr="00284B25" w:rsidRDefault="0071099B">
            <w:pPr>
              <w:pStyle w:val="rtf38Normal0"/>
              <w:jc w:val="right"/>
              <w:rPr>
                <w:rFonts w:ascii="Times New Roman" w:eastAsia="Times New Roman" w:hAnsi="Times New Roman" w:cs="Times New Roman"/>
                <w:sz w:val="16"/>
              </w:rPr>
            </w:pPr>
            <w:r w:rsidRPr="00284B25">
              <w:rPr>
                <w:rFonts w:ascii="Times New Roman" w:eastAsia="Times New Roman" w:hAnsi="Times New Roman" w:cs="Times New Roman"/>
                <w:sz w:val="16"/>
              </w:rPr>
              <w:t>0,00</w:t>
            </w:r>
          </w:p>
        </w:tc>
        <w:tc>
          <w:tcPr>
            <w:tcW w:w="1827" w:type="dxa"/>
            <w:tcBorders>
              <w:top w:val="nil"/>
              <w:left w:val="single" w:sz="4" w:space="0" w:color="auto"/>
              <w:bottom w:val="nil"/>
              <w:right w:val="single" w:sz="4" w:space="0" w:color="auto"/>
            </w:tcBorders>
            <w:tcMar>
              <w:top w:w="0" w:type="dxa"/>
              <w:left w:w="62" w:type="dxa"/>
              <w:bottom w:w="0" w:type="dxa"/>
              <w:right w:w="62" w:type="dxa"/>
            </w:tcMar>
            <w:vAlign w:val="center"/>
          </w:tcPr>
          <w:p w14:paraId="37CA4B53" w14:textId="77777777" w:rsidR="00CC5CBA" w:rsidRPr="00284B25" w:rsidRDefault="0071099B">
            <w:pPr>
              <w:pStyle w:val="rtf38Normal0"/>
              <w:jc w:val="right"/>
              <w:rPr>
                <w:rFonts w:ascii="Times New Roman" w:eastAsia="Times New Roman" w:hAnsi="Times New Roman" w:cs="Times New Roman"/>
                <w:sz w:val="16"/>
              </w:rPr>
            </w:pPr>
            <w:r w:rsidRPr="00284B25">
              <w:rPr>
                <w:rFonts w:ascii="Times New Roman" w:eastAsia="Times New Roman" w:hAnsi="Times New Roman" w:cs="Times New Roman"/>
                <w:sz w:val="16"/>
              </w:rPr>
              <w:t>0,00</w:t>
            </w:r>
          </w:p>
        </w:tc>
      </w:tr>
      <w:tr w:rsidR="00CC5CBA" w:rsidRPr="00284B25" w14:paraId="67031750" w14:textId="77777777" w:rsidTr="00DA1CC9">
        <w:trPr>
          <w:gridBefore w:val="1"/>
          <w:wBefore w:w="62" w:type="dxa"/>
          <w:jc w:val="center"/>
        </w:trPr>
        <w:tc>
          <w:tcPr>
            <w:tcW w:w="8702" w:type="dxa"/>
            <w:tcBorders>
              <w:top w:val="nil"/>
              <w:left w:val="single" w:sz="4" w:space="0" w:color="auto"/>
              <w:bottom w:val="single" w:sz="4" w:space="0" w:color="auto"/>
              <w:right w:val="nil"/>
            </w:tcBorders>
            <w:tcMar>
              <w:top w:w="0" w:type="dxa"/>
              <w:left w:w="62" w:type="dxa"/>
              <w:bottom w:w="0" w:type="dxa"/>
              <w:right w:w="62" w:type="dxa"/>
            </w:tcMar>
            <w:vAlign w:val="center"/>
          </w:tcPr>
          <w:p w14:paraId="4CCEB396" w14:textId="77777777" w:rsidR="00CC5CBA" w:rsidRPr="00284B25" w:rsidRDefault="00CC5CBA">
            <w:pPr>
              <w:pStyle w:val="rtf38Normal0"/>
              <w:rPr>
                <w:rFonts w:ascii="Times New Roman" w:eastAsia="Times New Roman" w:hAnsi="Times New Roman" w:cs="Times New Roman"/>
                <w:sz w:val="12"/>
              </w:rPr>
            </w:pPr>
          </w:p>
        </w:tc>
        <w:tc>
          <w:tcPr>
            <w:tcW w:w="381" w:type="dxa"/>
            <w:gridSpan w:val="2"/>
            <w:tcBorders>
              <w:top w:val="nil"/>
              <w:left w:val="nil"/>
              <w:bottom w:val="single" w:sz="4" w:space="0" w:color="auto"/>
              <w:right w:val="single" w:sz="4" w:space="0" w:color="auto"/>
            </w:tcBorders>
            <w:tcMar>
              <w:top w:w="0" w:type="dxa"/>
              <w:left w:w="62" w:type="dxa"/>
              <w:bottom w:w="0" w:type="dxa"/>
              <w:right w:w="62" w:type="dxa"/>
            </w:tcMar>
            <w:vAlign w:val="center"/>
          </w:tcPr>
          <w:p w14:paraId="30CC7183" w14:textId="77777777" w:rsidR="00CC5CBA" w:rsidRPr="00284B25" w:rsidRDefault="00CC5CBA">
            <w:pPr>
              <w:pStyle w:val="rtf38Normal0"/>
              <w:jc w:val="center"/>
              <w:rPr>
                <w:rFonts w:ascii="Times New Roman" w:eastAsia="Times New Roman" w:hAnsi="Times New Roman" w:cs="Times New Roman"/>
                <w:sz w:val="12"/>
              </w:rPr>
            </w:pPr>
          </w:p>
        </w:tc>
        <w:tc>
          <w:tcPr>
            <w:tcW w:w="182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14:paraId="2E2B7746" w14:textId="77777777" w:rsidR="00CC5CBA" w:rsidRPr="00284B25" w:rsidRDefault="00CC5CBA">
            <w:pPr>
              <w:pStyle w:val="rtf38Normal0"/>
              <w:jc w:val="right"/>
              <w:rPr>
                <w:rFonts w:ascii="Times New Roman" w:eastAsia="Times New Roman" w:hAnsi="Times New Roman" w:cs="Times New Roman"/>
                <w:sz w:val="12"/>
              </w:rPr>
            </w:pPr>
          </w:p>
        </w:tc>
        <w:tc>
          <w:tcPr>
            <w:tcW w:w="182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14:paraId="548B733F" w14:textId="77777777" w:rsidR="00CC5CBA" w:rsidRPr="00284B25" w:rsidRDefault="00CC5CBA">
            <w:pPr>
              <w:pStyle w:val="rtf38Normal0"/>
              <w:jc w:val="right"/>
              <w:rPr>
                <w:rFonts w:ascii="Times New Roman" w:eastAsia="Times New Roman" w:hAnsi="Times New Roman" w:cs="Times New Roman"/>
                <w:sz w:val="12"/>
              </w:rPr>
            </w:pPr>
          </w:p>
        </w:tc>
        <w:tc>
          <w:tcPr>
            <w:tcW w:w="1827"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14:paraId="04D12848" w14:textId="77777777" w:rsidR="00CC5CBA" w:rsidRPr="00284B25" w:rsidRDefault="00CC5CBA">
            <w:pPr>
              <w:pStyle w:val="rtf38Normal0"/>
              <w:jc w:val="right"/>
              <w:rPr>
                <w:rFonts w:ascii="Times New Roman" w:eastAsia="Times New Roman" w:hAnsi="Times New Roman" w:cs="Times New Roman"/>
                <w:sz w:val="12"/>
              </w:rPr>
            </w:pPr>
          </w:p>
        </w:tc>
      </w:tr>
    </w:tbl>
    <w:p w14:paraId="7CA24B00" w14:textId="77777777" w:rsidR="00CC5CBA" w:rsidRPr="00284B25" w:rsidRDefault="00CC5CBA">
      <w:pPr>
        <w:pStyle w:val="rtf38Normal"/>
        <w:spacing w:after="0" w:line="240" w:lineRule="auto"/>
        <w:jc w:val="both"/>
        <w:rPr>
          <w:rFonts w:ascii="Times New Roman" w:eastAsia="Times New Roman" w:hAnsi="Times New Roman" w:cs="Times New Roman"/>
          <w:sz w:val="12"/>
          <w:szCs w:val="24"/>
        </w:rPr>
      </w:pPr>
    </w:p>
    <w:p w14:paraId="79243143" w14:textId="77777777" w:rsidR="00CC5CBA" w:rsidRPr="00284B25" w:rsidRDefault="0071099B">
      <w:pPr>
        <w:pStyle w:val="rtf38Normal"/>
        <w:spacing w:after="0" w:line="240" w:lineRule="auto"/>
        <w:jc w:val="both"/>
        <w:rPr>
          <w:rFonts w:ascii="Times New Roman" w:eastAsia="Times New Roman" w:hAnsi="Times New Roman" w:cs="Times New Roman"/>
          <w:sz w:val="12"/>
          <w:szCs w:val="24"/>
        </w:rPr>
      </w:pPr>
      <w:r w:rsidRPr="00284B25">
        <w:rPr>
          <w:rFonts w:ascii="Times New Roman" w:eastAsia="Times New Roman" w:hAnsi="Times New Roman" w:cs="Times New Roman"/>
          <w:sz w:val="12"/>
          <w:szCs w:val="24"/>
        </w:rPr>
        <w:t>(1) Per gli enti locali l'importo annuale degli interessi sommato a quello dei mutui precedentemente contratti, a quello dei prestiti obbligazionari precedentemente emessi, a quello delle aperture di credito stipulate ed a quello derivante da garanzie prestate ai sensi dell'articolo 207, al netto dei contributi statali e regionali in conto interessi, non supera il 12 per cento, per l'anno 2011, l'8 per cento, per gli anni dal 2012 al 2014, e il 10 per cento, a decorrere dall'anno 2015, delle entrate relative ai primi tre titoli del rendiconto del penultimo anno precedente quello in cui viene prevista l'assunzione dei mutui. Per gli enti locali di nuova istituzione si fa riferimento, per i primi due anni, ai corrispondenti dati finanziari del bilancio di previsione (art. 204, comma 1, del TUEL).</w:t>
      </w:r>
    </w:p>
    <w:p w14:paraId="7C82D7B0" w14:textId="77777777" w:rsidR="00CC5CBA" w:rsidRPr="00284B25" w:rsidRDefault="0071099B">
      <w:pPr>
        <w:pStyle w:val="rtf38Normal"/>
        <w:spacing w:after="0" w:line="240" w:lineRule="auto"/>
        <w:jc w:val="both"/>
        <w:rPr>
          <w:rFonts w:ascii="Times New Roman" w:eastAsia="Times New Roman" w:hAnsi="Times New Roman" w:cs="Times New Roman"/>
          <w:sz w:val="12"/>
          <w:szCs w:val="24"/>
        </w:rPr>
      </w:pPr>
      <w:r w:rsidRPr="00284B25">
        <w:rPr>
          <w:rFonts w:ascii="Times New Roman" w:eastAsia="Times New Roman" w:hAnsi="Times New Roman" w:cs="Times New Roman"/>
          <w:sz w:val="12"/>
          <w:szCs w:val="24"/>
        </w:rPr>
        <w:t>(2) Con riferimento anche ai finanziamenti imputati contabilmente agli esercizi successivi.</w:t>
      </w:r>
    </w:p>
    <w:p w14:paraId="429980FC" w14:textId="77777777" w:rsidR="00CC5CBA" w:rsidRDefault="00CC5CBA">
      <w:pPr>
        <w:pStyle w:val="rtf38Normal"/>
        <w:spacing w:after="0" w:line="240" w:lineRule="auto"/>
        <w:jc w:val="both"/>
        <w:rPr>
          <w:rFonts w:ascii="Times New Roman" w:eastAsia="Times New Roman" w:hAnsi="Times New Roman" w:cs="Times New Roman"/>
          <w:sz w:val="20"/>
          <w:szCs w:val="24"/>
        </w:rPr>
      </w:pPr>
    </w:p>
    <w:p w14:paraId="17E6DDB3" w14:textId="77777777" w:rsidR="00DA1CC9" w:rsidRDefault="00DA1CC9">
      <w:pPr>
        <w:pStyle w:val="rtf38Normal"/>
        <w:spacing w:after="0" w:line="240" w:lineRule="auto"/>
        <w:jc w:val="both"/>
        <w:rPr>
          <w:rFonts w:ascii="Times New Roman" w:eastAsia="Times New Roman" w:hAnsi="Times New Roman" w:cs="Times New Roman"/>
          <w:sz w:val="20"/>
          <w:szCs w:val="24"/>
        </w:rPr>
      </w:pPr>
    </w:p>
    <w:p w14:paraId="723BF1F5" w14:textId="77777777" w:rsidR="00DA1CC9" w:rsidRDefault="00DA1CC9">
      <w:pPr>
        <w:pStyle w:val="rtf38Normal"/>
        <w:spacing w:after="0" w:line="240" w:lineRule="auto"/>
        <w:jc w:val="both"/>
        <w:rPr>
          <w:rFonts w:ascii="Times New Roman" w:eastAsia="Times New Roman" w:hAnsi="Times New Roman" w:cs="Times New Roman"/>
          <w:sz w:val="20"/>
          <w:szCs w:val="24"/>
        </w:rPr>
      </w:pPr>
    </w:p>
    <w:p w14:paraId="1EF7EF3E" w14:textId="77777777" w:rsidR="00DA1CC9" w:rsidRDefault="00DA1CC9">
      <w:pPr>
        <w:pStyle w:val="rtf38Normal"/>
        <w:spacing w:after="0" w:line="240" w:lineRule="auto"/>
        <w:jc w:val="both"/>
        <w:rPr>
          <w:rFonts w:ascii="Times New Roman" w:eastAsia="Times New Roman" w:hAnsi="Times New Roman" w:cs="Times New Roman"/>
          <w:sz w:val="20"/>
          <w:szCs w:val="24"/>
        </w:rPr>
      </w:pPr>
    </w:p>
    <w:p w14:paraId="67063A31" w14:textId="77777777" w:rsidR="00DA1CC9" w:rsidRDefault="00DA1CC9">
      <w:pPr>
        <w:pStyle w:val="rtf38Normal"/>
        <w:spacing w:after="0" w:line="240" w:lineRule="auto"/>
        <w:jc w:val="both"/>
        <w:rPr>
          <w:rFonts w:ascii="Times New Roman" w:eastAsia="Times New Roman" w:hAnsi="Times New Roman" w:cs="Times New Roman"/>
          <w:sz w:val="20"/>
          <w:szCs w:val="24"/>
        </w:rPr>
      </w:pPr>
    </w:p>
    <w:p w14:paraId="366F0A02" w14:textId="77777777" w:rsidR="00DA1CC9" w:rsidRDefault="00DA1CC9">
      <w:pPr>
        <w:pStyle w:val="rtf38Normal"/>
        <w:spacing w:after="0" w:line="240" w:lineRule="auto"/>
        <w:jc w:val="both"/>
        <w:rPr>
          <w:rFonts w:ascii="Times New Roman" w:eastAsia="Times New Roman" w:hAnsi="Times New Roman" w:cs="Times New Roman"/>
          <w:sz w:val="20"/>
          <w:szCs w:val="24"/>
        </w:rPr>
      </w:pPr>
    </w:p>
    <w:p w14:paraId="6535CC5B" w14:textId="77777777" w:rsidR="00963F7C" w:rsidRPr="00284B25" w:rsidRDefault="00963F7C">
      <w:pPr>
        <w:pStyle w:val="rtf38Normal"/>
        <w:spacing w:after="0" w:line="240" w:lineRule="auto"/>
        <w:jc w:val="both"/>
        <w:rPr>
          <w:rFonts w:ascii="Times New Roman" w:eastAsia="Times New Roman" w:hAnsi="Times New Roman" w:cs="Times New Roman"/>
          <w:sz w:val="20"/>
          <w:szCs w:val="24"/>
        </w:rPr>
      </w:pPr>
    </w:p>
    <w:tbl>
      <w:tblPr>
        <w:tblW w:w="0" w:type="auto"/>
        <w:tblInd w:w="-8" w:type="dxa"/>
        <w:tblLayout w:type="fixed"/>
        <w:tblCellMar>
          <w:left w:w="60" w:type="dxa"/>
          <w:right w:w="60" w:type="dxa"/>
        </w:tblCellMar>
        <w:tblLook w:val="0000" w:firstRow="0" w:lastRow="0" w:firstColumn="0" w:lastColumn="0" w:noHBand="0" w:noVBand="0"/>
      </w:tblPr>
      <w:tblGrid>
        <w:gridCol w:w="14565"/>
      </w:tblGrid>
      <w:tr w:rsidR="00CC5CBA" w:rsidRPr="00284B25" w14:paraId="1D92F37C" w14:textId="77777777">
        <w:tc>
          <w:tcPr>
            <w:tcW w:w="14565" w:type="dxa"/>
            <w:tcBorders>
              <w:top w:val="single" w:sz="6" w:space="0" w:color="auto"/>
              <w:left w:val="single" w:sz="6" w:space="0" w:color="auto"/>
              <w:bottom w:val="single" w:sz="6" w:space="0" w:color="auto"/>
              <w:right w:val="single" w:sz="6" w:space="0" w:color="auto"/>
            </w:tcBorders>
            <w:shd w:val="clear" w:color="auto" w:fill="BFBFBF"/>
          </w:tcPr>
          <w:p w14:paraId="15F61BBE" w14:textId="77777777" w:rsidR="00CC5CBA" w:rsidRPr="00284B25" w:rsidRDefault="0071099B">
            <w:pPr>
              <w:pStyle w:val="rtf39Normal"/>
              <w:jc w:val="center"/>
              <w:rPr>
                <w:rFonts w:ascii="Times New Roman" w:eastAsia="Times New Roman" w:hAnsi="Times New Roman" w:cs="Times New Roman"/>
                <w:sz w:val="20"/>
              </w:rPr>
            </w:pPr>
            <w:r w:rsidRPr="00284B25">
              <w:rPr>
                <w:rFonts w:ascii="Times New Roman" w:eastAsia="Times New Roman" w:hAnsi="Times New Roman" w:cs="Times New Roman"/>
                <w:b/>
                <w:sz w:val="36"/>
              </w:rPr>
              <w:lastRenderedPageBreak/>
              <w:t>B – Spese</w:t>
            </w:r>
          </w:p>
        </w:tc>
      </w:tr>
    </w:tbl>
    <w:p w14:paraId="29939D03" w14:textId="77777777" w:rsidR="00CC5CBA" w:rsidRPr="00284B25" w:rsidRDefault="00CC5CBA">
      <w:pPr>
        <w:pStyle w:val="rtf39Normal"/>
        <w:rPr>
          <w:rFonts w:ascii="Times New Roman" w:eastAsia="Times New Roman" w:hAnsi="Times New Roman" w:cs="Times New Roman"/>
          <w:sz w:val="20"/>
        </w:rPr>
      </w:pPr>
    </w:p>
    <w:p w14:paraId="1EFB4213"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b/>
        </w:rPr>
        <w:t>Spesa corrente, con specifico riferimento alle funzioni fondamentali</w:t>
      </w:r>
    </w:p>
    <w:p w14:paraId="28229F68" w14:textId="77777777" w:rsidR="00CC5CBA" w:rsidRPr="00284B25" w:rsidRDefault="00CC5CBA">
      <w:pPr>
        <w:rPr>
          <w:rFonts w:ascii="Times New Roman" w:eastAsia="Times New Roman" w:hAnsi="Times New Roman" w:cs="Times New Roman"/>
          <w:sz w:val="20"/>
        </w:rPr>
      </w:pPr>
    </w:p>
    <w:p w14:paraId="099CE0EC" w14:textId="77777777" w:rsidR="00123155" w:rsidRPr="00284B25" w:rsidRDefault="00123155" w:rsidP="00123155">
      <w:pPr>
        <w:pStyle w:val="Corpotesto"/>
        <w:spacing w:line="295" w:lineRule="auto"/>
        <w:ind w:left="249" w:right="262" w:firstLine="1"/>
        <w:jc w:val="both"/>
        <w:rPr>
          <w:rFonts w:ascii="Times New Roman" w:hAnsi="Times New Roman" w:cs="Times New Roman"/>
          <w:lang w:val="it-IT"/>
        </w:rPr>
      </w:pPr>
      <w:r w:rsidRPr="00284B25">
        <w:rPr>
          <w:rFonts w:ascii="Times New Roman" w:hAnsi="Times New Roman" w:cs="Times New Roman"/>
          <w:color w:val="181818"/>
          <w:w w:val="105"/>
          <w:lang w:val="it-IT"/>
        </w:rPr>
        <w:t>Relativamente alla gestione corrente l'Ente dovrà definire la stessa in funzione del trend storico. La formulazione delle previsioni e' stata effettuata, per ciò che concerne la spesa, tenendo conto delle spese sostenute in passato, delle spese obbligatorie, di quelle consolidate e di quelle derivanti da obbligazioni già assunte.</w:t>
      </w:r>
    </w:p>
    <w:p w14:paraId="10826834" w14:textId="77777777" w:rsidR="00CC5CBA" w:rsidRPr="00284B25" w:rsidRDefault="00CC5CBA">
      <w:pPr>
        <w:rPr>
          <w:rFonts w:ascii="Times New Roman" w:eastAsia="Times New Roman" w:hAnsi="Times New Roman" w:cs="Times New Roman"/>
          <w:sz w:val="20"/>
        </w:rPr>
      </w:pPr>
    </w:p>
    <w:p w14:paraId="75E44D42"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b/>
        </w:rPr>
        <w:t>Programmazione triennale del fabbisogno di personale</w:t>
      </w:r>
    </w:p>
    <w:p w14:paraId="5274C9EC" w14:textId="77777777" w:rsidR="00CC5CBA" w:rsidRPr="00284B25" w:rsidRDefault="00CC5CBA">
      <w:pPr>
        <w:rPr>
          <w:rFonts w:ascii="Times New Roman" w:eastAsia="Times New Roman" w:hAnsi="Times New Roman" w:cs="Times New Roman"/>
          <w:sz w:val="20"/>
        </w:rPr>
      </w:pPr>
    </w:p>
    <w:p w14:paraId="3ECF9FDB" w14:textId="2D02D866" w:rsidR="00CC5CBA" w:rsidRPr="00284B25" w:rsidRDefault="00123155" w:rsidP="00123155">
      <w:pPr>
        <w:pStyle w:val="Corpotesto"/>
        <w:spacing w:line="295" w:lineRule="auto"/>
        <w:ind w:left="249" w:right="262" w:firstLine="1"/>
        <w:jc w:val="both"/>
        <w:rPr>
          <w:rFonts w:ascii="Times New Roman" w:hAnsi="Times New Roman" w:cs="Times New Roman"/>
          <w:color w:val="181818"/>
          <w:w w:val="105"/>
          <w:lang w:val="it-IT"/>
        </w:rPr>
      </w:pPr>
      <w:r w:rsidRPr="00284B25">
        <w:rPr>
          <w:rFonts w:ascii="Times New Roman" w:hAnsi="Times New Roman" w:cs="Times New Roman"/>
          <w:color w:val="181818"/>
          <w:w w:val="105"/>
          <w:lang w:val="it-IT"/>
        </w:rPr>
        <w:t>Si rinvia al PIAO</w:t>
      </w:r>
    </w:p>
    <w:p w14:paraId="2265FB29" w14:textId="77777777" w:rsidR="00123155" w:rsidRPr="00284B25" w:rsidRDefault="00123155">
      <w:pPr>
        <w:rPr>
          <w:rFonts w:ascii="Times New Roman" w:eastAsia="Times New Roman" w:hAnsi="Times New Roman" w:cs="Times New Roman"/>
          <w:sz w:val="20"/>
        </w:rPr>
      </w:pPr>
    </w:p>
    <w:p w14:paraId="3E346B40"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b/>
        </w:rPr>
        <w:t>Programmazione triennale degli acquisti di beni e servizi</w:t>
      </w:r>
    </w:p>
    <w:p w14:paraId="7C035628" w14:textId="77777777" w:rsidR="00CC5CBA" w:rsidRPr="00284B25" w:rsidRDefault="00CC5CBA">
      <w:pPr>
        <w:rPr>
          <w:rFonts w:ascii="Times New Roman" w:eastAsia="Times New Roman" w:hAnsi="Times New Roman" w:cs="Times New Roman"/>
          <w:sz w:val="20"/>
        </w:rPr>
      </w:pPr>
    </w:p>
    <w:p w14:paraId="2B25E08E" w14:textId="77777777" w:rsidR="00123155" w:rsidRPr="00284B25" w:rsidRDefault="00123155" w:rsidP="00123155">
      <w:pPr>
        <w:pStyle w:val="Corpotesto"/>
        <w:spacing w:before="150" w:line="331" w:lineRule="auto"/>
        <w:ind w:left="243" w:right="268" w:hanging="1"/>
        <w:jc w:val="both"/>
        <w:rPr>
          <w:rFonts w:ascii="Times New Roman" w:hAnsi="Times New Roman" w:cs="Times New Roman"/>
          <w:lang w:val="it-IT"/>
        </w:rPr>
      </w:pPr>
      <w:r w:rsidRPr="00284B25">
        <w:rPr>
          <w:rFonts w:ascii="Times New Roman" w:hAnsi="Times New Roman" w:cs="Times New Roman"/>
          <w:color w:val="181818"/>
          <w:w w:val="105"/>
          <w:lang w:val="it-IT"/>
        </w:rPr>
        <w:t>Il nuovo codice dei contratti di cui al D.Lgs. 36/2023 dispone che gli acquisti di beni e servizi di importo stimato uguale o superiore a 140.000,00 Euro vengano effettuati sulla base di una programmazione  triennale e dei suoi aggiornamenti annuali. L'art. 21 stabilisce, altresì,</w:t>
      </w:r>
      <w:r w:rsidRPr="00284B25">
        <w:rPr>
          <w:rFonts w:ascii="Times New Roman" w:hAnsi="Times New Roman" w:cs="Times New Roman"/>
          <w:color w:val="181818"/>
          <w:spacing w:val="55"/>
          <w:w w:val="105"/>
          <w:lang w:val="it-IT"/>
        </w:rPr>
        <w:t xml:space="preserve"> </w:t>
      </w:r>
      <w:r w:rsidRPr="00284B25">
        <w:rPr>
          <w:rFonts w:ascii="Times New Roman" w:hAnsi="Times New Roman" w:cs="Times New Roman"/>
          <w:color w:val="181818"/>
          <w:w w:val="105"/>
          <w:lang w:val="it-IT"/>
        </w:rPr>
        <w:t>che  le  amministrazioni predispongano</w:t>
      </w:r>
      <w:r w:rsidRPr="00284B25">
        <w:rPr>
          <w:rFonts w:ascii="Times New Roman" w:hAnsi="Times New Roman" w:cs="Times New Roman"/>
          <w:color w:val="181818"/>
          <w:spacing w:val="55"/>
          <w:w w:val="105"/>
          <w:lang w:val="it-IT"/>
        </w:rPr>
        <w:t xml:space="preserve"> </w:t>
      </w:r>
      <w:r w:rsidRPr="00284B25">
        <w:rPr>
          <w:rFonts w:ascii="Times New Roman" w:hAnsi="Times New Roman" w:cs="Times New Roman"/>
          <w:color w:val="181818"/>
          <w:w w:val="105"/>
          <w:lang w:val="it-IT"/>
        </w:rPr>
        <w:t>ed  approvino  tali  documenti   nel  rispetto   degli  altri  strumenti  programmatori   dell'Ente e in coerenza con i propri</w:t>
      </w:r>
      <w:r w:rsidRPr="00284B25">
        <w:rPr>
          <w:rFonts w:ascii="Times New Roman" w:hAnsi="Times New Roman" w:cs="Times New Roman"/>
          <w:color w:val="181818"/>
          <w:spacing w:val="14"/>
          <w:w w:val="105"/>
          <w:lang w:val="it-IT"/>
        </w:rPr>
        <w:t xml:space="preserve"> </w:t>
      </w:r>
      <w:r w:rsidRPr="00284B25">
        <w:rPr>
          <w:rFonts w:ascii="Times New Roman" w:hAnsi="Times New Roman" w:cs="Times New Roman"/>
          <w:color w:val="181818"/>
          <w:w w:val="105"/>
          <w:lang w:val="it-IT"/>
        </w:rPr>
        <w:t>bilanci.</w:t>
      </w:r>
    </w:p>
    <w:p w14:paraId="672476B5" w14:textId="77777777" w:rsidR="00123155" w:rsidRPr="00284B25" w:rsidRDefault="00123155" w:rsidP="00123155">
      <w:pPr>
        <w:pStyle w:val="Corpotesto"/>
        <w:spacing w:before="88" w:line="312" w:lineRule="auto"/>
        <w:ind w:left="238" w:right="263" w:hanging="12"/>
        <w:jc w:val="both"/>
        <w:rPr>
          <w:rFonts w:ascii="Times New Roman" w:hAnsi="Times New Roman" w:cs="Times New Roman"/>
          <w:lang w:val="it-IT"/>
        </w:rPr>
      </w:pPr>
      <w:r w:rsidRPr="00284B25">
        <w:rPr>
          <w:rFonts w:ascii="Times New Roman" w:hAnsi="Times New Roman" w:cs="Times New Roman"/>
          <w:color w:val="181818"/>
          <w:w w:val="105"/>
          <w:lang w:val="it-IT"/>
        </w:rPr>
        <w:t>Come sempre gli acquisti dovranno essere attuati</w:t>
      </w:r>
      <w:r w:rsidRPr="00284B25">
        <w:rPr>
          <w:rFonts w:ascii="Times New Roman" w:hAnsi="Times New Roman" w:cs="Times New Roman"/>
          <w:color w:val="181818"/>
          <w:spacing w:val="55"/>
          <w:w w:val="105"/>
          <w:lang w:val="it-IT"/>
        </w:rPr>
        <w:t xml:space="preserve"> </w:t>
      </w:r>
      <w:r w:rsidRPr="00284B25">
        <w:rPr>
          <w:rFonts w:ascii="Times New Roman" w:hAnsi="Times New Roman" w:cs="Times New Roman"/>
          <w:color w:val="181818"/>
          <w:w w:val="105"/>
          <w:lang w:val="it-IT"/>
        </w:rPr>
        <w:t>attraverso  i  canali  che  permettano  la  leale concorrenza, oltre che garantire la rotazione negli affidamenti, nel rispetto della normativa.</w:t>
      </w:r>
    </w:p>
    <w:p w14:paraId="4D8779FF" w14:textId="77777777" w:rsidR="00CC5CBA" w:rsidRPr="00284B25" w:rsidRDefault="00CC5CBA">
      <w:pPr>
        <w:rPr>
          <w:rFonts w:ascii="Times New Roman" w:eastAsia="Times New Roman" w:hAnsi="Times New Roman" w:cs="Times New Roman"/>
          <w:sz w:val="20"/>
        </w:rPr>
      </w:pPr>
    </w:p>
    <w:p w14:paraId="020F9EEA" w14:textId="300DB8E7" w:rsidR="008368D2" w:rsidRPr="00284B25" w:rsidRDefault="0071099B" w:rsidP="00DA1CC9">
      <w:pPr>
        <w:pStyle w:val="rtf43Normal"/>
        <w:widowControl/>
        <w:spacing w:after="200" w:line="276" w:lineRule="auto"/>
        <w:jc w:val="center"/>
        <w:rPr>
          <w:spacing w:val="81"/>
          <w:w w:val="99"/>
        </w:rPr>
      </w:pPr>
      <w:r w:rsidRPr="00284B25">
        <w:rPr>
          <w:rFonts w:eastAsia="Times New Roman"/>
        </w:rPr>
        <w:br w:type="page"/>
      </w:r>
      <w:r w:rsidR="00AC2C55" w:rsidRPr="00284B25">
        <w:rPr>
          <w:spacing w:val="-1"/>
        </w:rPr>
        <w:lastRenderedPageBreak/>
        <w:t>SCHEDA</w:t>
      </w:r>
      <w:r w:rsidR="00AC2C55" w:rsidRPr="00284B25">
        <w:rPr>
          <w:spacing w:val="-5"/>
        </w:rPr>
        <w:t xml:space="preserve"> </w:t>
      </w:r>
      <w:r w:rsidR="00AC2C55" w:rsidRPr="00284B25">
        <w:t xml:space="preserve">G: </w:t>
      </w:r>
      <w:r w:rsidR="00AC2C55" w:rsidRPr="00284B25">
        <w:rPr>
          <w:spacing w:val="-1"/>
        </w:rPr>
        <w:t>PROGRAMMA</w:t>
      </w:r>
      <w:r w:rsidR="00AC2C55" w:rsidRPr="00284B25">
        <w:rPr>
          <w:spacing w:val="-3"/>
        </w:rPr>
        <w:t xml:space="preserve"> </w:t>
      </w:r>
      <w:r w:rsidR="00AC2C55" w:rsidRPr="00284B25">
        <w:rPr>
          <w:spacing w:val="-1"/>
        </w:rPr>
        <w:t>TRIENNALE</w:t>
      </w:r>
      <w:r w:rsidR="00AC2C55" w:rsidRPr="00284B25">
        <w:rPr>
          <w:spacing w:val="-4"/>
        </w:rPr>
        <w:t xml:space="preserve"> </w:t>
      </w:r>
      <w:r w:rsidR="00AC2C55" w:rsidRPr="00284B25">
        <w:rPr>
          <w:spacing w:val="-1"/>
        </w:rPr>
        <w:t>DEGLI</w:t>
      </w:r>
      <w:r w:rsidR="00AC2C55" w:rsidRPr="00284B25">
        <w:rPr>
          <w:spacing w:val="-5"/>
        </w:rPr>
        <w:t xml:space="preserve"> </w:t>
      </w:r>
      <w:r w:rsidR="00AC2C55" w:rsidRPr="00284B25">
        <w:rPr>
          <w:spacing w:val="-1"/>
        </w:rPr>
        <w:t>ACQUISTI</w:t>
      </w:r>
      <w:r w:rsidR="00AC2C55" w:rsidRPr="00284B25">
        <w:rPr>
          <w:spacing w:val="-6"/>
        </w:rPr>
        <w:t xml:space="preserve"> </w:t>
      </w:r>
      <w:r w:rsidR="00AC2C55" w:rsidRPr="00284B25">
        <w:t>DI</w:t>
      </w:r>
      <w:r w:rsidR="00AC2C55" w:rsidRPr="00284B25">
        <w:rPr>
          <w:spacing w:val="-5"/>
        </w:rPr>
        <w:t xml:space="preserve"> </w:t>
      </w:r>
      <w:r w:rsidR="00AC2C55" w:rsidRPr="00284B25">
        <w:rPr>
          <w:spacing w:val="-1"/>
        </w:rPr>
        <w:t>FORNITURE</w:t>
      </w:r>
      <w:r w:rsidR="00AC2C55" w:rsidRPr="00284B25">
        <w:rPr>
          <w:spacing w:val="-4"/>
        </w:rPr>
        <w:t xml:space="preserve"> </w:t>
      </w:r>
      <w:r w:rsidR="00AC2C55" w:rsidRPr="00284B25">
        <w:t>E</w:t>
      </w:r>
      <w:r w:rsidR="00AC2C55" w:rsidRPr="00284B25">
        <w:rPr>
          <w:spacing w:val="-7"/>
        </w:rPr>
        <w:t xml:space="preserve"> </w:t>
      </w:r>
      <w:r w:rsidR="00AC2C55" w:rsidRPr="00284B25">
        <w:rPr>
          <w:spacing w:val="-1"/>
        </w:rPr>
        <w:t>SERVIZI</w:t>
      </w:r>
      <w:r w:rsidR="00AC2C55" w:rsidRPr="00284B25">
        <w:rPr>
          <w:spacing w:val="-3"/>
        </w:rPr>
        <w:t xml:space="preserve"> </w:t>
      </w:r>
      <w:r w:rsidR="00672E26" w:rsidRPr="00284B25">
        <w:rPr>
          <w:spacing w:val="-1"/>
        </w:rPr>
        <w:t>2025</w:t>
      </w:r>
      <w:r w:rsidR="00AC2C55" w:rsidRPr="00284B25">
        <w:rPr>
          <w:spacing w:val="-1"/>
        </w:rPr>
        <w:t>/</w:t>
      </w:r>
      <w:r w:rsidR="00672E26" w:rsidRPr="00284B25">
        <w:rPr>
          <w:spacing w:val="-1"/>
        </w:rPr>
        <w:t>2027</w:t>
      </w:r>
    </w:p>
    <w:p w14:paraId="2C5022FE" w14:textId="77777777" w:rsidR="00964CC8" w:rsidRPr="00284B25" w:rsidRDefault="00AC2C55" w:rsidP="002E4C7A">
      <w:pPr>
        <w:pStyle w:val="rtf44heading1"/>
        <w:tabs>
          <w:tab w:val="left" w:pos="9959"/>
        </w:tabs>
        <w:spacing w:before="0" w:line="257" w:lineRule="auto"/>
        <w:ind w:left="1899" w:hanging="1899"/>
        <w:jc w:val="center"/>
        <w:rPr>
          <w:rFonts w:ascii="Times New Roman" w:hAnsi="Times New Roman"/>
          <w:lang w:val="it-IT"/>
        </w:rPr>
      </w:pPr>
      <w:r w:rsidRPr="00284B25">
        <w:rPr>
          <w:rFonts w:ascii="Times New Roman" w:hAnsi="Times New Roman"/>
          <w:spacing w:val="-1"/>
          <w:lang w:val="it-IT"/>
        </w:rPr>
        <w:t>DELL'AMMINISTRAZIONE</w:t>
      </w:r>
      <w:r w:rsidRPr="00284B25">
        <w:rPr>
          <w:rFonts w:ascii="Times New Roman" w:eastAsia="Times New Roman" w:hAnsi="Times New Roman"/>
          <w:spacing w:val="-8"/>
          <w:lang w:val="it-IT"/>
        </w:rPr>
        <w:t xml:space="preserve"> </w:t>
      </w:r>
      <w:r w:rsidR="00672E26" w:rsidRPr="00284B25">
        <w:rPr>
          <w:rFonts w:ascii="Times New Roman" w:hAnsi="Times New Roman"/>
          <w:u w:color="FFFFFF"/>
          <w:lang w:val="it-IT"/>
        </w:rPr>
        <w:t>Comune di Santa Caterina d'Este</w:t>
      </w:r>
    </w:p>
    <w:p w14:paraId="195B35A8" w14:textId="77777777" w:rsidR="00964CC8" w:rsidRPr="00284B25" w:rsidRDefault="00964CC8" w:rsidP="002E4C7A">
      <w:pPr>
        <w:autoSpaceDE/>
        <w:autoSpaceDN/>
        <w:adjustRightInd/>
        <w:jc w:val="center"/>
        <w:rPr>
          <w:rFonts w:ascii="Times New Roman" w:hAnsi="Times New Roman" w:cs="Times New Roman"/>
          <w:sz w:val="12"/>
          <w:szCs w:val="12"/>
          <w:lang w:eastAsia="en-US"/>
        </w:rPr>
      </w:pPr>
    </w:p>
    <w:p w14:paraId="29E39F8F" w14:textId="77777777" w:rsidR="00963F7C" w:rsidRPr="00CA0401" w:rsidRDefault="00963F7C" w:rsidP="00963F7C">
      <w:pPr>
        <w:spacing w:before="93"/>
        <w:ind w:left="3727"/>
        <w:rPr>
          <w:b/>
        </w:rPr>
      </w:pPr>
      <w:r w:rsidRPr="00CA0401">
        <w:rPr>
          <w:b/>
          <w:sz w:val="22"/>
        </w:rPr>
        <w:t>QUADRO DELLE RISORSE NECESSARIE ALLA REALIZZAZIONE DEL PROGRAMMA</w:t>
      </w:r>
    </w:p>
    <w:p w14:paraId="1C6CFB48" w14:textId="77777777" w:rsidR="00963F7C" w:rsidRPr="00CA0401" w:rsidRDefault="00963F7C" w:rsidP="00963F7C">
      <w:pPr>
        <w:pStyle w:val="Corpotesto"/>
        <w:spacing w:before="11"/>
        <w:rPr>
          <w:b/>
          <w:sz w:val="14"/>
          <w:lang w:val="it-IT"/>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52"/>
        <w:gridCol w:w="2131"/>
        <w:gridCol w:w="2131"/>
        <w:gridCol w:w="2131"/>
        <w:gridCol w:w="2125"/>
      </w:tblGrid>
      <w:tr w:rsidR="00963F7C" w:rsidRPr="00CA0401" w14:paraId="06E33E4F" w14:textId="77777777" w:rsidTr="00CD3DD2">
        <w:trPr>
          <w:trHeight w:val="270"/>
        </w:trPr>
        <w:tc>
          <w:tcPr>
            <w:tcW w:w="2382" w:type="pct"/>
            <w:vMerge w:val="restart"/>
          </w:tcPr>
          <w:p w14:paraId="1BF0B3D4" w14:textId="77777777" w:rsidR="00963F7C" w:rsidRPr="00CA0401" w:rsidRDefault="00963F7C" w:rsidP="00F46F22">
            <w:pPr>
              <w:pStyle w:val="TableParagraph"/>
              <w:spacing w:before="9"/>
              <w:rPr>
                <w:b/>
                <w:sz w:val="26"/>
                <w:lang w:val="it-IT"/>
              </w:rPr>
            </w:pPr>
          </w:p>
          <w:p w14:paraId="7C2F881B" w14:textId="77777777" w:rsidR="00963F7C" w:rsidRDefault="00963F7C" w:rsidP="00F46F22">
            <w:pPr>
              <w:pStyle w:val="TableParagraph"/>
              <w:ind w:left="2874" w:right="2865"/>
              <w:jc w:val="center"/>
              <w:rPr>
                <w:b/>
                <w:sz w:val="18"/>
              </w:rPr>
            </w:pPr>
            <w:r>
              <w:rPr>
                <w:b/>
                <w:sz w:val="18"/>
              </w:rPr>
              <w:t>TIPOLOGIA RISORSE</w:t>
            </w:r>
          </w:p>
        </w:tc>
        <w:tc>
          <w:tcPr>
            <w:tcW w:w="2618" w:type="pct"/>
            <w:gridSpan w:val="4"/>
          </w:tcPr>
          <w:p w14:paraId="46856793" w14:textId="77777777" w:rsidR="00963F7C" w:rsidRPr="00CA0401" w:rsidRDefault="00963F7C" w:rsidP="00F46F22">
            <w:pPr>
              <w:pStyle w:val="TableParagraph"/>
              <w:spacing w:before="28"/>
              <w:ind w:left="1950"/>
              <w:rPr>
                <w:b/>
                <w:sz w:val="18"/>
                <w:lang w:val="it-IT"/>
              </w:rPr>
            </w:pPr>
            <w:r w:rsidRPr="00CA0401">
              <w:rPr>
                <w:b/>
                <w:sz w:val="18"/>
                <w:lang w:val="it-IT"/>
              </w:rPr>
              <w:t>ARCO TEMPORALE DI VALIDITÀ DEL PROGRAMMA</w:t>
            </w:r>
          </w:p>
        </w:tc>
      </w:tr>
      <w:tr w:rsidR="00963F7C" w14:paraId="597604AE" w14:textId="77777777" w:rsidTr="00CD3DD2">
        <w:trPr>
          <w:trHeight w:val="270"/>
        </w:trPr>
        <w:tc>
          <w:tcPr>
            <w:tcW w:w="2382" w:type="pct"/>
            <w:vMerge/>
            <w:tcBorders>
              <w:top w:val="nil"/>
            </w:tcBorders>
          </w:tcPr>
          <w:p w14:paraId="56DA1040" w14:textId="77777777" w:rsidR="00963F7C" w:rsidRPr="00CA0401" w:rsidRDefault="00963F7C" w:rsidP="00F46F22">
            <w:pPr>
              <w:rPr>
                <w:sz w:val="2"/>
                <w:szCs w:val="2"/>
                <w:lang w:val="it-IT"/>
              </w:rPr>
            </w:pPr>
          </w:p>
        </w:tc>
        <w:tc>
          <w:tcPr>
            <w:tcW w:w="1965" w:type="pct"/>
            <w:gridSpan w:val="3"/>
          </w:tcPr>
          <w:p w14:paraId="06AE3FE5" w14:textId="77777777" w:rsidR="00963F7C" w:rsidRDefault="00963F7C" w:rsidP="00F46F22">
            <w:pPr>
              <w:pStyle w:val="TableParagraph"/>
              <w:spacing w:before="28"/>
              <w:ind w:left="2004"/>
              <w:rPr>
                <w:b/>
                <w:sz w:val="18"/>
              </w:rPr>
            </w:pPr>
            <w:r>
              <w:rPr>
                <w:b/>
                <w:sz w:val="18"/>
              </w:rPr>
              <w:t>Disponibilità finanziaria (1)</w:t>
            </w:r>
          </w:p>
        </w:tc>
        <w:tc>
          <w:tcPr>
            <w:tcW w:w="653" w:type="pct"/>
            <w:vMerge w:val="restart"/>
          </w:tcPr>
          <w:p w14:paraId="65D5E318" w14:textId="77777777" w:rsidR="00963F7C" w:rsidRDefault="00963F7C" w:rsidP="00F46F22">
            <w:pPr>
              <w:pStyle w:val="TableParagraph"/>
              <w:spacing w:before="168"/>
              <w:ind w:left="290"/>
              <w:rPr>
                <w:b/>
                <w:sz w:val="18"/>
              </w:rPr>
            </w:pPr>
            <w:r>
              <w:rPr>
                <w:b/>
                <w:sz w:val="18"/>
              </w:rPr>
              <w:t>Importo Totale (2)</w:t>
            </w:r>
          </w:p>
        </w:tc>
      </w:tr>
      <w:tr w:rsidR="00963F7C" w14:paraId="0CBDBF21" w14:textId="77777777" w:rsidTr="00CD3DD2">
        <w:trPr>
          <w:trHeight w:val="270"/>
        </w:trPr>
        <w:tc>
          <w:tcPr>
            <w:tcW w:w="2382" w:type="pct"/>
            <w:vMerge/>
            <w:tcBorders>
              <w:top w:val="nil"/>
            </w:tcBorders>
          </w:tcPr>
          <w:p w14:paraId="1F9E75CF" w14:textId="77777777" w:rsidR="00963F7C" w:rsidRDefault="00963F7C" w:rsidP="00F46F22">
            <w:pPr>
              <w:rPr>
                <w:sz w:val="2"/>
                <w:szCs w:val="2"/>
              </w:rPr>
            </w:pPr>
          </w:p>
        </w:tc>
        <w:tc>
          <w:tcPr>
            <w:tcW w:w="655" w:type="pct"/>
          </w:tcPr>
          <w:p w14:paraId="1D1A3D93" w14:textId="77777777" w:rsidR="00963F7C" w:rsidRDefault="00963F7C" w:rsidP="00F46F22">
            <w:pPr>
              <w:pStyle w:val="TableParagraph"/>
              <w:spacing w:before="28"/>
              <w:ind w:left="589"/>
              <w:rPr>
                <w:sz w:val="18"/>
              </w:rPr>
            </w:pPr>
            <w:r>
              <w:rPr>
                <w:sz w:val="18"/>
              </w:rPr>
              <w:t>Primo anno</w:t>
            </w:r>
          </w:p>
        </w:tc>
        <w:tc>
          <w:tcPr>
            <w:tcW w:w="655" w:type="pct"/>
          </w:tcPr>
          <w:p w14:paraId="12B8ECCC" w14:textId="77777777" w:rsidR="00963F7C" w:rsidRDefault="00963F7C" w:rsidP="00F46F22">
            <w:pPr>
              <w:pStyle w:val="TableParagraph"/>
              <w:spacing w:before="28"/>
              <w:ind w:left="469"/>
              <w:rPr>
                <w:sz w:val="18"/>
              </w:rPr>
            </w:pPr>
            <w:r>
              <w:rPr>
                <w:sz w:val="18"/>
              </w:rPr>
              <w:t>Secondo anno</w:t>
            </w:r>
          </w:p>
        </w:tc>
        <w:tc>
          <w:tcPr>
            <w:tcW w:w="655" w:type="pct"/>
          </w:tcPr>
          <w:p w14:paraId="5B611105" w14:textId="77777777" w:rsidR="00963F7C" w:rsidRDefault="00963F7C" w:rsidP="00F46F22">
            <w:pPr>
              <w:pStyle w:val="TableParagraph"/>
              <w:spacing w:before="28"/>
              <w:ind w:left="594"/>
              <w:rPr>
                <w:sz w:val="18"/>
              </w:rPr>
            </w:pPr>
            <w:r>
              <w:rPr>
                <w:sz w:val="18"/>
              </w:rPr>
              <w:t>Terzo anno</w:t>
            </w:r>
          </w:p>
        </w:tc>
        <w:tc>
          <w:tcPr>
            <w:tcW w:w="653" w:type="pct"/>
            <w:vMerge/>
            <w:tcBorders>
              <w:top w:val="nil"/>
            </w:tcBorders>
          </w:tcPr>
          <w:p w14:paraId="35D6CE86" w14:textId="77777777" w:rsidR="00963F7C" w:rsidRDefault="00963F7C" w:rsidP="00F46F22">
            <w:pPr>
              <w:rPr>
                <w:sz w:val="2"/>
                <w:szCs w:val="2"/>
              </w:rPr>
            </w:pPr>
          </w:p>
        </w:tc>
      </w:tr>
      <w:tr w:rsidR="00963F7C" w14:paraId="114A3E1E" w14:textId="77777777" w:rsidTr="00CD3DD2">
        <w:trPr>
          <w:trHeight w:val="270"/>
        </w:trPr>
        <w:tc>
          <w:tcPr>
            <w:tcW w:w="2382" w:type="pct"/>
          </w:tcPr>
          <w:p w14:paraId="6659FD4C" w14:textId="77777777" w:rsidR="00963F7C" w:rsidRPr="00CA0401" w:rsidRDefault="00963F7C" w:rsidP="00F46F22">
            <w:pPr>
              <w:pStyle w:val="TableParagraph"/>
              <w:spacing w:before="28"/>
              <w:ind w:left="20"/>
              <w:rPr>
                <w:sz w:val="18"/>
                <w:lang w:val="it-IT"/>
              </w:rPr>
            </w:pPr>
            <w:r w:rsidRPr="00CA0401">
              <w:rPr>
                <w:sz w:val="18"/>
                <w:lang w:val="it-IT"/>
              </w:rPr>
              <w:t>risorse derivate da entrate aventi destinazione vincolata per legge</w:t>
            </w:r>
          </w:p>
        </w:tc>
        <w:tc>
          <w:tcPr>
            <w:tcW w:w="655" w:type="pct"/>
          </w:tcPr>
          <w:p w14:paraId="2557422C" w14:textId="77777777" w:rsidR="00963F7C" w:rsidRDefault="00963F7C" w:rsidP="00F46F22">
            <w:pPr>
              <w:pStyle w:val="TableParagraph"/>
              <w:spacing w:before="28"/>
              <w:ind w:right="7"/>
              <w:jc w:val="right"/>
              <w:rPr>
                <w:sz w:val="18"/>
              </w:rPr>
            </w:pPr>
            <w:r>
              <w:rPr>
                <w:sz w:val="18"/>
              </w:rPr>
              <w:t>0.00</w:t>
            </w:r>
          </w:p>
        </w:tc>
        <w:tc>
          <w:tcPr>
            <w:tcW w:w="655" w:type="pct"/>
          </w:tcPr>
          <w:p w14:paraId="1F926B9A" w14:textId="77777777" w:rsidR="00963F7C" w:rsidRDefault="00963F7C" w:rsidP="00F46F22">
            <w:pPr>
              <w:pStyle w:val="TableParagraph"/>
              <w:spacing w:before="28"/>
              <w:ind w:right="7"/>
              <w:jc w:val="right"/>
              <w:rPr>
                <w:sz w:val="18"/>
              </w:rPr>
            </w:pPr>
            <w:r>
              <w:rPr>
                <w:sz w:val="18"/>
              </w:rPr>
              <w:t>0.00</w:t>
            </w:r>
          </w:p>
        </w:tc>
        <w:tc>
          <w:tcPr>
            <w:tcW w:w="655" w:type="pct"/>
          </w:tcPr>
          <w:p w14:paraId="4F36AFB6" w14:textId="77777777" w:rsidR="00963F7C" w:rsidRDefault="00963F7C" w:rsidP="00F46F22">
            <w:pPr>
              <w:pStyle w:val="TableParagraph"/>
              <w:spacing w:before="28"/>
              <w:ind w:right="7"/>
              <w:jc w:val="right"/>
              <w:rPr>
                <w:sz w:val="18"/>
              </w:rPr>
            </w:pPr>
            <w:r>
              <w:rPr>
                <w:sz w:val="18"/>
              </w:rPr>
              <w:t>0.00</w:t>
            </w:r>
          </w:p>
        </w:tc>
        <w:tc>
          <w:tcPr>
            <w:tcW w:w="653" w:type="pct"/>
          </w:tcPr>
          <w:p w14:paraId="7FFFBEDE" w14:textId="77777777" w:rsidR="00963F7C" w:rsidRDefault="00963F7C" w:rsidP="00F46F22">
            <w:pPr>
              <w:pStyle w:val="TableParagraph"/>
              <w:spacing w:before="28"/>
              <w:ind w:right="7"/>
              <w:jc w:val="right"/>
              <w:rPr>
                <w:sz w:val="18"/>
              </w:rPr>
            </w:pPr>
            <w:r>
              <w:rPr>
                <w:sz w:val="18"/>
              </w:rPr>
              <w:t>0.00</w:t>
            </w:r>
          </w:p>
        </w:tc>
      </w:tr>
      <w:tr w:rsidR="00963F7C" w14:paraId="60C62042" w14:textId="77777777" w:rsidTr="00CD3DD2">
        <w:trPr>
          <w:trHeight w:val="270"/>
        </w:trPr>
        <w:tc>
          <w:tcPr>
            <w:tcW w:w="2382" w:type="pct"/>
          </w:tcPr>
          <w:p w14:paraId="683DB4ED" w14:textId="77777777" w:rsidR="00963F7C" w:rsidRPr="00CA0401" w:rsidRDefault="00963F7C" w:rsidP="00F46F22">
            <w:pPr>
              <w:pStyle w:val="TableParagraph"/>
              <w:spacing w:before="28"/>
              <w:ind w:left="20"/>
              <w:rPr>
                <w:sz w:val="18"/>
                <w:lang w:val="it-IT"/>
              </w:rPr>
            </w:pPr>
            <w:r w:rsidRPr="00CA0401">
              <w:rPr>
                <w:sz w:val="18"/>
                <w:lang w:val="it-IT"/>
              </w:rPr>
              <w:t>risorse derivate da entrate acquisite mediante contrazione di mutuo</w:t>
            </w:r>
          </w:p>
        </w:tc>
        <w:tc>
          <w:tcPr>
            <w:tcW w:w="655" w:type="pct"/>
          </w:tcPr>
          <w:p w14:paraId="2252D27F" w14:textId="77777777" w:rsidR="00963F7C" w:rsidRDefault="00963F7C" w:rsidP="00F46F22">
            <w:pPr>
              <w:pStyle w:val="TableParagraph"/>
              <w:spacing w:before="28"/>
              <w:ind w:right="7"/>
              <w:jc w:val="right"/>
              <w:rPr>
                <w:sz w:val="18"/>
              </w:rPr>
            </w:pPr>
            <w:r>
              <w:rPr>
                <w:sz w:val="18"/>
              </w:rPr>
              <w:t>0.00</w:t>
            </w:r>
          </w:p>
        </w:tc>
        <w:tc>
          <w:tcPr>
            <w:tcW w:w="655" w:type="pct"/>
          </w:tcPr>
          <w:p w14:paraId="5E622947" w14:textId="77777777" w:rsidR="00963F7C" w:rsidRDefault="00963F7C" w:rsidP="00F46F22">
            <w:pPr>
              <w:pStyle w:val="TableParagraph"/>
              <w:spacing w:before="28"/>
              <w:ind w:right="7"/>
              <w:jc w:val="right"/>
              <w:rPr>
                <w:sz w:val="18"/>
              </w:rPr>
            </w:pPr>
            <w:r>
              <w:rPr>
                <w:sz w:val="18"/>
              </w:rPr>
              <w:t>0.00</w:t>
            </w:r>
          </w:p>
        </w:tc>
        <w:tc>
          <w:tcPr>
            <w:tcW w:w="655" w:type="pct"/>
          </w:tcPr>
          <w:p w14:paraId="76D66C25" w14:textId="77777777" w:rsidR="00963F7C" w:rsidRDefault="00963F7C" w:rsidP="00F46F22">
            <w:pPr>
              <w:pStyle w:val="TableParagraph"/>
              <w:spacing w:before="28"/>
              <w:ind w:right="7"/>
              <w:jc w:val="right"/>
              <w:rPr>
                <w:sz w:val="18"/>
              </w:rPr>
            </w:pPr>
            <w:r>
              <w:rPr>
                <w:sz w:val="18"/>
              </w:rPr>
              <w:t>0.00</w:t>
            </w:r>
          </w:p>
        </w:tc>
        <w:tc>
          <w:tcPr>
            <w:tcW w:w="653" w:type="pct"/>
          </w:tcPr>
          <w:p w14:paraId="1AFFC21A" w14:textId="77777777" w:rsidR="00963F7C" w:rsidRDefault="00963F7C" w:rsidP="00F46F22">
            <w:pPr>
              <w:pStyle w:val="TableParagraph"/>
              <w:spacing w:before="28"/>
              <w:ind w:right="7"/>
              <w:jc w:val="right"/>
              <w:rPr>
                <w:sz w:val="18"/>
              </w:rPr>
            </w:pPr>
            <w:r>
              <w:rPr>
                <w:sz w:val="18"/>
              </w:rPr>
              <w:t>0.00</w:t>
            </w:r>
          </w:p>
        </w:tc>
      </w:tr>
      <w:tr w:rsidR="00963F7C" w14:paraId="6423F070" w14:textId="77777777" w:rsidTr="00CD3DD2">
        <w:trPr>
          <w:trHeight w:val="270"/>
        </w:trPr>
        <w:tc>
          <w:tcPr>
            <w:tcW w:w="2382" w:type="pct"/>
          </w:tcPr>
          <w:p w14:paraId="2BD06263" w14:textId="77777777" w:rsidR="00963F7C" w:rsidRPr="00CA0401" w:rsidRDefault="00963F7C" w:rsidP="00F46F22">
            <w:pPr>
              <w:pStyle w:val="TableParagraph"/>
              <w:spacing w:before="28"/>
              <w:ind w:left="20"/>
              <w:rPr>
                <w:sz w:val="18"/>
                <w:lang w:val="it-IT"/>
              </w:rPr>
            </w:pPr>
            <w:r w:rsidRPr="00CA0401">
              <w:rPr>
                <w:sz w:val="18"/>
                <w:lang w:val="it-IT"/>
              </w:rPr>
              <w:t>risorse acquisite mediante apporti di capitali privati</w:t>
            </w:r>
          </w:p>
        </w:tc>
        <w:tc>
          <w:tcPr>
            <w:tcW w:w="655" w:type="pct"/>
          </w:tcPr>
          <w:p w14:paraId="745B44B5" w14:textId="77777777" w:rsidR="00963F7C" w:rsidRDefault="00963F7C" w:rsidP="00F46F22">
            <w:pPr>
              <w:pStyle w:val="TableParagraph"/>
              <w:spacing w:before="28"/>
              <w:ind w:right="7"/>
              <w:jc w:val="right"/>
              <w:rPr>
                <w:sz w:val="18"/>
              </w:rPr>
            </w:pPr>
            <w:r>
              <w:rPr>
                <w:sz w:val="18"/>
              </w:rPr>
              <w:t>0.00</w:t>
            </w:r>
          </w:p>
        </w:tc>
        <w:tc>
          <w:tcPr>
            <w:tcW w:w="655" w:type="pct"/>
          </w:tcPr>
          <w:p w14:paraId="6C67BE4D" w14:textId="77777777" w:rsidR="00963F7C" w:rsidRDefault="00963F7C" w:rsidP="00F46F22">
            <w:pPr>
              <w:pStyle w:val="TableParagraph"/>
              <w:spacing w:before="28"/>
              <w:ind w:right="7"/>
              <w:jc w:val="right"/>
              <w:rPr>
                <w:sz w:val="18"/>
              </w:rPr>
            </w:pPr>
            <w:r>
              <w:rPr>
                <w:sz w:val="18"/>
              </w:rPr>
              <w:t>0.00</w:t>
            </w:r>
          </w:p>
        </w:tc>
        <w:tc>
          <w:tcPr>
            <w:tcW w:w="655" w:type="pct"/>
          </w:tcPr>
          <w:p w14:paraId="62FC7533" w14:textId="77777777" w:rsidR="00963F7C" w:rsidRDefault="00963F7C" w:rsidP="00F46F22">
            <w:pPr>
              <w:pStyle w:val="TableParagraph"/>
              <w:spacing w:before="28"/>
              <w:ind w:right="7"/>
              <w:jc w:val="right"/>
              <w:rPr>
                <w:sz w:val="18"/>
              </w:rPr>
            </w:pPr>
            <w:r>
              <w:rPr>
                <w:sz w:val="18"/>
              </w:rPr>
              <w:t>0.00</w:t>
            </w:r>
          </w:p>
        </w:tc>
        <w:tc>
          <w:tcPr>
            <w:tcW w:w="653" w:type="pct"/>
          </w:tcPr>
          <w:p w14:paraId="0A290EA8" w14:textId="77777777" w:rsidR="00963F7C" w:rsidRDefault="00963F7C" w:rsidP="00F46F22">
            <w:pPr>
              <w:pStyle w:val="TableParagraph"/>
              <w:spacing w:before="28"/>
              <w:ind w:right="7"/>
              <w:jc w:val="right"/>
              <w:rPr>
                <w:sz w:val="18"/>
              </w:rPr>
            </w:pPr>
            <w:r>
              <w:rPr>
                <w:sz w:val="18"/>
              </w:rPr>
              <w:t>0.00</w:t>
            </w:r>
          </w:p>
        </w:tc>
      </w:tr>
      <w:tr w:rsidR="00963F7C" w14:paraId="6398EE6E" w14:textId="77777777" w:rsidTr="00CD3DD2">
        <w:trPr>
          <w:trHeight w:val="270"/>
        </w:trPr>
        <w:tc>
          <w:tcPr>
            <w:tcW w:w="2382" w:type="pct"/>
          </w:tcPr>
          <w:p w14:paraId="51CBD55F" w14:textId="77777777" w:rsidR="00963F7C" w:rsidRDefault="00963F7C" w:rsidP="00F46F22">
            <w:pPr>
              <w:pStyle w:val="TableParagraph"/>
              <w:spacing w:before="28"/>
              <w:ind w:left="20"/>
              <w:rPr>
                <w:sz w:val="18"/>
              </w:rPr>
            </w:pPr>
            <w:r>
              <w:rPr>
                <w:sz w:val="18"/>
              </w:rPr>
              <w:t>stanziamenti di bilancio</w:t>
            </w:r>
          </w:p>
        </w:tc>
        <w:tc>
          <w:tcPr>
            <w:tcW w:w="655" w:type="pct"/>
          </w:tcPr>
          <w:p w14:paraId="13C591CE" w14:textId="77777777" w:rsidR="00963F7C" w:rsidRDefault="00963F7C" w:rsidP="00F46F22">
            <w:pPr>
              <w:pStyle w:val="TableParagraph"/>
              <w:spacing w:before="28"/>
              <w:ind w:right="7"/>
              <w:jc w:val="right"/>
              <w:rPr>
                <w:sz w:val="18"/>
              </w:rPr>
            </w:pPr>
            <w:r>
              <w:rPr>
                <w:sz w:val="18"/>
              </w:rPr>
              <w:t>54,000.00</w:t>
            </w:r>
          </w:p>
        </w:tc>
        <w:tc>
          <w:tcPr>
            <w:tcW w:w="655" w:type="pct"/>
          </w:tcPr>
          <w:p w14:paraId="1D773BB8" w14:textId="77777777" w:rsidR="00963F7C" w:rsidRDefault="00963F7C" w:rsidP="00F46F22">
            <w:pPr>
              <w:pStyle w:val="TableParagraph"/>
              <w:spacing w:before="28"/>
              <w:ind w:right="7"/>
              <w:jc w:val="right"/>
              <w:rPr>
                <w:sz w:val="18"/>
              </w:rPr>
            </w:pPr>
            <w:r>
              <w:rPr>
                <w:sz w:val="18"/>
              </w:rPr>
              <w:t>0.00</w:t>
            </w:r>
          </w:p>
        </w:tc>
        <w:tc>
          <w:tcPr>
            <w:tcW w:w="655" w:type="pct"/>
          </w:tcPr>
          <w:p w14:paraId="023AB7F2" w14:textId="77777777" w:rsidR="00963F7C" w:rsidRDefault="00963F7C" w:rsidP="00F46F22">
            <w:pPr>
              <w:pStyle w:val="TableParagraph"/>
              <w:spacing w:before="28"/>
              <w:ind w:right="7"/>
              <w:jc w:val="right"/>
              <w:rPr>
                <w:sz w:val="18"/>
              </w:rPr>
            </w:pPr>
            <w:r>
              <w:rPr>
                <w:sz w:val="18"/>
              </w:rPr>
              <w:t>0.00</w:t>
            </w:r>
          </w:p>
        </w:tc>
        <w:tc>
          <w:tcPr>
            <w:tcW w:w="653" w:type="pct"/>
          </w:tcPr>
          <w:p w14:paraId="21AF77F0" w14:textId="77777777" w:rsidR="00963F7C" w:rsidRDefault="00963F7C" w:rsidP="00F46F22">
            <w:pPr>
              <w:pStyle w:val="TableParagraph"/>
              <w:spacing w:before="28"/>
              <w:ind w:right="7"/>
              <w:jc w:val="right"/>
              <w:rPr>
                <w:sz w:val="18"/>
              </w:rPr>
            </w:pPr>
            <w:r>
              <w:rPr>
                <w:sz w:val="18"/>
              </w:rPr>
              <w:t>54,000.00</w:t>
            </w:r>
          </w:p>
        </w:tc>
      </w:tr>
      <w:tr w:rsidR="00963F7C" w14:paraId="6E5E5E49" w14:textId="77777777" w:rsidTr="00CD3DD2">
        <w:trPr>
          <w:trHeight w:val="550"/>
        </w:trPr>
        <w:tc>
          <w:tcPr>
            <w:tcW w:w="2382" w:type="pct"/>
          </w:tcPr>
          <w:p w14:paraId="7CFFE44C" w14:textId="77777777" w:rsidR="00963F7C" w:rsidRPr="00CA0401" w:rsidRDefault="00963F7C" w:rsidP="00F46F22">
            <w:pPr>
              <w:pStyle w:val="TableParagraph"/>
              <w:spacing w:before="63" w:line="242" w:lineRule="auto"/>
              <w:ind w:left="20" w:right="541"/>
              <w:rPr>
                <w:sz w:val="18"/>
                <w:lang w:val="it-IT"/>
              </w:rPr>
            </w:pPr>
            <w:r w:rsidRPr="00CA0401">
              <w:rPr>
                <w:sz w:val="18"/>
                <w:lang w:val="it-IT"/>
              </w:rPr>
              <w:t>finanziamenti acquisibili ai sensi dell'articolo 3 del decreto-legge 31 ottobre 1990, n. 310, convertito con modificazioni dalla legge 22 dicembre 1990, n. 403</w:t>
            </w:r>
          </w:p>
        </w:tc>
        <w:tc>
          <w:tcPr>
            <w:tcW w:w="655" w:type="pct"/>
          </w:tcPr>
          <w:p w14:paraId="7FE63EDA" w14:textId="77777777" w:rsidR="00963F7C" w:rsidRDefault="00963F7C" w:rsidP="00F46F22">
            <w:pPr>
              <w:pStyle w:val="TableParagraph"/>
              <w:spacing w:before="168"/>
              <w:ind w:right="7"/>
              <w:jc w:val="right"/>
              <w:rPr>
                <w:sz w:val="18"/>
              </w:rPr>
            </w:pPr>
            <w:r>
              <w:rPr>
                <w:sz w:val="18"/>
              </w:rPr>
              <w:t>0.00</w:t>
            </w:r>
          </w:p>
        </w:tc>
        <w:tc>
          <w:tcPr>
            <w:tcW w:w="655" w:type="pct"/>
          </w:tcPr>
          <w:p w14:paraId="3F062C27" w14:textId="77777777" w:rsidR="00963F7C" w:rsidRDefault="00963F7C" w:rsidP="00F46F22">
            <w:pPr>
              <w:pStyle w:val="TableParagraph"/>
              <w:spacing w:before="168"/>
              <w:ind w:right="7"/>
              <w:jc w:val="right"/>
              <w:rPr>
                <w:sz w:val="18"/>
              </w:rPr>
            </w:pPr>
            <w:r>
              <w:rPr>
                <w:sz w:val="18"/>
              </w:rPr>
              <w:t>0.00</w:t>
            </w:r>
          </w:p>
        </w:tc>
        <w:tc>
          <w:tcPr>
            <w:tcW w:w="655" w:type="pct"/>
          </w:tcPr>
          <w:p w14:paraId="6AD8B0DA" w14:textId="77777777" w:rsidR="00963F7C" w:rsidRDefault="00963F7C" w:rsidP="00F46F22">
            <w:pPr>
              <w:pStyle w:val="TableParagraph"/>
              <w:spacing w:before="168"/>
              <w:ind w:right="7"/>
              <w:jc w:val="right"/>
              <w:rPr>
                <w:sz w:val="18"/>
              </w:rPr>
            </w:pPr>
            <w:r>
              <w:rPr>
                <w:sz w:val="18"/>
              </w:rPr>
              <w:t>0.00</w:t>
            </w:r>
          </w:p>
        </w:tc>
        <w:tc>
          <w:tcPr>
            <w:tcW w:w="653" w:type="pct"/>
          </w:tcPr>
          <w:p w14:paraId="16058F7D" w14:textId="77777777" w:rsidR="00963F7C" w:rsidRDefault="00963F7C" w:rsidP="00F46F22">
            <w:pPr>
              <w:pStyle w:val="TableParagraph"/>
              <w:spacing w:before="168"/>
              <w:ind w:right="7"/>
              <w:jc w:val="right"/>
              <w:rPr>
                <w:sz w:val="18"/>
              </w:rPr>
            </w:pPr>
            <w:r>
              <w:rPr>
                <w:sz w:val="18"/>
              </w:rPr>
              <w:t>0.00</w:t>
            </w:r>
          </w:p>
        </w:tc>
      </w:tr>
      <w:tr w:rsidR="00963F7C" w14:paraId="376F6264" w14:textId="77777777" w:rsidTr="00CD3DD2">
        <w:trPr>
          <w:trHeight w:val="270"/>
        </w:trPr>
        <w:tc>
          <w:tcPr>
            <w:tcW w:w="2382" w:type="pct"/>
          </w:tcPr>
          <w:p w14:paraId="35541958" w14:textId="77777777" w:rsidR="00963F7C" w:rsidRPr="00CA0401" w:rsidRDefault="00963F7C" w:rsidP="00F46F22">
            <w:pPr>
              <w:pStyle w:val="TableParagraph"/>
              <w:spacing w:before="28"/>
              <w:ind w:left="20"/>
              <w:rPr>
                <w:sz w:val="18"/>
                <w:lang w:val="it-IT"/>
              </w:rPr>
            </w:pPr>
            <w:r w:rsidRPr="00CA0401">
              <w:rPr>
                <w:sz w:val="18"/>
                <w:lang w:val="it-IT"/>
              </w:rPr>
              <w:t>risorse derivanti da trasferimento di immobili</w:t>
            </w:r>
          </w:p>
        </w:tc>
        <w:tc>
          <w:tcPr>
            <w:tcW w:w="655" w:type="pct"/>
          </w:tcPr>
          <w:p w14:paraId="765D2480" w14:textId="77777777" w:rsidR="00963F7C" w:rsidRDefault="00963F7C" w:rsidP="00F46F22">
            <w:pPr>
              <w:pStyle w:val="TableParagraph"/>
              <w:spacing w:before="28"/>
              <w:ind w:right="7"/>
              <w:jc w:val="right"/>
              <w:rPr>
                <w:sz w:val="18"/>
              </w:rPr>
            </w:pPr>
            <w:r>
              <w:rPr>
                <w:sz w:val="18"/>
              </w:rPr>
              <w:t>0.00</w:t>
            </w:r>
          </w:p>
        </w:tc>
        <w:tc>
          <w:tcPr>
            <w:tcW w:w="655" w:type="pct"/>
          </w:tcPr>
          <w:p w14:paraId="6E4E330A" w14:textId="77777777" w:rsidR="00963F7C" w:rsidRDefault="00963F7C" w:rsidP="00F46F22">
            <w:pPr>
              <w:pStyle w:val="TableParagraph"/>
              <w:spacing w:before="28"/>
              <w:ind w:right="7"/>
              <w:jc w:val="right"/>
              <w:rPr>
                <w:sz w:val="18"/>
              </w:rPr>
            </w:pPr>
            <w:r>
              <w:rPr>
                <w:sz w:val="18"/>
              </w:rPr>
              <w:t>0.00</w:t>
            </w:r>
          </w:p>
        </w:tc>
        <w:tc>
          <w:tcPr>
            <w:tcW w:w="655" w:type="pct"/>
          </w:tcPr>
          <w:p w14:paraId="4909003E" w14:textId="77777777" w:rsidR="00963F7C" w:rsidRDefault="00963F7C" w:rsidP="00F46F22">
            <w:pPr>
              <w:pStyle w:val="TableParagraph"/>
              <w:spacing w:before="28"/>
              <w:ind w:right="7"/>
              <w:jc w:val="right"/>
              <w:rPr>
                <w:sz w:val="18"/>
              </w:rPr>
            </w:pPr>
            <w:r>
              <w:rPr>
                <w:sz w:val="18"/>
              </w:rPr>
              <w:t>0.00</w:t>
            </w:r>
          </w:p>
        </w:tc>
        <w:tc>
          <w:tcPr>
            <w:tcW w:w="653" w:type="pct"/>
          </w:tcPr>
          <w:p w14:paraId="795B1CDE" w14:textId="77777777" w:rsidR="00963F7C" w:rsidRDefault="00963F7C" w:rsidP="00F46F22">
            <w:pPr>
              <w:pStyle w:val="TableParagraph"/>
              <w:spacing w:before="28"/>
              <w:ind w:right="7"/>
              <w:jc w:val="right"/>
              <w:rPr>
                <w:sz w:val="18"/>
              </w:rPr>
            </w:pPr>
            <w:r>
              <w:rPr>
                <w:sz w:val="18"/>
              </w:rPr>
              <w:t>0.00</w:t>
            </w:r>
          </w:p>
        </w:tc>
      </w:tr>
      <w:tr w:rsidR="00963F7C" w14:paraId="2F163F6E" w14:textId="77777777" w:rsidTr="00CD3DD2">
        <w:trPr>
          <w:trHeight w:val="270"/>
        </w:trPr>
        <w:tc>
          <w:tcPr>
            <w:tcW w:w="2382" w:type="pct"/>
          </w:tcPr>
          <w:p w14:paraId="471E65FA" w14:textId="77777777" w:rsidR="00963F7C" w:rsidRDefault="00963F7C" w:rsidP="00F46F22">
            <w:pPr>
              <w:pStyle w:val="TableParagraph"/>
              <w:spacing w:before="28"/>
              <w:ind w:left="20"/>
              <w:rPr>
                <w:sz w:val="18"/>
              </w:rPr>
            </w:pPr>
            <w:r>
              <w:rPr>
                <w:sz w:val="18"/>
              </w:rPr>
              <w:t>altro</w:t>
            </w:r>
          </w:p>
        </w:tc>
        <w:tc>
          <w:tcPr>
            <w:tcW w:w="655" w:type="pct"/>
          </w:tcPr>
          <w:p w14:paraId="743B04E1" w14:textId="77777777" w:rsidR="00963F7C" w:rsidRDefault="00963F7C" w:rsidP="00F46F22">
            <w:pPr>
              <w:pStyle w:val="TableParagraph"/>
              <w:spacing w:before="28"/>
              <w:ind w:right="7"/>
              <w:jc w:val="right"/>
              <w:rPr>
                <w:sz w:val="18"/>
              </w:rPr>
            </w:pPr>
            <w:r>
              <w:rPr>
                <w:sz w:val="18"/>
              </w:rPr>
              <w:t>0.00</w:t>
            </w:r>
          </w:p>
        </w:tc>
        <w:tc>
          <w:tcPr>
            <w:tcW w:w="655" w:type="pct"/>
          </w:tcPr>
          <w:p w14:paraId="17371C82" w14:textId="77777777" w:rsidR="00963F7C" w:rsidRDefault="00963F7C" w:rsidP="00F46F22">
            <w:pPr>
              <w:pStyle w:val="TableParagraph"/>
              <w:spacing w:before="28"/>
              <w:ind w:right="7"/>
              <w:jc w:val="right"/>
              <w:rPr>
                <w:sz w:val="18"/>
              </w:rPr>
            </w:pPr>
            <w:r>
              <w:rPr>
                <w:sz w:val="18"/>
              </w:rPr>
              <w:t>0.00</w:t>
            </w:r>
          </w:p>
        </w:tc>
        <w:tc>
          <w:tcPr>
            <w:tcW w:w="655" w:type="pct"/>
          </w:tcPr>
          <w:p w14:paraId="384D68F1" w14:textId="77777777" w:rsidR="00963F7C" w:rsidRDefault="00963F7C" w:rsidP="00F46F22">
            <w:pPr>
              <w:pStyle w:val="TableParagraph"/>
              <w:spacing w:before="28"/>
              <w:ind w:right="7"/>
              <w:jc w:val="right"/>
              <w:rPr>
                <w:sz w:val="18"/>
              </w:rPr>
            </w:pPr>
            <w:r>
              <w:rPr>
                <w:sz w:val="18"/>
              </w:rPr>
              <w:t>0.00</w:t>
            </w:r>
          </w:p>
        </w:tc>
        <w:tc>
          <w:tcPr>
            <w:tcW w:w="653" w:type="pct"/>
          </w:tcPr>
          <w:p w14:paraId="0CBFA47E" w14:textId="77777777" w:rsidR="00963F7C" w:rsidRDefault="00963F7C" w:rsidP="00F46F22">
            <w:pPr>
              <w:pStyle w:val="TableParagraph"/>
              <w:spacing w:before="28"/>
              <w:ind w:right="7"/>
              <w:jc w:val="right"/>
              <w:rPr>
                <w:sz w:val="18"/>
              </w:rPr>
            </w:pPr>
            <w:r>
              <w:rPr>
                <w:sz w:val="18"/>
              </w:rPr>
              <w:t>0.00</w:t>
            </w:r>
          </w:p>
        </w:tc>
      </w:tr>
      <w:tr w:rsidR="00963F7C" w14:paraId="04BF3D5E" w14:textId="77777777" w:rsidTr="00CD3DD2">
        <w:trPr>
          <w:trHeight w:val="270"/>
        </w:trPr>
        <w:tc>
          <w:tcPr>
            <w:tcW w:w="2382" w:type="pct"/>
          </w:tcPr>
          <w:p w14:paraId="038C27A5" w14:textId="77777777" w:rsidR="00963F7C" w:rsidRDefault="00963F7C" w:rsidP="00F46F22">
            <w:pPr>
              <w:pStyle w:val="TableParagraph"/>
              <w:spacing w:before="28"/>
              <w:ind w:left="20"/>
              <w:rPr>
                <w:b/>
                <w:sz w:val="18"/>
              </w:rPr>
            </w:pPr>
            <w:r>
              <w:rPr>
                <w:b/>
                <w:sz w:val="18"/>
              </w:rPr>
              <w:t>totale</w:t>
            </w:r>
          </w:p>
        </w:tc>
        <w:tc>
          <w:tcPr>
            <w:tcW w:w="655" w:type="pct"/>
          </w:tcPr>
          <w:p w14:paraId="32D99FC3" w14:textId="77777777" w:rsidR="00963F7C" w:rsidRDefault="00963F7C" w:rsidP="00F46F22">
            <w:pPr>
              <w:pStyle w:val="TableParagraph"/>
              <w:spacing w:before="28"/>
              <w:ind w:right="7"/>
              <w:jc w:val="right"/>
              <w:rPr>
                <w:sz w:val="18"/>
              </w:rPr>
            </w:pPr>
            <w:r>
              <w:rPr>
                <w:sz w:val="18"/>
              </w:rPr>
              <w:t>54,000.00</w:t>
            </w:r>
          </w:p>
        </w:tc>
        <w:tc>
          <w:tcPr>
            <w:tcW w:w="655" w:type="pct"/>
          </w:tcPr>
          <w:p w14:paraId="61D2C5DE" w14:textId="77777777" w:rsidR="00963F7C" w:rsidRDefault="00963F7C" w:rsidP="00F46F22">
            <w:pPr>
              <w:pStyle w:val="TableParagraph"/>
              <w:spacing w:before="28"/>
              <w:ind w:right="7"/>
              <w:jc w:val="right"/>
              <w:rPr>
                <w:sz w:val="18"/>
              </w:rPr>
            </w:pPr>
            <w:r>
              <w:rPr>
                <w:sz w:val="18"/>
              </w:rPr>
              <w:t>0.00</w:t>
            </w:r>
          </w:p>
        </w:tc>
        <w:tc>
          <w:tcPr>
            <w:tcW w:w="655" w:type="pct"/>
          </w:tcPr>
          <w:p w14:paraId="6DFDC12B" w14:textId="77777777" w:rsidR="00963F7C" w:rsidRDefault="00963F7C" w:rsidP="00F46F22">
            <w:pPr>
              <w:pStyle w:val="TableParagraph"/>
              <w:spacing w:before="28"/>
              <w:ind w:right="7"/>
              <w:jc w:val="right"/>
              <w:rPr>
                <w:sz w:val="18"/>
              </w:rPr>
            </w:pPr>
            <w:r>
              <w:rPr>
                <w:sz w:val="18"/>
              </w:rPr>
              <w:t>0.00</w:t>
            </w:r>
          </w:p>
        </w:tc>
        <w:tc>
          <w:tcPr>
            <w:tcW w:w="653" w:type="pct"/>
          </w:tcPr>
          <w:p w14:paraId="3AE88190" w14:textId="77777777" w:rsidR="00963F7C" w:rsidRDefault="00963F7C" w:rsidP="00F46F22">
            <w:pPr>
              <w:pStyle w:val="TableParagraph"/>
              <w:spacing w:before="28"/>
              <w:ind w:right="7"/>
              <w:jc w:val="right"/>
              <w:rPr>
                <w:sz w:val="18"/>
              </w:rPr>
            </w:pPr>
            <w:r>
              <w:rPr>
                <w:sz w:val="18"/>
              </w:rPr>
              <w:t>54,000.00</w:t>
            </w:r>
          </w:p>
        </w:tc>
      </w:tr>
    </w:tbl>
    <w:p w14:paraId="37A200A3" w14:textId="77777777" w:rsidR="00963F7C" w:rsidRDefault="00963F7C" w:rsidP="00963F7C">
      <w:pPr>
        <w:pStyle w:val="Corpotesto"/>
        <w:rPr>
          <w:b/>
          <w:sz w:val="24"/>
        </w:rPr>
      </w:pPr>
    </w:p>
    <w:p w14:paraId="5CFF3D9D" w14:textId="77777777" w:rsidR="00963F7C" w:rsidRDefault="00963F7C" w:rsidP="00963F7C">
      <w:pPr>
        <w:pStyle w:val="Corpotesto"/>
        <w:spacing w:before="3"/>
        <w:rPr>
          <w:b/>
          <w:sz w:val="29"/>
        </w:rPr>
      </w:pPr>
    </w:p>
    <w:p w14:paraId="46EB860E" w14:textId="77777777" w:rsidR="00963F7C" w:rsidRPr="00963F7C" w:rsidRDefault="00963F7C" w:rsidP="00963F7C">
      <w:pPr>
        <w:spacing w:before="93"/>
        <w:ind w:left="10428"/>
        <w:rPr>
          <w:sz w:val="20"/>
        </w:rPr>
      </w:pPr>
      <w:r w:rsidRPr="00963F7C">
        <w:rPr>
          <w:sz w:val="20"/>
        </w:rPr>
        <w:t>Il referente del programma</w:t>
      </w:r>
    </w:p>
    <w:p w14:paraId="54828EA4" w14:textId="77777777" w:rsidR="00963F7C" w:rsidRDefault="00963F7C" w:rsidP="00963F7C">
      <w:pPr>
        <w:pStyle w:val="Corpotesto"/>
        <w:spacing w:before="11"/>
        <w:rPr>
          <w:sz w:val="13"/>
        </w:rPr>
      </w:pPr>
    </w:p>
    <w:p w14:paraId="2FA71554" w14:textId="775E91EC" w:rsidR="00963F7C" w:rsidRDefault="00963F7C" w:rsidP="00963F7C">
      <w:pPr>
        <w:spacing w:before="93"/>
        <w:ind w:left="10428"/>
        <w:rPr>
          <w:sz w:val="20"/>
        </w:rPr>
      </w:pPr>
      <w:r>
        <w:rPr>
          <w:sz w:val="20"/>
        </w:rPr>
        <w:t xml:space="preserve">     SCARINGELLA VITO</w:t>
      </w:r>
    </w:p>
    <w:p w14:paraId="0EC30B94" w14:textId="77777777" w:rsidR="00F3348A" w:rsidRPr="00284B25" w:rsidRDefault="00F3348A" w:rsidP="00F3348A">
      <w:pPr>
        <w:autoSpaceDE/>
        <w:autoSpaceDN/>
        <w:adjustRightInd/>
        <w:spacing w:before="20"/>
        <w:ind w:left="1453" w:firstLine="10067"/>
        <w:rPr>
          <w:rFonts w:ascii="Times New Roman" w:hAnsi="Times New Roman" w:cs="Times New Roman"/>
          <w:spacing w:val="-1"/>
          <w:sz w:val="18"/>
          <w:szCs w:val="18"/>
          <w:lang w:val="en-US" w:eastAsia="en-US"/>
        </w:rPr>
      </w:pPr>
    </w:p>
    <w:p w14:paraId="6B9FF61E" w14:textId="77777777" w:rsidR="00964CC8" w:rsidRPr="00284B25" w:rsidRDefault="00964CC8">
      <w:pPr>
        <w:autoSpaceDE/>
        <w:autoSpaceDN/>
        <w:adjustRightInd/>
        <w:spacing w:before="7"/>
        <w:rPr>
          <w:rFonts w:ascii="Times New Roman" w:hAnsi="Times New Roman" w:cs="Times New Roman"/>
          <w:sz w:val="10"/>
          <w:szCs w:val="10"/>
          <w:lang w:val="en-US" w:eastAsia="en-US"/>
        </w:rPr>
      </w:pPr>
    </w:p>
    <w:p w14:paraId="72B1D66E" w14:textId="77777777" w:rsidR="00964CC8" w:rsidRPr="00284B25" w:rsidRDefault="00AC2C55">
      <w:pPr>
        <w:pStyle w:val="rtf44heading3"/>
        <w:rPr>
          <w:rFonts w:ascii="Times New Roman" w:hAnsi="Times New Roman"/>
          <w:b w:val="0"/>
          <w:bCs w:val="0"/>
        </w:rPr>
      </w:pPr>
      <w:r w:rsidRPr="00284B25">
        <w:rPr>
          <w:rFonts w:ascii="Times New Roman" w:hAnsi="Times New Roman"/>
          <w:spacing w:val="-1"/>
        </w:rPr>
        <w:t>Note</w:t>
      </w:r>
    </w:p>
    <w:p w14:paraId="2B7C2BC7" w14:textId="77777777" w:rsidR="00964CC8" w:rsidRPr="00284B25" w:rsidRDefault="00AC2C55" w:rsidP="00672E26">
      <w:pPr>
        <w:pStyle w:val="rtf44heading4"/>
        <w:spacing w:before="34" w:line="259" w:lineRule="auto"/>
        <w:ind w:right="94"/>
        <w:rPr>
          <w:rFonts w:ascii="Times New Roman" w:hAnsi="Times New Roman"/>
          <w:lang w:val="it-IT"/>
        </w:rPr>
      </w:pPr>
      <w:r w:rsidRPr="00284B25">
        <w:rPr>
          <w:rFonts w:ascii="Times New Roman" w:hAnsi="Times New Roman"/>
          <w:lang w:val="it-IT"/>
        </w:rPr>
        <w:t>(1)</w:t>
      </w:r>
      <w:r w:rsidRPr="00284B25">
        <w:rPr>
          <w:rFonts w:ascii="Times New Roman" w:hAnsi="Times New Roman"/>
          <w:spacing w:val="-2"/>
          <w:lang w:val="it-IT"/>
        </w:rPr>
        <w:t xml:space="preserve"> </w:t>
      </w:r>
      <w:r w:rsidRPr="00284B25">
        <w:rPr>
          <w:rFonts w:ascii="Times New Roman" w:hAnsi="Times New Roman"/>
          <w:lang w:val="it-IT"/>
        </w:rPr>
        <w:t>I</w:t>
      </w:r>
      <w:r w:rsidRPr="00284B25">
        <w:rPr>
          <w:rFonts w:ascii="Times New Roman" w:hAnsi="Times New Roman"/>
          <w:spacing w:val="-2"/>
          <w:lang w:val="it-IT"/>
        </w:rPr>
        <w:t xml:space="preserve"> </w:t>
      </w:r>
      <w:r w:rsidRPr="00284B25">
        <w:rPr>
          <w:rFonts w:ascii="Times New Roman" w:hAnsi="Times New Roman"/>
          <w:spacing w:val="-1"/>
          <w:lang w:val="it-IT"/>
        </w:rPr>
        <w:t>dati</w:t>
      </w:r>
      <w:r w:rsidRPr="00284B25">
        <w:rPr>
          <w:rFonts w:ascii="Times New Roman" w:hAnsi="Times New Roman"/>
          <w:spacing w:val="-3"/>
          <w:lang w:val="it-IT"/>
        </w:rPr>
        <w:t xml:space="preserve"> </w:t>
      </w:r>
      <w:r w:rsidRPr="00284B25">
        <w:rPr>
          <w:rFonts w:ascii="Times New Roman" w:hAnsi="Times New Roman"/>
          <w:spacing w:val="-1"/>
          <w:lang w:val="it-IT"/>
        </w:rPr>
        <w:t>del</w:t>
      </w:r>
      <w:r w:rsidRPr="00284B25">
        <w:rPr>
          <w:rFonts w:ascii="Times New Roman" w:hAnsi="Times New Roman"/>
          <w:spacing w:val="-2"/>
          <w:lang w:val="it-IT"/>
        </w:rPr>
        <w:t xml:space="preserve"> </w:t>
      </w:r>
      <w:r w:rsidRPr="00284B25">
        <w:rPr>
          <w:rFonts w:ascii="Times New Roman" w:hAnsi="Times New Roman"/>
          <w:spacing w:val="-1"/>
          <w:lang w:val="it-IT"/>
        </w:rPr>
        <w:t>quadro</w:t>
      </w:r>
      <w:r w:rsidRPr="00284B25">
        <w:rPr>
          <w:rFonts w:ascii="Times New Roman" w:hAnsi="Times New Roman"/>
          <w:spacing w:val="-2"/>
          <w:lang w:val="it-IT"/>
        </w:rPr>
        <w:t xml:space="preserve"> </w:t>
      </w:r>
      <w:r w:rsidRPr="00284B25">
        <w:rPr>
          <w:rFonts w:ascii="Times New Roman" w:hAnsi="Times New Roman"/>
          <w:spacing w:val="-1"/>
          <w:lang w:val="it-IT"/>
        </w:rPr>
        <w:t>delle</w:t>
      </w:r>
      <w:r w:rsidRPr="00284B25">
        <w:rPr>
          <w:rFonts w:ascii="Times New Roman" w:hAnsi="Times New Roman"/>
          <w:spacing w:val="-3"/>
          <w:lang w:val="it-IT"/>
        </w:rPr>
        <w:t xml:space="preserve"> </w:t>
      </w:r>
      <w:r w:rsidRPr="00284B25">
        <w:rPr>
          <w:rFonts w:ascii="Times New Roman" w:hAnsi="Times New Roman"/>
          <w:spacing w:val="-1"/>
          <w:lang w:val="it-IT"/>
        </w:rPr>
        <w:t>risorse sono</w:t>
      </w:r>
      <w:r w:rsidRPr="00284B25">
        <w:rPr>
          <w:rFonts w:ascii="Times New Roman" w:hAnsi="Times New Roman"/>
          <w:lang w:val="it-IT"/>
        </w:rPr>
        <w:t xml:space="preserve"> calcolati</w:t>
      </w:r>
      <w:r w:rsidRPr="00284B25">
        <w:rPr>
          <w:rFonts w:ascii="Times New Roman" w:hAnsi="Times New Roman"/>
          <w:spacing w:val="-2"/>
          <w:lang w:val="it-IT"/>
        </w:rPr>
        <w:t xml:space="preserve"> </w:t>
      </w:r>
      <w:r w:rsidRPr="00284B25">
        <w:rPr>
          <w:rFonts w:ascii="Times New Roman" w:hAnsi="Times New Roman"/>
          <w:lang w:val="it-IT"/>
        </w:rPr>
        <w:t>come</w:t>
      </w:r>
      <w:r w:rsidRPr="00284B25">
        <w:rPr>
          <w:rFonts w:ascii="Times New Roman" w:hAnsi="Times New Roman"/>
          <w:spacing w:val="-2"/>
          <w:lang w:val="it-IT"/>
        </w:rPr>
        <w:t xml:space="preserve"> </w:t>
      </w:r>
      <w:r w:rsidRPr="00284B25">
        <w:rPr>
          <w:rFonts w:ascii="Times New Roman" w:hAnsi="Times New Roman"/>
          <w:spacing w:val="-1"/>
          <w:lang w:val="it-IT"/>
        </w:rPr>
        <w:t>somma</w:t>
      </w:r>
      <w:r w:rsidRPr="00284B25">
        <w:rPr>
          <w:rFonts w:ascii="Times New Roman" w:hAnsi="Times New Roman"/>
          <w:spacing w:val="-3"/>
          <w:lang w:val="it-IT"/>
        </w:rPr>
        <w:t xml:space="preserve"> </w:t>
      </w:r>
      <w:r w:rsidRPr="00284B25">
        <w:rPr>
          <w:rFonts w:ascii="Times New Roman" w:hAnsi="Times New Roman"/>
          <w:spacing w:val="-1"/>
          <w:lang w:val="it-IT"/>
        </w:rPr>
        <w:t>delle informazioni</w:t>
      </w:r>
      <w:r w:rsidRPr="00284B25">
        <w:rPr>
          <w:rFonts w:ascii="Times New Roman" w:hAnsi="Times New Roman"/>
          <w:spacing w:val="-2"/>
          <w:lang w:val="it-IT"/>
        </w:rPr>
        <w:t xml:space="preserve"> </w:t>
      </w:r>
      <w:r w:rsidRPr="00284B25">
        <w:rPr>
          <w:rFonts w:ascii="Times New Roman" w:hAnsi="Times New Roman"/>
          <w:spacing w:val="-1"/>
          <w:lang w:val="it-IT"/>
        </w:rPr>
        <w:t>elementari</w:t>
      </w:r>
      <w:r w:rsidRPr="00284B25">
        <w:rPr>
          <w:rFonts w:ascii="Times New Roman" w:hAnsi="Times New Roman"/>
          <w:spacing w:val="-2"/>
          <w:lang w:val="it-IT"/>
        </w:rPr>
        <w:t xml:space="preserve"> </w:t>
      </w:r>
      <w:r w:rsidRPr="00284B25">
        <w:rPr>
          <w:rFonts w:ascii="Times New Roman" w:hAnsi="Times New Roman"/>
          <w:spacing w:val="-1"/>
          <w:lang w:val="it-IT"/>
        </w:rPr>
        <w:t xml:space="preserve">relative </w:t>
      </w:r>
      <w:r w:rsidRPr="00284B25">
        <w:rPr>
          <w:rFonts w:ascii="Times New Roman" w:hAnsi="Times New Roman"/>
          <w:lang w:val="it-IT"/>
        </w:rPr>
        <w:t>a</w:t>
      </w:r>
      <w:r w:rsidRPr="00284B25">
        <w:rPr>
          <w:rFonts w:ascii="Times New Roman" w:hAnsi="Times New Roman"/>
          <w:spacing w:val="-2"/>
          <w:lang w:val="it-IT"/>
        </w:rPr>
        <w:t xml:space="preserve"> </w:t>
      </w:r>
      <w:r w:rsidRPr="00284B25">
        <w:rPr>
          <w:rFonts w:ascii="Times New Roman" w:hAnsi="Times New Roman"/>
          <w:spacing w:val="-1"/>
          <w:lang w:val="it-IT"/>
        </w:rPr>
        <w:t>ciascun</w:t>
      </w:r>
      <w:r w:rsidRPr="00284B25">
        <w:rPr>
          <w:rFonts w:ascii="Times New Roman" w:hAnsi="Times New Roman"/>
          <w:spacing w:val="-4"/>
          <w:lang w:val="it-IT"/>
        </w:rPr>
        <w:t xml:space="preserve"> </w:t>
      </w:r>
      <w:r w:rsidRPr="00284B25">
        <w:rPr>
          <w:rFonts w:ascii="Times New Roman" w:hAnsi="Times New Roman"/>
          <w:spacing w:val="-1"/>
          <w:lang w:val="it-IT"/>
        </w:rPr>
        <w:t>intervento di</w:t>
      </w:r>
      <w:r w:rsidRPr="00284B25">
        <w:rPr>
          <w:rFonts w:ascii="Times New Roman" w:hAnsi="Times New Roman"/>
          <w:spacing w:val="-3"/>
          <w:lang w:val="it-IT"/>
        </w:rPr>
        <w:t xml:space="preserve"> </w:t>
      </w:r>
      <w:r w:rsidRPr="00284B25">
        <w:rPr>
          <w:rFonts w:ascii="Times New Roman" w:hAnsi="Times New Roman"/>
          <w:spacing w:val="-1"/>
          <w:lang w:val="it-IT"/>
        </w:rPr>
        <w:t>cui</w:t>
      </w:r>
      <w:r w:rsidRPr="00284B25">
        <w:rPr>
          <w:rFonts w:ascii="Times New Roman" w:hAnsi="Times New Roman"/>
          <w:spacing w:val="-2"/>
          <w:lang w:val="it-IT"/>
        </w:rPr>
        <w:t xml:space="preserve"> </w:t>
      </w:r>
      <w:r w:rsidRPr="00284B25">
        <w:rPr>
          <w:rFonts w:ascii="Times New Roman" w:hAnsi="Times New Roman"/>
          <w:spacing w:val="-1"/>
          <w:lang w:val="it-IT"/>
        </w:rPr>
        <w:t>alla</w:t>
      </w:r>
      <w:r w:rsidRPr="00284B25">
        <w:rPr>
          <w:rFonts w:ascii="Times New Roman" w:hAnsi="Times New Roman"/>
          <w:spacing w:val="-3"/>
          <w:lang w:val="it-IT"/>
        </w:rPr>
        <w:t xml:space="preserve"> </w:t>
      </w:r>
      <w:r w:rsidRPr="00284B25">
        <w:rPr>
          <w:rFonts w:ascii="Times New Roman" w:hAnsi="Times New Roman"/>
          <w:spacing w:val="-1"/>
          <w:lang w:val="it-IT"/>
        </w:rPr>
        <w:t>scheda</w:t>
      </w:r>
      <w:r w:rsidRPr="00284B25">
        <w:rPr>
          <w:rFonts w:ascii="Times New Roman" w:hAnsi="Times New Roman"/>
          <w:spacing w:val="-2"/>
          <w:lang w:val="it-IT"/>
        </w:rPr>
        <w:t xml:space="preserve"> </w:t>
      </w:r>
      <w:r w:rsidRPr="00284B25">
        <w:rPr>
          <w:rFonts w:ascii="Times New Roman" w:hAnsi="Times New Roman"/>
          <w:lang w:val="it-IT"/>
        </w:rPr>
        <w:t>B.</w:t>
      </w:r>
      <w:r w:rsidRPr="00284B25">
        <w:rPr>
          <w:rFonts w:ascii="Times New Roman" w:hAnsi="Times New Roman"/>
          <w:spacing w:val="-3"/>
          <w:lang w:val="it-IT"/>
        </w:rPr>
        <w:t xml:space="preserve"> </w:t>
      </w:r>
      <w:r w:rsidRPr="00284B25">
        <w:rPr>
          <w:rFonts w:ascii="Times New Roman" w:hAnsi="Times New Roman"/>
          <w:spacing w:val="-1"/>
          <w:lang w:val="it-IT"/>
        </w:rPr>
        <w:t>Dette</w:t>
      </w:r>
      <w:r w:rsidRPr="00284B25">
        <w:rPr>
          <w:rFonts w:ascii="Times New Roman" w:hAnsi="Times New Roman"/>
          <w:spacing w:val="-3"/>
          <w:lang w:val="it-IT"/>
        </w:rPr>
        <w:t xml:space="preserve"> </w:t>
      </w:r>
      <w:r w:rsidRPr="00284B25">
        <w:rPr>
          <w:rFonts w:ascii="Times New Roman" w:hAnsi="Times New Roman"/>
          <w:spacing w:val="-1"/>
          <w:lang w:val="it-IT"/>
        </w:rPr>
        <w:t>informazioni</w:t>
      </w:r>
      <w:r w:rsidRPr="00284B25">
        <w:rPr>
          <w:rFonts w:ascii="Times New Roman" w:hAnsi="Times New Roman"/>
          <w:spacing w:val="-3"/>
          <w:lang w:val="it-IT"/>
        </w:rPr>
        <w:t xml:space="preserve"> </w:t>
      </w:r>
      <w:r w:rsidRPr="00284B25">
        <w:rPr>
          <w:rFonts w:ascii="Times New Roman" w:hAnsi="Times New Roman"/>
          <w:spacing w:val="1"/>
          <w:lang w:val="it-IT"/>
        </w:rPr>
        <w:t xml:space="preserve">sono </w:t>
      </w:r>
      <w:r w:rsidRPr="00284B25">
        <w:rPr>
          <w:rFonts w:ascii="Times New Roman" w:hAnsi="Times New Roman"/>
          <w:spacing w:val="-1"/>
          <w:lang w:val="it-IT"/>
        </w:rPr>
        <w:t>acquisite</w:t>
      </w:r>
      <w:r w:rsidRPr="00284B25">
        <w:rPr>
          <w:rFonts w:ascii="Times New Roman" w:hAnsi="Times New Roman"/>
          <w:spacing w:val="-4"/>
          <w:lang w:val="it-IT"/>
        </w:rPr>
        <w:t xml:space="preserve"> </w:t>
      </w:r>
      <w:r w:rsidRPr="00284B25">
        <w:rPr>
          <w:rFonts w:ascii="Times New Roman" w:hAnsi="Times New Roman"/>
          <w:spacing w:val="-1"/>
          <w:lang w:val="it-IT"/>
        </w:rPr>
        <w:t>dal</w:t>
      </w:r>
      <w:r w:rsidR="008F2C93" w:rsidRPr="00284B25">
        <w:rPr>
          <w:rFonts w:ascii="Times New Roman" w:hAnsi="Times New Roman"/>
          <w:spacing w:val="-1"/>
          <w:lang w:val="it-IT"/>
        </w:rPr>
        <w:t xml:space="preserve"> </w:t>
      </w:r>
      <w:r w:rsidRPr="00284B25">
        <w:rPr>
          <w:rFonts w:ascii="Times New Roman" w:hAnsi="Times New Roman"/>
          <w:spacing w:val="-1"/>
          <w:lang w:val="it-IT"/>
        </w:rPr>
        <w:t>sistema</w:t>
      </w:r>
      <w:r w:rsidRPr="00284B25">
        <w:rPr>
          <w:rFonts w:ascii="Times New Roman" w:hAnsi="Times New Roman"/>
          <w:spacing w:val="-3"/>
          <w:lang w:val="it-IT"/>
        </w:rPr>
        <w:t xml:space="preserve"> </w:t>
      </w:r>
      <w:r w:rsidRPr="00284B25">
        <w:rPr>
          <w:rFonts w:ascii="Times New Roman" w:hAnsi="Times New Roman"/>
          <w:spacing w:val="-1"/>
          <w:lang w:val="it-IT"/>
        </w:rPr>
        <w:t>(software)</w:t>
      </w:r>
      <w:r w:rsidRPr="00284B25">
        <w:rPr>
          <w:rFonts w:ascii="Times New Roman" w:hAnsi="Times New Roman"/>
          <w:spacing w:val="-3"/>
          <w:lang w:val="it-IT"/>
        </w:rPr>
        <w:t xml:space="preserve"> </w:t>
      </w:r>
      <w:r w:rsidRPr="00284B25">
        <w:rPr>
          <w:rFonts w:ascii="Times New Roman" w:hAnsi="Times New Roman"/>
          <w:lang w:val="it-IT"/>
        </w:rPr>
        <w:t>e</w:t>
      </w:r>
      <w:r w:rsidRPr="00284B25">
        <w:rPr>
          <w:rFonts w:ascii="Times New Roman" w:hAnsi="Times New Roman"/>
          <w:spacing w:val="-3"/>
          <w:lang w:val="it-IT"/>
        </w:rPr>
        <w:t xml:space="preserve"> </w:t>
      </w:r>
      <w:r w:rsidRPr="00284B25">
        <w:rPr>
          <w:rFonts w:ascii="Times New Roman" w:hAnsi="Times New Roman"/>
          <w:lang w:val="it-IT"/>
        </w:rPr>
        <w:t>rese</w:t>
      </w:r>
      <w:r w:rsidRPr="00284B25">
        <w:rPr>
          <w:rFonts w:ascii="Times New Roman" w:hAnsi="Times New Roman"/>
          <w:spacing w:val="-3"/>
          <w:lang w:val="it-IT"/>
        </w:rPr>
        <w:t xml:space="preserve"> </w:t>
      </w:r>
      <w:r w:rsidRPr="00284B25">
        <w:rPr>
          <w:rFonts w:ascii="Times New Roman" w:hAnsi="Times New Roman"/>
          <w:spacing w:val="-1"/>
          <w:lang w:val="it-IT"/>
        </w:rPr>
        <w:t>disponibili</w:t>
      </w:r>
      <w:r w:rsidRPr="00284B25">
        <w:rPr>
          <w:rFonts w:ascii="Times New Roman" w:hAnsi="Times New Roman"/>
          <w:spacing w:val="-3"/>
          <w:lang w:val="it-IT"/>
        </w:rPr>
        <w:t xml:space="preserve"> </w:t>
      </w:r>
      <w:r w:rsidRPr="00284B25">
        <w:rPr>
          <w:rFonts w:ascii="Times New Roman" w:hAnsi="Times New Roman"/>
          <w:lang w:val="it-IT"/>
        </w:rPr>
        <w:t>in</w:t>
      </w:r>
      <w:r w:rsidRPr="00284B25">
        <w:rPr>
          <w:rFonts w:ascii="Times New Roman" w:hAnsi="Times New Roman"/>
          <w:spacing w:val="-4"/>
          <w:lang w:val="it-IT"/>
        </w:rPr>
        <w:t xml:space="preserve"> </w:t>
      </w:r>
      <w:r w:rsidRPr="00284B25">
        <w:rPr>
          <w:rFonts w:ascii="Times New Roman" w:hAnsi="Times New Roman"/>
          <w:spacing w:val="-1"/>
          <w:lang w:val="it-IT"/>
        </w:rPr>
        <w:t>banca</w:t>
      </w:r>
      <w:r w:rsidRPr="00284B25">
        <w:rPr>
          <w:rFonts w:ascii="Times New Roman" w:hAnsi="Times New Roman"/>
          <w:spacing w:val="-3"/>
          <w:lang w:val="it-IT"/>
        </w:rPr>
        <w:t xml:space="preserve"> </w:t>
      </w:r>
      <w:r w:rsidRPr="00284B25">
        <w:rPr>
          <w:rFonts w:ascii="Times New Roman" w:hAnsi="Times New Roman"/>
          <w:lang w:val="it-IT"/>
        </w:rPr>
        <w:t>dati</w:t>
      </w:r>
      <w:r w:rsidRPr="00284B25">
        <w:rPr>
          <w:rFonts w:ascii="Times New Roman" w:hAnsi="Times New Roman"/>
          <w:spacing w:val="-3"/>
          <w:lang w:val="it-IT"/>
        </w:rPr>
        <w:t xml:space="preserve"> </w:t>
      </w:r>
      <w:r w:rsidRPr="00284B25">
        <w:rPr>
          <w:rFonts w:ascii="Times New Roman" w:hAnsi="Times New Roman"/>
          <w:lang w:val="it-IT"/>
        </w:rPr>
        <w:t>ma</w:t>
      </w:r>
      <w:r w:rsidRPr="00284B25">
        <w:rPr>
          <w:rFonts w:ascii="Times New Roman" w:hAnsi="Times New Roman"/>
          <w:spacing w:val="-2"/>
          <w:lang w:val="it-IT"/>
        </w:rPr>
        <w:t xml:space="preserve"> </w:t>
      </w:r>
      <w:r w:rsidRPr="00284B25">
        <w:rPr>
          <w:rFonts w:ascii="Times New Roman" w:hAnsi="Times New Roman"/>
          <w:spacing w:val="-1"/>
          <w:lang w:val="it-IT"/>
        </w:rPr>
        <w:t>non</w:t>
      </w:r>
      <w:r w:rsidRPr="00284B25">
        <w:rPr>
          <w:rFonts w:ascii="Times New Roman" w:hAnsi="Times New Roman"/>
          <w:spacing w:val="-4"/>
          <w:lang w:val="it-IT"/>
        </w:rPr>
        <w:t xml:space="preserve"> </w:t>
      </w:r>
      <w:r w:rsidRPr="00284B25">
        <w:rPr>
          <w:rFonts w:ascii="Times New Roman" w:hAnsi="Times New Roman"/>
          <w:spacing w:val="-1"/>
          <w:lang w:val="it-IT"/>
        </w:rPr>
        <w:t>visualizzate</w:t>
      </w:r>
      <w:r w:rsidRPr="00284B25">
        <w:rPr>
          <w:rFonts w:ascii="Times New Roman" w:hAnsi="Times New Roman"/>
          <w:spacing w:val="-4"/>
          <w:lang w:val="it-IT"/>
        </w:rPr>
        <w:t xml:space="preserve"> </w:t>
      </w:r>
      <w:r w:rsidRPr="00284B25">
        <w:rPr>
          <w:rFonts w:ascii="Times New Roman" w:hAnsi="Times New Roman"/>
          <w:spacing w:val="-1"/>
          <w:lang w:val="it-IT"/>
        </w:rPr>
        <w:t>nel programma.</w:t>
      </w:r>
    </w:p>
    <w:p w14:paraId="55A847D6" w14:textId="77777777" w:rsidR="00CC5CBA" w:rsidRPr="00284B25" w:rsidRDefault="0071099B">
      <w:pPr>
        <w:pStyle w:val="rtf45Normal"/>
        <w:widowControl/>
        <w:spacing w:after="200" w:line="276" w:lineRule="auto"/>
        <w:rPr>
          <w:rFonts w:eastAsia="Times New Roman" w:cs="Times New Roman"/>
        </w:rPr>
      </w:pPr>
      <w:r w:rsidRPr="00284B25">
        <w:rPr>
          <w:rFonts w:eastAsia="Times New Roman" w:cs="Times New Roman"/>
        </w:rPr>
        <w:br w:type="page"/>
      </w:r>
    </w:p>
    <w:p w14:paraId="33D8AEB7" w14:textId="77777777" w:rsidR="00CC5CBA" w:rsidRPr="00284B25" w:rsidRDefault="00CC5CBA">
      <w:pPr>
        <w:pStyle w:val="rtf45Normal"/>
        <w:widowControl/>
        <w:spacing w:after="200" w:line="276" w:lineRule="auto"/>
        <w:rPr>
          <w:rFonts w:eastAsia="Times New Roman" w:cs="Times New Roman"/>
        </w:rPr>
      </w:pPr>
    </w:p>
    <w:p w14:paraId="1AB37162" w14:textId="77777777" w:rsidR="00CC5CBA" w:rsidRPr="00284B25" w:rsidRDefault="00CC5CBA">
      <w:pPr>
        <w:pStyle w:val="rtf45Normal"/>
        <w:rPr>
          <w:rFonts w:eastAsia="Times New Roman" w:cs="Times New Roman"/>
        </w:rPr>
      </w:pPr>
    </w:p>
    <w:p w14:paraId="71117A57" w14:textId="77777777" w:rsidR="00DE0247" w:rsidRPr="00284B25" w:rsidRDefault="00E164AB" w:rsidP="002A6750">
      <w:pPr>
        <w:tabs>
          <w:tab w:val="left" w:pos="9959"/>
        </w:tabs>
        <w:autoSpaceDE/>
        <w:autoSpaceDN/>
        <w:adjustRightInd/>
        <w:spacing w:line="257" w:lineRule="auto"/>
        <w:jc w:val="center"/>
        <w:rPr>
          <w:rFonts w:ascii="Times New Roman" w:eastAsia="Times New Roman" w:hAnsi="Times New Roman" w:cs="Times New Roman"/>
          <w:szCs w:val="22"/>
          <w:lang w:eastAsia="en-US"/>
        </w:rPr>
      </w:pPr>
      <w:r w:rsidRPr="00284B25">
        <w:rPr>
          <w:rFonts w:ascii="Times New Roman" w:eastAsia="Times New Roman" w:hAnsi="Times New Roman" w:cs="Times New Roman"/>
          <w:spacing w:val="-1"/>
          <w:szCs w:val="22"/>
          <w:lang w:eastAsia="en-US"/>
        </w:rPr>
        <w:t>SCHEDA</w:t>
      </w:r>
      <w:r w:rsidRPr="00284B25">
        <w:rPr>
          <w:rFonts w:ascii="Times New Roman" w:eastAsia="Times New Roman" w:hAnsi="Times New Roman" w:cs="Times New Roman"/>
          <w:spacing w:val="-3"/>
          <w:szCs w:val="22"/>
          <w:lang w:eastAsia="en-US"/>
        </w:rPr>
        <w:t xml:space="preserve"> </w:t>
      </w:r>
      <w:r w:rsidRPr="00284B25">
        <w:rPr>
          <w:rFonts w:ascii="Times New Roman" w:eastAsia="Times New Roman" w:hAnsi="Times New Roman" w:cs="Times New Roman"/>
          <w:spacing w:val="-1"/>
          <w:szCs w:val="22"/>
          <w:lang w:eastAsia="en-US"/>
        </w:rPr>
        <w:t>H:</w:t>
      </w:r>
      <w:r w:rsidRPr="00284B25">
        <w:rPr>
          <w:rFonts w:ascii="Times New Roman" w:eastAsia="Times New Roman" w:hAnsi="Times New Roman" w:cs="Times New Roman"/>
          <w:spacing w:val="2"/>
          <w:szCs w:val="22"/>
          <w:lang w:eastAsia="en-US"/>
        </w:rPr>
        <w:t xml:space="preserve"> </w:t>
      </w:r>
      <w:r w:rsidRPr="00284B25">
        <w:rPr>
          <w:rFonts w:ascii="Times New Roman" w:eastAsia="Times New Roman" w:hAnsi="Times New Roman" w:cs="Times New Roman"/>
          <w:spacing w:val="-1"/>
          <w:szCs w:val="22"/>
          <w:lang w:eastAsia="en-US"/>
        </w:rPr>
        <w:t>TRIENNALE</w:t>
      </w:r>
      <w:r w:rsidRPr="00284B25">
        <w:rPr>
          <w:rFonts w:ascii="Times New Roman" w:eastAsia="Times New Roman" w:hAnsi="Times New Roman" w:cs="Times New Roman"/>
          <w:spacing w:val="-2"/>
          <w:szCs w:val="22"/>
          <w:lang w:eastAsia="en-US"/>
        </w:rPr>
        <w:t xml:space="preserve"> </w:t>
      </w:r>
      <w:r w:rsidRPr="00284B25">
        <w:rPr>
          <w:rFonts w:ascii="Times New Roman" w:eastAsia="Times New Roman" w:hAnsi="Times New Roman" w:cs="Times New Roman"/>
          <w:spacing w:val="-1"/>
          <w:szCs w:val="22"/>
          <w:lang w:eastAsia="en-US"/>
        </w:rPr>
        <w:t>DEGLI</w:t>
      </w:r>
      <w:r w:rsidRPr="00284B25">
        <w:rPr>
          <w:rFonts w:ascii="Times New Roman" w:eastAsia="Times New Roman" w:hAnsi="Times New Roman" w:cs="Times New Roman"/>
          <w:spacing w:val="-3"/>
          <w:szCs w:val="22"/>
          <w:lang w:eastAsia="en-US"/>
        </w:rPr>
        <w:t xml:space="preserve"> </w:t>
      </w:r>
      <w:r w:rsidRPr="00284B25">
        <w:rPr>
          <w:rFonts w:ascii="Times New Roman" w:eastAsia="Times New Roman" w:hAnsi="Times New Roman" w:cs="Times New Roman"/>
          <w:spacing w:val="-1"/>
          <w:szCs w:val="22"/>
          <w:lang w:eastAsia="en-US"/>
        </w:rPr>
        <w:t>ACQUISTI</w:t>
      </w:r>
      <w:r w:rsidRPr="00284B25">
        <w:rPr>
          <w:rFonts w:ascii="Times New Roman" w:eastAsia="Times New Roman" w:hAnsi="Times New Roman" w:cs="Times New Roman"/>
          <w:spacing w:val="-4"/>
          <w:szCs w:val="22"/>
          <w:lang w:eastAsia="en-US"/>
        </w:rPr>
        <w:t xml:space="preserve"> </w:t>
      </w:r>
      <w:r w:rsidRPr="00284B25">
        <w:rPr>
          <w:rFonts w:ascii="Times New Roman" w:eastAsia="Times New Roman" w:hAnsi="Times New Roman" w:cs="Times New Roman"/>
          <w:szCs w:val="22"/>
          <w:lang w:eastAsia="en-US"/>
        </w:rPr>
        <w:t>DI</w:t>
      </w:r>
      <w:r w:rsidRPr="00284B25">
        <w:rPr>
          <w:rFonts w:ascii="Times New Roman" w:eastAsia="Times New Roman" w:hAnsi="Times New Roman" w:cs="Times New Roman"/>
          <w:spacing w:val="-4"/>
          <w:szCs w:val="22"/>
          <w:lang w:eastAsia="en-US"/>
        </w:rPr>
        <w:t xml:space="preserve"> </w:t>
      </w:r>
      <w:r w:rsidRPr="00284B25">
        <w:rPr>
          <w:rFonts w:ascii="Times New Roman" w:eastAsia="Times New Roman" w:hAnsi="Times New Roman" w:cs="Times New Roman"/>
          <w:spacing w:val="-1"/>
          <w:szCs w:val="22"/>
          <w:lang w:eastAsia="en-US"/>
        </w:rPr>
        <w:t>FORNITURE</w:t>
      </w:r>
      <w:r w:rsidRPr="00284B25">
        <w:rPr>
          <w:rFonts w:ascii="Times New Roman" w:eastAsia="Times New Roman" w:hAnsi="Times New Roman" w:cs="Times New Roman"/>
          <w:spacing w:val="-3"/>
          <w:szCs w:val="22"/>
          <w:lang w:eastAsia="en-US"/>
        </w:rPr>
        <w:t xml:space="preserve"> </w:t>
      </w:r>
      <w:r w:rsidRPr="00284B25">
        <w:rPr>
          <w:rFonts w:ascii="Times New Roman" w:eastAsia="Times New Roman" w:hAnsi="Times New Roman" w:cs="Times New Roman"/>
          <w:szCs w:val="22"/>
          <w:lang w:eastAsia="en-US"/>
        </w:rPr>
        <w:t>E</w:t>
      </w:r>
      <w:r w:rsidRPr="00284B25">
        <w:rPr>
          <w:rFonts w:ascii="Times New Roman" w:eastAsia="Times New Roman" w:hAnsi="Times New Roman" w:cs="Times New Roman"/>
          <w:spacing w:val="-3"/>
          <w:szCs w:val="22"/>
          <w:lang w:eastAsia="en-US"/>
        </w:rPr>
        <w:t xml:space="preserve"> </w:t>
      </w:r>
      <w:r w:rsidRPr="00284B25">
        <w:rPr>
          <w:rFonts w:ascii="Times New Roman" w:eastAsia="Times New Roman" w:hAnsi="Times New Roman" w:cs="Times New Roman"/>
          <w:spacing w:val="-1"/>
          <w:szCs w:val="22"/>
          <w:lang w:eastAsia="en-US"/>
        </w:rPr>
        <w:t>SERVIZI</w:t>
      </w:r>
      <w:r w:rsidRPr="00284B25">
        <w:rPr>
          <w:rFonts w:ascii="Times New Roman" w:eastAsia="Times New Roman" w:hAnsi="Times New Roman" w:cs="Times New Roman"/>
          <w:spacing w:val="-4"/>
          <w:szCs w:val="22"/>
          <w:lang w:eastAsia="en-US"/>
        </w:rPr>
        <w:t xml:space="preserve"> </w:t>
      </w:r>
      <w:r w:rsidR="00DE0247" w:rsidRPr="00284B25">
        <w:rPr>
          <w:rFonts w:ascii="Times New Roman" w:eastAsia="Times New Roman" w:hAnsi="Times New Roman" w:cs="Times New Roman"/>
          <w:szCs w:val="22"/>
          <w:lang w:eastAsia="en-US"/>
        </w:rPr>
        <w:t>2025</w:t>
      </w:r>
      <w:r w:rsidRPr="00284B25">
        <w:rPr>
          <w:rFonts w:ascii="Times New Roman" w:eastAsia="Times New Roman" w:hAnsi="Times New Roman" w:cs="Times New Roman"/>
          <w:szCs w:val="22"/>
          <w:lang w:eastAsia="en-US"/>
        </w:rPr>
        <w:t>/</w:t>
      </w:r>
      <w:r w:rsidR="00DE0247" w:rsidRPr="00284B25">
        <w:rPr>
          <w:rFonts w:ascii="Times New Roman" w:eastAsia="Times New Roman" w:hAnsi="Times New Roman" w:cs="Times New Roman"/>
          <w:szCs w:val="22"/>
          <w:lang w:eastAsia="en-US"/>
        </w:rPr>
        <w:t>2027</w:t>
      </w:r>
    </w:p>
    <w:p w14:paraId="468F4F38" w14:textId="77777777" w:rsidR="00E164AB" w:rsidRPr="00284B25" w:rsidRDefault="00E164AB" w:rsidP="002A6750">
      <w:pPr>
        <w:tabs>
          <w:tab w:val="left" w:pos="9959"/>
        </w:tabs>
        <w:autoSpaceDE/>
        <w:autoSpaceDN/>
        <w:adjustRightInd/>
        <w:spacing w:line="257" w:lineRule="auto"/>
        <w:jc w:val="center"/>
        <w:rPr>
          <w:rFonts w:ascii="Times New Roman" w:hAnsi="Times New Roman" w:cs="Times New Roman"/>
          <w:szCs w:val="22"/>
          <w:lang w:eastAsia="en-US"/>
        </w:rPr>
      </w:pPr>
      <w:r w:rsidRPr="00284B25">
        <w:rPr>
          <w:rFonts w:ascii="Times New Roman" w:eastAsia="Times New Roman" w:hAnsi="Times New Roman" w:cs="Times New Roman"/>
          <w:spacing w:val="-1"/>
          <w:szCs w:val="22"/>
          <w:lang w:eastAsia="en-US"/>
        </w:rPr>
        <w:t>DELL'AMMINISTRAZIONE</w:t>
      </w:r>
      <w:r w:rsidR="00DE0247" w:rsidRPr="00284B25">
        <w:rPr>
          <w:rFonts w:ascii="Times New Roman" w:eastAsia="Times New Roman" w:hAnsi="Times New Roman" w:cs="Times New Roman"/>
          <w:spacing w:val="-1"/>
          <w:szCs w:val="22"/>
          <w:lang w:eastAsia="en-US"/>
        </w:rPr>
        <w:t xml:space="preserve"> Comune di Santa Caterina d'Este</w:t>
      </w:r>
    </w:p>
    <w:p w14:paraId="02DEFBAD" w14:textId="77777777" w:rsidR="00E164AB" w:rsidRPr="00284B25" w:rsidRDefault="00E164AB" w:rsidP="00E164AB">
      <w:pPr>
        <w:autoSpaceDE/>
        <w:autoSpaceDN/>
        <w:adjustRightInd/>
        <w:spacing w:before="3"/>
        <w:rPr>
          <w:rFonts w:ascii="Times New Roman" w:hAnsi="Times New Roman" w:cs="Times New Roman"/>
          <w:sz w:val="12"/>
          <w:szCs w:val="12"/>
          <w:lang w:eastAsia="en-US"/>
        </w:rPr>
      </w:pPr>
    </w:p>
    <w:p w14:paraId="3EE8B9CF" w14:textId="77777777" w:rsidR="00963F7C" w:rsidRDefault="00963F7C" w:rsidP="00963F7C">
      <w:pPr>
        <w:spacing w:before="95"/>
        <w:ind w:left="6368" w:right="6368"/>
        <w:jc w:val="center"/>
        <w:rPr>
          <w:b/>
          <w:sz w:val="16"/>
        </w:rPr>
      </w:pPr>
      <w:r>
        <w:rPr>
          <w:b/>
          <w:sz w:val="16"/>
        </w:rPr>
        <w:t>ELENCO DEGLI ACQUISTI DEL PROGRAMMA</w:t>
      </w:r>
    </w:p>
    <w:p w14:paraId="012D1C22" w14:textId="77777777" w:rsidR="00963F7C" w:rsidRDefault="00963F7C" w:rsidP="00963F7C">
      <w:pPr>
        <w:pStyle w:val="Corpotesto"/>
        <w:spacing w:before="8"/>
        <w:rPr>
          <w:b/>
          <w:sz w:val="1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36"/>
        <w:gridCol w:w="608"/>
        <w:gridCol w:w="791"/>
        <w:gridCol w:w="810"/>
        <w:gridCol w:w="791"/>
        <w:gridCol w:w="465"/>
        <w:gridCol w:w="547"/>
        <w:gridCol w:w="407"/>
        <w:gridCol w:w="569"/>
        <w:gridCol w:w="709"/>
        <w:gridCol w:w="364"/>
        <w:gridCol w:w="729"/>
        <w:gridCol w:w="407"/>
        <w:gridCol w:w="654"/>
        <w:gridCol w:w="709"/>
        <w:gridCol w:w="709"/>
        <w:gridCol w:w="709"/>
        <w:gridCol w:w="709"/>
        <w:gridCol w:w="752"/>
        <w:gridCol w:w="628"/>
        <w:gridCol w:w="693"/>
        <w:gridCol w:w="589"/>
        <w:gridCol w:w="853"/>
        <w:gridCol w:w="1032"/>
      </w:tblGrid>
      <w:tr w:rsidR="00CD3DD2" w14:paraId="57F4E5E8" w14:textId="77777777" w:rsidTr="00963F7C">
        <w:trPr>
          <w:trHeight w:val="550"/>
        </w:trPr>
        <w:tc>
          <w:tcPr>
            <w:tcW w:w="318" w:type="pct"/>
            <w:vMerge w:val="restart"/>
          </w:tcPr>
          <w:p w14:paraId="3A9D0757" w14:textId="77777777" w:rsidR="00963F7C" w:rsidRDefault="00963F7C" w:rsidP="00F46F22">
            <w:pPr>
              <w:pStyle w:val="TableParagraph"/>
              <w:rPr>
                <w:b/>
                <w:sz w:val="8"/>
              </w:rPr>
            </w:pPr>
          </w:p>
          <w:p w14:paraId="352F56EB" w14:textId="77777777" w:rsidR="00963F7C" w:rsidRDefault="00963F7C" w:rsidP="00F46F22">
            <w:pPr>
              <w:pStyle w:val="TableParagraph"/>
              <w:rPr>
                <w:b/>
                <w:sz w:val="8"/>
              </w:rPr>
            </w:pPr>
          </w:p>
          <w:p w14:paraId="74265128" w14:textId="77777777" w:rsidR="00963F7C" w:rsidRDefault="00963F7C" w:rsidP="00F46F22">
            <w:pPr>
              <w:pStyle w:val="TableParagraph"/>
              <w:rPr>
                <w:b/>
                <w:sz w:val="8"/>
              </w:rPr>
            </w:pPr>
          </w:p>
          <w:p w14:paraId="7D0458EC" w14:textId="77777777" w:rsidR="00963F7C" w:rsidRDefault="00963F7C" w:rsidP="00F46F22">
            <w:pPr>
              <w:pStyle w:val="TableParagraph"/>
              <w:rPr>
                <w:b/>
                <w:sz w:val="8"/>
              </w:rPr>
            </w:pPr>
          </w:p>
          <w:p w14:paraId="2AD45D6E" w14:textId="77777777" w:rsidR="00963F7C" w:rsidRDefault="00963F7C" w:rsidP="00F46F22">
            <w:pPr>
              <w:pStyle w:val="TableParagraph"/>
              <w:spacing w:before="9"/>
              <w:rPr>
                <w:b/>
                <w:sz w:val="9"/>
              </w:rPr>
            </w:pPr>
          </w:p>
          <w:p w14:paraId="30111D01" w14:textId="77777777" w:rsidR="00963F7C" w:rsidRDefault="00963F7C" w:rsidP="00F46F22">
            <w:pPr>
              <w:pStyle w:val="TableParagraph"/>
              <w:ind w:left="381" w:right="-4" w:hanging="356"/>
              <w:rPr>
                <w:b/>
                <w:sz w:val="8"/>
              </w:rPr>
            </w:pPr>
            <w:r>
              <w:rPr>
                <w:b/>
                <w:sz w:val="8"/>
              </w:rPr>
              <w:t>Codice Unico Intervento - CUI (1)</w:t>
            </w:r>
          </w:p>
        </w:tc>
        <w:tc>
          <w:tcPr>
            <w:tcW w:w="187" w:type="pct"/>
            <w:vMerge w:val="restart"/>
          </w:tcPr>
          <w:p w14:paraId="1B927340" w14:textId="77777777" w:rsidR="00963F7C" w:rsidRPr="00CA0401" w:rsidRDefault="00963F7C" w:rsidP="00F46F22">
            <w:pPr>
              <w:pStyle w:val="TableParagraph"/>
              <w:rPr>
                <w:b/>
                <w:sz w:val="8"/>
                <w:lang w:val="it-IT"/>
              </w:rPr>
            </w:pPr>
          </w:p>
          <w:p w14:paraId="5C5C2774" w14:textId="77777777" w:rsidR="00963F7C" w:rsidRPr="00CA0401" w:rsidRDefault="00963F7C" w:rsidP="00F46F22">
            <w:pPr>
              <w:pStyle w:val="TableParagraph"/>
              <w:spacing w:before="63"/>
              <w:ind w:left="117" w:right="105"/>
              <w:jc w:val="center"/>
              <w:rPr>
                <w:b/>
                <w:sz w:val="8"/>
                <w:lang w:val="it-IT"/>
              </w:rPr>
            </w:pPr>
            <w:r w:rsidRPr="00CA0401">
              <w:rPr>
                <w:b/>
                <w:sz w:val="8"/>
                <w:lang w:val="it-IT"/>
              </w:rPr>
              <w:t>Annualità nella quale si prevede</w:t>
            </w:r>
          </w:p>
          <w:p w14:paraId="566278BD" w14:textId="77777777" w:rsidR="00963F7C" w:rsidRPr="00CA0401" w:rsidRDefault="00963F7C" w:rsidP="00F46F22">
            <w:pPr>
              <w:pStyle w:val="TableParagraph"/>
              <w:spacing w:before="4"/>
              <w:ind w:left="55" w:right="43"/>
              <w:jc w:val="center"/>
              <w:rPr>
                <w:b/>
                <w:sz w:val="8"/>
                <w:lang w:val="it-IT"/>
              </w:rPr>
            </w:pPr>
            <w:r w:rsidRPr="00CA0401">
              <w:rPr>
                <w:b/>
                <w:sz w:val="8"/>
                <w:lang w:val="it-IT"/>
              </w:rPr>
              <w:t>di dare avvio alla   procedura di affidamento</w:t>
            </w:r>
          </w:p>
        </w:tc>
        <w:tc>
          <w:tcPr>
            <w:tcW w:w="243" w:type="pct"/>
            <w:vMerge w:val="restart"/>
          </w:tcPr>
          <w:p w14:paraId="1ABEBE35" w14:textId="77777777" w:rsidR="00963F7C" w:rsidRPr="00CA0401" w:rsidRDefault="00963F7C" w:rsidP="00F46F22">
            <w:pPr>
              <w:pStyle w:val="TableParagraph"/>
              <w:rPr>
                <w:b/>
                <w:sz w:val="8"/>
                <w:lang w:val="it-IT"/>
              </w:rPr>
            </w:pPr>
          </w:p>
          <w:p w14:paraId="2293BF0A" w14:textId="77777777" w:rsidR="00963F7C" w:rsidRPr="00CA0401" w:rsidRDefault="00963F7C" w:rsidP="00F46F22">
            <w:pPr>
              <w:pStyle w:val="TableParagraph"/>
              <w:rPr>
                <w:b/>
                <w:sz w:val="8"/>
                <w:lang w:val="it-IT"/>
              </w:rPr>
            </w:pPr>
          </w:p>
          <w:p w14:paraId="19149690" w14:textId="77777777" w:rsidR="00963F7C" w:rsidRPr="00CA0401" w:rsidRDefault="00963F7C" w:rsidP="00F46F22">
            <w:pPr>
              <w:pStyle w:val="TableParagraph"/>
              <w:rPr>
                <w:b/>
                <w:sz w:val="8"/>
                <w:lang w:val="it-IT"/>
              </w:rPr>
            </w:pPr>
          </w:p>
          <w:p w14:paraId="45E0C111" w14:textId="77777777" w:rsidR="00963F7C" w:rsidRPr="00CA0401" w:rsidRDefault="00963F7C" w:rsidP="00F46F22">
            <w:pPr>
              <w:pStyle w:val="TableParagraph"/>
              <w:rPr>
                <w:b/>
                <w:sz w:val="8"/>
                <w:lang w:val="it-IT"/>
              </w:rPr>
            </w:pPr>
          </w:p>
          <w:p w14:paraId="5A5B9033" w14:textId="77777777" w:rsidR="00963F7C" w:rsidRPr="00CA0401" w:rsidRDefault="00963F7C" w:rsidP="00F46F22">
            <w:pPr>
              <w:pStyle w:val="TableParagraph"/>
              <w:rPr>
                <w:b/>
                <w:sz w:val="8"/>
                <w:lang w:val="it-IT"/>
              </w:rPr>
            </w:pPr>
          </w:p>
          <w:p w14:paraId="05B7EB5E" w14:textId="77777777" w:rsidR="00963F7C" w:rsidRDefault="00963F7C" w:rsidP="00F46F22">
            <w:pPr>
              <w:pStyle w:val="TableParagraph"/>
              <w:spacing w:before="67"/>
              <w:ind w:left="101"/>
              <w:rPr>
                <w:b/>
                <w:sz w:val="8"/>
              </w:rPr>
            </w:pPr>
            <w:r>
              <w:rPr>
                <w:b/>
                <w:sz w:val="8"/>
              </w:rPr>
              <w:t>Codice CUP (2)</w:t>
            </w:r>
          </w:p>
        </w:tc>
        <w:tc>
          <w:tcPr>
            <w:tcW w:w="249" w:type="pct"/>
            <w:vMerge w:val="restart"/>
          </w:tcPr>
          <w:p w14:paraId="7BCD2BC5" w14:textId="77777777" w:rsidR="00963F7C" w:rsidRPr="00CA0401" w:rsidRDefault="00963F7C" w:rsidP="00F46F22">
            <w:pPr>
              <w:pStyle w:val="TableParagraph"/>
              <w:spacing w:before="15"/>
              <w:ind w:left="31" w:right="19" w:hanging="1"/>
              <w:jc w:val="center"/>
              <w:rPr>
                <w:b/>
                <w:sz w:val="8"/>
                <w:lang w:val="it-IT"/>
              </w:rPr>
            </w:pPr>
            <w:r w:rsidRPr="00CA0401">
              <w:rPr>
                <w:b/>
                <w:sz w:val="8"/>
                <w:lang w:val="it-IT"/>
              </w:rPr>
              <w:t>Acquisto ricompreso nell'importo complessivo di un lavoro o di altra acquisizione presente in programmazione di lavori, forniture e servizi</w:t>
            </w:r>
          </w:p>
        </w:tc>
        <w:tc>
          <w:tcPr>
            <w:tcW w:w="243" w:type="pct"/>
            <w:vMerge w:val="restart"/>
          </w:tcPr>
          <w:p w14:paraId="09150E5E" w14:textId="77777777" w:rsidR="00963F7C" w:rsidRPr="00CA0401" w:rsidRDefault="00963F7C" w:rsidP="00F46F22">
            <w:pPr>
              <w:pStyle w:val="TableParagraph"/>
              <w:rPr>
                <w:b/>
                <w:sz w:val="8"/>
                <w:lang w:val="it-IT"/>
              </w:rPr>
            </w:pPr>
          </w:p>
          <w:p w14:paraId="07D4F1E9" w14:textId="77777777" w:rsidR="00963F7C" w:rsidRPr="00CA0401" w:rsidRDefault="00963F7C" w:rsidP="00F46F22">
            <w:pPr>
              <w:pStyle w:val="TableParagraph"/>
              <w:spacing w:before="63"/>
              <w:ind w:left="103" w:right="91"/>
              <w:jc w:val="center"/>
              <w:rPr>
                <w:b/>
                <w:sz w:val="8"/>
                <w:lang w:val="it-IT"/>
              </w:rPr>
            </w:pPr>
            <w:r w:rsidRPr="00CA0401">
              <w:rPr>
                <w:b/>
                <w:sz w:val="8"/>
                <w:lang w:val="it-IT"/>
              </w:rPr>
              <w:t>CUI lavoro o altra  acquisizione nel cui importo complessivo l'acquisto è eventualmente ricompreso</w:t>
            </w:r>
          </w:p>
          <w:p w14:paraId="0F512F3F" w14:textId="77777777" w:rsidR="00963F7C" w:rsidRDefault="00963F7C" w:rsidP="00F46F22">
            <w:pPr>
              <w:pStyle w:val="TableParagraph"/>
              <w:spacing w:before="9"/>
              <w:ind w:left="101" w:right="91"/>
              <w:jc w:val="center"/>
              <w:rPr>
                <w:b/>
                <w:sz w:val="8"/>
              </w:rPr>
            </w:pPr>
            <w:r>
              <w:rPr>
                <w:b/>
                <w:sz w:val="8"/>
              </w:rPr>
              <w:t>(3)</w:t>
            </w:r>
          </w:p>
        </w:tc>
        <w:tc>
          <w:tcPr>
            <w:tcW w:w="143" w:type="pct"/>
            <w:vMerge w:val="restart"/>
          </w:tcPr>
          <w:p w14:paraId="388E2ED2" w14:textId="77777777" w:rsidR="00963F7C" w:rsidRDefault="00963F7C" w:rsidP="00F46F22">
            <w:pPr>
              <w:pStyle w:val="TableParagraph"/>
              <w:rPr>
                <w:b/>
                <w:sz w:val="8"/>
              </w:rPr>
            </w:pPr>
          </w:p>
          <w:p w14:paraId="41A70B33" w14:textId="77777777" w:rsidR="00963F7C" w:rsidRDefault="00963F7C" w:rsidP="00F46F22">
            <w:pPr>
              <w:pStyle w:val="TableParagraph"/>
              <w:rPr>
                <w:b/>
                <w:sz w:val="8"/>
              </w:rPr>
            </w:pPr>
          </w:p>
          <w:p w14:paraId="4065865C" w14:textId="77777777" w:rsidR="00963F7C" w:rsidRDefault="00963F7C" w:rsidP="00F46F22">
            <w:pPr>
              <w:pStyle w:val="TableParagraph"/>
              <w:rPr>
                <w:b/>
                <w:sz w:val="8"/>
              </w:rPr>
            </w:pPr>
          </w:p>
          <w:p w14:paraId="11E0414E" w14:textId="77777777" w:rsidR="00963F7C" w:rsidRDefault="00963F7C" w:rsidP="00F46F22">
            <w:pPr>
              <w:pStyle w:val="TableParagraph"/>
              <w:spacing w:before="8"/>
              <w:rPr>
                <w:b/>
                <w:sz w:val="9"/>
              </w:rPr>
            </w:pPr>
          </w:p>
          <w:p w14:paraId="6336048E" w14:textId="77777777" w:rsidR="00963F7C" w:rsidRDefault="00963F7C" w:rsidP="00F46F22">
            <w:pPr>
              <w:pStyle w:val="TableParagraph"/>
              <w:ind w:left="32" w:right="20" w:hanging="1"/>
              <w:jc w:val="center"/>
              <w:rPr>
                <w:b/>
                <w:sz w:val="8"/>
              </w:rPr>
            </w:pPr>
            <w:r>
              <w:rPr>
                <w:b/>
                <w:sz w:val="8"/>
              </w:rPr>
              <w:t>Lotto funzionale (4)</w:t>
            </w:r>
          </w:p>
        </w:tc>
        <w:tc>
          <w:tcPr>
            <w:tcW w:w="168" w:type="pct"/>
            <w:vMerge w:val="restart"/>
            <w:tcBorders>
              <w:right w:val="single" w:sz="6" w:space="0" w:color="000000"/>
            </w:tcBorders>
          </w:tcPr>
          <w:p w14:paraId="2A59B6C5" w14:textId="77777777" w:rsidR="00963F7C" w:rsidRPr="00CA0401" w:rsidRDefault="00963F7C" w:rsidP="00F46F22">
            <w:pPr>
              <w:pStyle w:val="TableParagraph"/>
              <w:rPr>
                <w:b/>
                <w:sz w:val="8"/>
                <w:lang w:val="it-IT"/>
              </w:rPr>
            </w:pPr>
          </w:p>
          <w:p w14:paraId="4EC56EB8" w14:textId="77777777" w:rsidR="00963F7C" w:rsidRPr="00CA0401" w:rsidRDefault="00963F7C" w:rsidP="00F46F22">
            <w:pPr>
              <w:pStyle w:val="TableParagraph"/>
              <w:spacing w:before="63"/>
              <w:ind w:left="27" w:right="12"/>
              <w:jc w:val="center"/>
              <w:rPr>
                <w:b/>
                <w:sz w:val="8"/>
                <w:lang w:val="it-IT"/>
              </w:rPr>
            </w:pPr>
            <w:r w:rsidRPr="00CA0401">
              <w:rPr>
                <w:b/>
                <w:sz w:val="8"/>
                <w:lang w:val="it-IT"/>
              </w:rPr>
              <w:t>Ambito geografico di       esecuzione dell'acquisto Codice NUTS</w:t>
            </w:r>
          </w:p>
        </w:tc>
        <w:tc>
          <w:tcPr>
            <w:tcW w:w="125" w:type="pct"/>
            <w:vMerge w:val="restart"/>
            <w:tcBorders>
              <w:left w:val="single" w:sz="6" w:space="0" w:color="000000"/>
              <w:right w:val="single" w:sz="6" w:space="0" w:color="000000"/>
            </w:tcBorders>
          </w:tcPr>
          <w:p w14:paraId="073569CE" w14:textId="77777777" w:rsidR="00963F7C" w:rsidRPr="00CA0401" w:rsidRDefault="00963F7C" w:rsidP="00F46F22">
            <w:pPr>
              <w:pStyle w:val="TableParagraph"/>
              <w:rPr>
                <w:b/>
                <w:sz w:val="8"/>
                <w:lang w:val="it-IT"/>
              </w:rPr>
            </w:pPr>
          </w:p>
          <w:p w14:paraId="2728B8F6" w14:textId="77777777" w:rsidR="00963F7C" w:rsidRPr="00CA0401" w:rsidRDefault="00963F7C" w:rsidP="00F46F22">
            <w:pPr>
              <w:pStyle w:val="TableParagraph"/>
              <w:rPr>
                <w:b/>
                <w:sz w:val="8"/>
                <w:lang w:val="it-IT"/>
              </w:rPr>
            </w:pPr>
          </w:p>
          <w:p w14:paraId="604C86E3" w14:textId="77777777" w:rsidR="00963F7C" w:rsidRPr="00CA0401" w:rsidRDefault="00963F7C" w:rsidP="00F46F22">
            <w:pPr>
              <w:pStyle w:val="TableParagraph"/>
              <w:rPr>
                <w:b/>
                <w:sz w:val="8"/>
                <w:lang w:val="it-IT"/>
              </w:rPr>
            </w:pPr>
          </w:p>
          <w:p w14:paraId="72DFA447" w14:textId="77777777" w:rsidR="00963F7C" w:rsidRPr="00CA0401" w:rsidRDefault="00963F7C" w:rsidP="00F46F22">
            <w:pPr>
              <w:pStyle w:val="TableParagraph"/>
              <w:rPr>
                <w:b/>
                <w:sz w:val="8"/>
                <w:lang w:val="it-IT"/>
              </w:rPr>
            </w:pPr>
          </w:p>
          <w:p w14:paraId="08AE34A1" w14:textId="77777777" w:rsidR="00963F7C" w:rsidRPr="00CA0401" w:rsidRDefault="00963F7C" w:rsidP="00F46F22">
            <w:pPr>
              <w:pStyle w:val="TableParagraph"/>
              <w:rPr>
                <w:b/>
                <w:sz w:val="8"/>
                <w:lang w:val="it-IT"/>
              </w:rPr>
            </w:pPr>
          </w:p>
          <w:p w14:paraId="1E25A948" w14:textId="77777777" w:rsidR="00963F7C" w:rsidRDefault="00963F7C" w:rsidP="00F46F22">
            <w:pPr>
              <w:pStyle w:val="TableParagraph"/>
              <w:spacing w:before="67"/>
              <w:ind w:left="59"/>
              <w:rPr>
                <w:b/>
                <w:sz w:val="8"/>
              </w:rPr>
            </w:pPr>
            <w:r>
              <w:rPr>
                <w:b/>
                <w:sz w:val="8"/>
              </w:rPr>
              <w:t>Settore</w:t>
            </w:r>
          </w:p>
        </w:tc>
        <w:tc>
          <w:tcPr>
            <w:tcW w:w="175" w:type="pct"/>
            <w:vMerge w:val="restart"/>
            <w:tcBorders>
              <w:left w:val="single" w:sz="6" w:space="0" w:color="000000"/>
              <w:right w:val="single" w:sz="6" w:space="0" w:color="000000"/>
            </w:tcBorders>
          </w:tcPr>
          <w:p w14:paraId="25DBE9C1" w14:textId="77777777" w:rsidR="00963F7C" w:rsidRDefault="00963F7C" w:rsidP="00F46F22">
            <w:pPr>
              <w:pStyle w:val="TableParagraph"/>
              <w:rPr>
                <w:b/>
                <w:sz w:val="8"/>
              </w:rPr>
            </w:pPr>
          </w:p>
          <w:p w14:paraId="00A3463E" w14:textId="77777777" w:rsidR="00963F7C" w:rsidRDefault="00963F7C" w:rsidP="00F46F22">
            <w:pPr>
              <w:pStyle w:val="TableParagraph"/>
              <w:rPr>
                <w:b/>
                <w:sz w:val="8"/>
              </w:rPr>
            </w:pPr>
          </w:p>
          <w:p w14:paraId="12CA63AF" w14:textId="77777777" w:rsidR="00963F7C" w:rsidRDefault="00963F7C" w:rsidP="00F46F22">
            <w:pPr>
              <w:pStyle w:val="TableParagraph"/>
              <w:rPr>
                <w:b/>
                <w:sz w:val="8"/>
              </w:rPr>
            </w:pPr>
          </w:p>
          <w:p w14:paraId="795EFC06" w14:textId="77777777" w:rsidR="00963F7C" w:rsidRDefault="00963F7C" w:rsidP="00F46F22">
            <w:pPr>
              <w:pStyle w:val="TableParagraph"/>
              <w:rPr>
                <w:b/>
                <w:sz w:val="8"/>
              </w:rPr>
            </w:pPr>
          </w:p>
          <w:p w14:paraId="4BF77A83" w14:textId="77777777" w:rsidR="00963F7C" w:rsidRDefault="00963F7C" w:rsidP="00F46F22">
            <w:pPr>
              <w:pStyle w:val="TableParagraph"/>
              <w:rPr>
                <w:b/>
                <w:sz w:val="8"/>
              </w:rPr>
            </w:pPr>
          </w:p>
          <w:p w14:paraId="7023CD47" w14:textId="77777777" w:rsidR="00963F7C" w:rsidRDefault="00963F7C" w:rsidP="00F46F22">
            <w:pPr>
              <w:pStyle w:val="TableParagraph"/>
              <w:spacing w:before="67"/>
              <w:ind w:left="135"/>
              <w:rPr>
                <w:b/>
                <w:sz w:val="8"/>
              </w:rPr>
            </w:pPr>
            <w:r>
              <w:rPr>
                <w:b/>
                <w:sz w:val="8"/>
              </w:rPr>
              <w:t>CPV (5)</w:t>
            </w:r>
          </w:p>
        </w:tc>
        <w:tc>
          <w:tcPr>
            <w:tcW w:w="218" w:type="pct"/>
            <w:vMerge w:val="restart"/>
            <w:tcBorders>
              <w:left w:val="single" w:sz="6" w:space="0" w:color="000000"/>
              <w:right w:val="single" w:sz="6" w:space="0" w:color="000000"/>
            </w:tcBorders>
          </w:tcPr>
          <w:p w14:paraId="288706E5" w14:textId="77777777" w:rsidR="00963F7C" w:rsidRDefault="00963F7C" w:rsidP="00F46F22">
            <w:pPr>
              <w:pStyle w:val="TableParagraph"/>
              <w:rPr>
                <w:b/>
                <w:sz w:val="8"/>
              </w:rPr>
            </w:pPr>
          </w:p>
          <w:p w14:paraId="5F203A75" w14:textId="77777777" w:rsidR="00963F7C" w:rsidRDefault="00963F7C" w:rsidP="00F46F22">
            <w:pPr>
              <w:pStyle w:val="TableParagraph"/>
              <w:rPr>
                <w:b/>
                <w:sz w:val="8"/>
              </w:rPr>
            </w:pPr>
          </w:p>
          <w:p w14:paraId="726F8E57" w14:textId="77777777" w:rsidR="00963F7C" w:rsidRDefault="00963F7C" w:rsidP="00F46F22">
            <w:pPr>
              <w:pStyle w:val="TableParagraph"/>
              <w:rPr>
                <w:b/>
                <w:sz w:val="8"/>
              </w:rPr>
            </w:pPr>
          </w:p>
          <w:p w14:paraId="3CB498C4" w14:textId="77777777" w:rsidR="00963F7C" w:rsidRDefault="00963F7C" w:rsidP="00F46F22">
            <w:pPr>
              <w:pStyle w:val="TableParagraph"/>
              <w:rPr>
                <w:b/>
                <w:sz w:val="8"/>
              </w:rPr>
            </w:pPr>
          </w:p>
          <w:p w14:paraId="77556619" w14:textId="77777777" w:rsidR="00963F7C" w:rsidRDefault="00963F7C" w:rsidP="00F46F22">
            <w:pPr>
              <w:pStyle w:val="TableParagraph"/>
              <w:spacing w:before="9"/>
              <w:rPr>
                <w:b/>
                <w:sz w:val="9"/>
              </w:rPr>
            </w:pPr>
          </w:p>
          <w:p w14:paraId="223AD78D" w14:textId="77777777" w:rsidR="00963F7C" w:rsidRDefault="00963F7C" w:rsidP="00F46F22">
            <w:pPr>
              <w:pStyle w:val="TableParagraph"/>
              <w:ind w:left="104" w:right="75" w:firstLine="18"/>
              <w:rPr>
                <w:b/>
                <w:sz w:val="8"/>
              </w:rPr>
            </w:pPr>
            <w:r>
              <w:rPr>
                <w:b/>
                <w:sz w:val="8"/>
              </w:rPr>
              <w:t>Descrizione dell'acquisto</w:t>
            </w:r>
          </w:p>
        </w:tc>
        <w:tc>
          <w:tcPr>
            <w:tcW w:w="112" w:type="pct"/>
            <w:vMerge w:val="restart"/>
            <w:tcBorders>
              <w:left w:val="single" w:sz="6" w:space="0" w:color="000000"/>
              <w:right w:val="single" w:sz="6" w:space="0" w:color="000000"/>
            </w:tcBorders>
          </w:tcPr>
          <w:p w14:paraId="466C0979" w14:textId="77777777" w:rsidR="00963F7C" w:rsidRPr="00CA0401" w:rsidRDefault="00963F7C" w:rsidP="00F46F22">
            <w:pPr>
              <w:pStyle w:val="TableParagraph"/>
              <w:rPr>
                <w:b/>
                <w:sz w:val="8"/>
                <w:lang w:val="it-IT"/>
              </w:rPr>
            </w:pPr>
          </w:p>
          <w:p w14:paraId="39B44B36" w14:textId="77777777" w:rsidR="00963F7C" w:rsidRPr="00CA0401" w:rsidRDefault="00963F7C" w:rsidP="00F46F22">
            <w:pPr>
              <w:pStyle w:val="TableParagraph"/>
              <w:rPr>
                <w:b/>
                <w:sz w:val="8"/>
                <w:lang w:val="it-IT"/>
              </w:rPr>
            </w:pPr>
          </w:p>
          <w:p w14:paraId="54B631CE" w14:textId="77777777" w:rsidR="00963F7C" w:rsidRPr="00CA0401" w:rsidRDefault="00963F7C" w:rsidP="00F46F22">
            <w:pPr>
              <w:pStyle w:val="TableParagraph"/>
              <w:spacing w:before="7"/>
              <w:rPr>
                <w:b/>
                <w:sz w:val="9"/>
                <w:lang w:val="it-IT"/>
              </w:rPr>
            </w:pPr>
          </w:p>
          <w:p w14:paraId="6CA187D8" w14:textId="77777777" w:rsidR="00963F7C" w:rsidRPr="00CA0401" w:rsidRDefault="00963F7C" w:rsidP="00F46F22">
            <w:pPr>
              <w:pStyle w:val="TableParagraph"/>
              <w:ind w:left="39" w:right="27" w:hanging="1"/>
              <w:jc w:val="center"/>
              <w:rPr>
                <w:b/>
                <w:sz w:val="8"/>
                <w:lang w:val="it-IT"/>
              </w:rPr>
            </w:pPr>
            <w:r w:rsidRPr="00CA0401">
              <w:rPr>
                <w:b/>
                <w:sz w:val="8"/>
                <w:lang w:val="it-IT"/>
              </w:rPr>
              <w:t>Livello di  priorità (6)</w:t>
            </w:r>
          </w:p>
          <w:p w14:paraId="0BE56BC6" w14:textId="77777777" w:rsidR="00963F7C" w:rsidRPr="00CA0401" w:rsidRDefault="00963F7C" w:rsidP="00F46F22">
            <w:pPr>
              <w:pStyle w:val="TableParagraph"/>
              <w:spacing w:before="5"/>
              <w:ind w:left="26" w:right="14"/>
              <w:jc w:val="center"/>
              <w:rPr>
                <w:b/>
                <w:sz w:val="8"/>
                <w:lang w:val="it-IT"/>
              </w:rPr>
            </w:pPr>
            <w:r w:rsidRPr="00CA0401">
              <w:rPr>
                <w:b/>
                <w:sz w:val="8"/>
                <w:lang w:val="it-IT"/>
              </w:rPr>
              <w:t>(Tabella H.1)</w:t>
            </w:r>
          </w:p>
        </w:tc>
        <w:tc>
          <w:tcPr>
            <w:tcW w:w="224" w:type="pct"/>
            <w:vMerge w:val="restart"/>
            <w:tcBorders>
              <w:left w:val="single" w:sz="6" w:space="0" w:color="000000"/>
              <w:right w:val="single" w:sz="6" w:space="0" w:color="000000"/>
            </w:tcBorders>
          </w:tcPr>
          <w:p w14:paraId="7B64399B" w14:textId="77777777" w:rsidR="00963F7C" w:rsidRPr="00CA0401" w:rsidRDefault="00963F7C" w:rsidP="00F46F22">
            <w:pPr>
              <w:pStyle w:val="TableParagraph"/>
              <w:rPr>
                <w:b/>
                <w:sz w:val="8"/>
                <w:lang w:val="it-IT"/>
              </w:rPr>
            </w:pPr>
          </w:p>
          <w:p w14:paraId="4F02F5BB" w14:textId="77777777" w:rsidR="00963F7C" w:rsidRPr="00CA0401" w:rsidRDefault="00963F7C" w:rsidP="00F46F22">
            <w:pPr>
              <w:pStyle w:val="TableParagraph"/>
              <w:rPr>
                <w:b/>
                <w:sz w:val="8"/>
                <w:lang w:val="it-IT"/>
              </w:rPr>
            </w:pPr>
          </w:p>
          <w:p w14:paraId="3F99DBAE" w14:textId="77777777" w:rsidR="00963F7C" w:rsidRPr="00CA0401" w:rsidRDefault="00963F7C" w:rsidP="00F46F22">
            <w:pPr>
              <w:pStyle w:val="TableParagraph"/>
              <w:rPr>
                <w:b/>
                <w:sz w:val="8"/>
                <w:lang w:val="it-IT"/>
              </w:rPr>
            </w:pPr>
          </w:p>
          <w:p w14:paraId="0C8D6666" w14:textId="77777777" w:rsidR="00963F7C" w:rsidRPr="00CA0401" w:rsidRDefault="00963F7C" w:rsidP="00F46F22">
            <w:pPr>
              <w:pStyle w:val="TableParagraph"/>
              <w:rPr>
                <w:b/>
                <w:sz w:val="8"/>
                <w:lang w:val="it-IT"/>
              </w:rPr>
            </w:pPr>
          </w:p>
          <w:p w14:paraId="279E15C6" w14:textId="77777777" w:rsidR="00963F7C" w:rsidRDefault="00963F7C" w:rsidP="00F46F22">
            <w:pPr>
              <w:pStyle w:val="TableParagraph"/>
              <w:spacing w:before="66"/>
              <w:ind w:left="97" w:right="85"/>
              <w:jc w:val="center"/>
              <w:rPr>
                <w:b/>
                <w:sz w:val="8"/>
              </w:rPr>
            </w:pPr>
            <w:r>
              <w:rPr>
                <w:b/>
                <w:sz w:val="8"/>
              </w:rPr>
              <w:t>Responsabile Unico del Progetto (7)</w:t>
            </w:r>
          </w:p>
        </w:tc>
        <w:tc>
          <w:tcPr>
            <w:tcW w:w="125" w:type="pct"/>
            <w:vMerge w:val="restart"/>
            <w:tcBorders>
              <w:left w:val="single" w:sz="6" w:space="0" w:color="000000"/>
              <w:right w:val="single" w:sz="6" w:space="0" w:color="000000"/>
            </w:tcBorders>
          </w:tcPr>
          <w:p w14:paraId="76B601AD" w14:textId="77777777" w:rsidR="00963F7C" w:rsidRDefault="00963F7C" w:rsidP="00F46F22">
            <w:pPr>
              <w:pStyle w:val="TableParagraph"/>
              <w:rPr>
                <w:b/>
                <w:sz w:val="8"/>
              </w:rPr>
            </w:pPr>
          </w:p>
          <w:p w14:paraId="3F6B4541" w14:textId="77777777" w:rsidR="00963F7C" w:rsidRDefault="00963F7C" w:rsidP="00F46F22">
            <w:pPr>
              <w:pStyle w:val="TableParagraph"/>
              <w:rPr>
                <w:b/>
                <w:sz w:val="8"/>
              </w:rPr>
            </w:pPr>
          </w:p>
          <w:p w14:paraId="114CAEC0" w14:textId="77777777" w:rsidR="00963F7C" w:rsidRDefault="00963F7C" w:rsidP="00F46F22">
            <w:pPr>
              <w:pStyle w:val="TableParagraph"/>
              <w:rPr>
                <w:b/>
                <w:sz w:val="8"/>
              </w:rPr>
            </w:pPr>
          </w:p>
          <w:p w14:paraId="45D8B0F3" w14:textId="77777777" w:rsidR="00963F7C" w:rsidRDefault="00963F7C" w:rsidP="00F46F22">
            <w:pPr>
              <w:pStyle w:val="TableParagraph"/>
              <w:spacing w:before="8"/>
              <w:rPr>
                <w:b/>
                <w:sz w:val="9"/>
              </w:rPr>
            </w:pPr>
          </w:p>
          <w:p w14:paraId="250932C5" w14:textId="77777777" w:rsidR="00963F7C" w:rsidRDefault="00963F7C" w:rsidP="00F46F22">
            <w:pPr>
              <w:pStyle w:val="TableParagraph"/>
              <w:ind w:left="24" w:right="12"/>
              <w:jc w:val="center"/>
              <w:rPr>
                <w:b/>
                <w:sz w:val="8"/>
              </w:rPr>
            </w:pPr>
            <w:r>
              <w:rPr>
                <w:b/>
                <w:sz w:val="8"/>
              </w:rPr>
              <w:t>Durata del contratto</w:t>
            </w:r>
          </w:p>
        </w:tc>
        <w:tc>
          <w:tcPr>
            <w:tcW w:w="200" w:type="pct"/>
            <w:vMerge w:val="restart"/>
            <w:tcBorders>
              <w:left w:val="single" w:sz="6" w:space="0" w:color="000000"/>
            </w:tcBorders>
          </w:tcPr>
          <w:p w14:paraId="6CED76E5" w14:textId="77777777" w:rsidR="00963F7C" w:rsidRPr="00CA0401" w:rsidRDefault="00963F7C" w:rsidP="00F46F22">
            <w:pPr>
              <w:pStyle w:val="TableParagraph"/>
              <w:rPr>
                <w:b/>
                <w:sz w:val="8"/>
                <w:lang w:val="it-IT"/>
              </w:rPr>
            </w:pPr>
          </w:p>
          <w:p w14:paraId="6CF72C65" w14:textId="77777777" w:rsidR="00963F7C" w:rsidRPr="00CA0401" w:rsidRDefault="00963F7C" w:rsidP="00F46F22">
            <w:pPr>
              <w:pStyle w:val="TableParagraph"/>
              <w:rPr>
                <w:b/>
                <w:sz w:val="8"/>
                <w:lang w:val="it-IT"/>
              </w:rPr>
            </w:pPr>
          </w:p>
          <w:p w14:paraId="616F0C9C" w14:textId="77777777" w:rsidR="00963F7C" w:rsidRPr="00CA0401" w:rsidRDefault="00963F7C" w:rsidP="00F46F22">
            <w:pPr>
              <w:pStyle w:val="TableParagraph"/>
              <w:spacing w:before="64"/>
              <w:ind w:left="50" w:right="41" w:hanging="1"/>
              <w:jc w:val="center"/>
              <w:rPr>
                <w:b/>
                <w:sz w:val="8"/>
                <w:lang w:val="it-IT"/>
              </w:rPr>
            </w:pPr>
            <w:r w:rsidRPr="00CA0401">
              <w:rPr>
                <w:b/>
                <w:sz w:val="8"/>
                <w:lang w:val="it-IT"/>
              </w:rPr>
              <w:t xml:space="preserve">L'acquisto è relativo a nuovo affidamento di contratto </w:t>
            </w:r>
            <w:r w:rsidRPr="00CA0401">
              <w:rPr>
                <w:b/>
                <w:spacing w:val="-9"/>
                <w:sz w:val="8"/>
                <w:lang w:val="it-IT"/>
              </w:rPr>
              <w:t xml:space="preserve">in </w:t>
            </w:r>
            <w:r w:rsidRPr="00CA0401">
              <w:rPr>
                <w:b/>
                <w:sz w:val="8"/>
                <w:lang w:val="it-IT"/>
              </w:rPr>
              <w:t>essere (8)</w:t>
            </w:r>
          </w:p>
        </w:tc>
        <w:tc>
          <w:tcPr>
            <w:tcW w:w="1509" w:type="pct"/>
            <w:gridSpan w:val="7"/>
          </w:tcPr>
          <w:p w14:paraId="7C43A87E" w14:textId="77777777" w:rsidR="00963F7C" w:rsidRPr="00CA0401" w:rsidRDefault="00963F7C" w:rsidP="00F46F22">
            <w:pPr>
              <w:pStyle w:val="TableParagraph"/>
              <w:rPr>
                <w:b/>
                <w:sz w:val="8"/>
                <w:lang w:val="it-IT"/>
              </w:rPr>
            </w:pPr>
          </w:p>
          <w:p w14:paraId="4AA3D239" w14:textId="77777777" w:rsidR="00963F7C" w:rsidRPr="00CA0401" w:rsidRDefault="00963F7C" w:rsidP="00F46F22">
            <w:pPr>
              <w:pStyle w:val="TableParagraph"/>
              <w:spacing w:before="9"/>
              <w:rPr>
                <w:b/>
                <w:sz w:val="11"/>
                <w:lang w:val="it-IT"/>
              </w:rPr>
            </w:pPr>
          </w:p>
          <w:p w14:paraId="09C4B6A4" w14:textId="77777777" w:rsidR="00963F7C" w:rsidRDefault="00963F7C" w:rsidP="00F46F22">
            <w:pPr>
              <w:pStyle w:val="TableParagraph"/>
              <w:ind w:left="1645" w:right="1636"/>
              <w:jc w:val="center"/>
              <w:rPr>
                <w:b/>
                <w:sz w:val="8"/>
              </w:rPr>
            </w:pPr>
            <w:r>
              <w:rPr>
                <w:b/>
                <w:sz w:val="8"/>
              </w:rPr>
              <w:t>STIMA DEI COSTI DELL'ACQUISTO (13)</w:t>
            </w:r>
          </w:p>
        </w:tc>
        <w:tc>
          <w:tcPr>
            <w:tcW w:w="443" w:type="pct"/>
            <w:gridSpan w:val="2"/>
            <w:vMerge w:val="restart"/>
          </w:tcPr>
          <w:p w14:paraId="5A9F7490" w14:textId="77777777" w:rsidR="00963F7C" w:rsidRPr="00CA0401" w:rsidRDefault="00963F7C" w:rsidP="00F46F22">
            <w:pPr>
              <w:pStyle w:val="TableParagraph"/>
              <w:spacing w:before="1"/>
              <w:rPr>
                <w:b/>
                <w:sz w:val="9"/>
                <w:lang w:val="it-IT"/>
              </w:rPr>
            </w:pPr>
          </w:p>
          <w:p w14:paraId="3247A0FD" w14:textId="77777777" w:rsidR="00963F7C" w:rsidRPr="00CA0401" w:rsidRDefault="00963F7C" w:rsidP="00F46F22">
            <w:pPr>
              <w:pStyle w:val="TableParagraph"/>
              <w:ind w:left="90" w:right="77" w:hanging="1"/>
              <w:jc w:val="center"/>
              <w:rPr>
                <w:b/>
                <w:sz w:val="8"/>
                <w:lang w:val="it-IT"/>
              </w:rPr>
            </w:pPr>
            <w:r w:rsidRPr="00CA0401">
              <w:rPr>
                <w:b/>
                <w:sz w:val="8"/>
                <w:lang w:val="it-IT"/>
              </w:rPr>
              <w:t>CENTRALE DI COMMITTENZA O SOGGETTO AGGREGATORE AL QUALE SI FARA' RICORSO PER L'ESPLETAMENTO DELLA PROCEDURA DI AFFIDAMENTO (11)</w:t>
            </w:r>
          </w:p>
        </w:tc>
        <w:tc>
          <w:tcPr>
            <w:tcW w:w="318" w:type="pct"/>
            <w:vMerge w:val="restart"/>
          </w:tcPr>
          <w:p w14:paraId="00F7DA3D" w14:textId="77777777" w:rsidR="00963F7C" w:rsidRPr="00CA0401" w:rsidRDefault="00963F7C" w:rsidP="00F46F22">
            <w:pPr>
              <w:pStyle w:val="TableParagraph"/>
              <w:rPr>
                <w:b/>
                <w:sz w:val="8"/>
                <w:lang w:val="it-IT"/>
              </w:rPr>
            </w:pPr>
          </w:p>
          <w:p w14:paraId="3F7BFED9" w14:textId="77777777" w:rsidR="00963F7C" w:rsidRPr="00CA0401" w:rsidRDefault="00963F7C" w:rsidP="00F46F22">
            <w:pPr>
              <w:pStyle w:val="TableParagraph"/>
              <w:rPr>
                <w:b/>
                <w:sz w:val="8"/>
                <w:lang w:val="it-IT"/>
              </w:rPr>
            </w:pPr>
          </w:p>
          <w:p w14:paraId="12EC9684" w14:textId="77777777" w:rsidR="00963F7C" w:rsidRPr="00CA0401" w:rsidRDefault="00963F7C" w:rsidP="00F46F22">
            <w:pPr>
              <w:pStyle w:val="TableParagraph"/>
              <w:rPr>
                <w:b/>
                <w:sz w:val="8"/>
                <w:lang w:val="it-IT"/>
              </w:rPr>
            </w:pPr>
          </w:p>
          <w:p w14:paraId="1956F011" w14:textId="77777777" w:rsidR="00963F7C" w:rsidRPr="00CA0401" w:rsidRDefault="00963F7C" w:rsidP="00F46F22">
            <w:pPr>
              <w:pStyle w:val="TableParagraph"/>
              <w:spacing w:before="65"/>
              <w:ind w:left="114" w:right="102" w:hanging="1"/>
              <w:jc w:val="center"/>
              <w:rPr>
                <w:b/>
                <w:sz w:val="8"/>
                <w:lang w:val="it-IT"/>
              </w:rPr>
            </w:pPr>
            <w:r w:rsidRPr="00CA0401">
              <w:rPr>
                <w:b/>
                <w:sz w:val="8"/>
                <w:lang w:val="it-IT"/>
              </w:rPr>
              <w:t>Acquisto aggiunto o variato a seguito di modifica programma (12)</w:t>
            </w:r>
          </w:p>
          <w:p w14:paraId="374472CD" w14:textId="77777777" w:rsidR="00963F7C" w:rsidRDefault="00963F7C" w:rsidP="00F46F22">
            <w:pPr>
              <w:pStyle w:val="TableParagraph"/>
              <w:spacing w:before="5"/>
              <w:ind w:left="252" w:right="242"/>
              <w:jc w:val="center"/>
              <w:rPr>
                <w:b/>
                <w:sz w:val="8"/>
              </w:rPr>
            </w:pPr>
            <w:r>
              <w:rPr>
                <w:b/>
                <w:sz w:val="8"/>
              </w:rPr>
              <w:t>(Tabella H.2)</w:t>
            </w:r>
          </w:p>
        </w:tc>
      </w:tr>
      <w:tr w:rsidR="00CD3DD2" w14:paraId="11F3BD87" w14:textId="77777777" w:rsidTr="00963F7C">
        <w:trPr>
          <w:trHeight w:val="207"/>
        </w:trPr>
        <w:tc>
          <w:tcPr>
            <w:tcW w:w="318" w:type="pct"/>
            <w:vMerge/>
            <w:tcBorders>
              <w:top w:val="nil"/>
            </w:tcBorders>
          </w:tcPr>
          <w:p w14:paraId="6924E167" w14:textId="77777777" w:rsidR="00963F7C" w:rsidRDefault="00963F7C" w:rsidP="00F46F22">
            <w:pPr>
              <w:rPr>
                <w:sz w:val="2"/>
                <w:szCs w:val="2"/>
              </w:rPr>
            </w:pPr>
          </w:p>
        </w:tc>
        <w:tc>
          <w:tcPr>
            <w:tcW w:w="187" w:type="pct"/>
            <w:vMerge/>
            <w:tcBorders>
              <w:top w:val="nil"/>
            </w:tcBorders>
          </w:tcPr>
          <w:p w14:paraId="46E80A61" w14:textId="77777777" w:rsidR="00963F7C" w:rsidRDefault="00963F7C" w:rsidP="00F46F22">
            <w:pPr>
              <w:rPr>
                <w:sz w:val="2"/>
                <w:szCs w:val="2"/>
              </w:rPr>
            </w:pPr>
          </w:p>
        </w:tc>
        <w:tc>
          <w:tcPr>
            <w:tcW w:w="243" w:type="pct"/>
            <w:vMerge/>
            <w:tcBorders>
              <w:top w:val="nil"/>
            </w:tcBorders>
          </w:tcPr>
          <w:p w14:paraId="4EE2FC89" w14:textId="77777777" w:rsidR="00963F7C" w:rsidRDefault="00963F7C" w:rsidP="00F46F22">
            <w:pPr>
              <w:rPr>
                <w:sz w:val="2"/>
                <w:szCs w:val="2"/>
              </w:rPr>
            </w:pPr>
          </w:p>
        </w:tc>
        <w:tc>
          <w:tcPr>
            <w:tcW w:w="249" w:type="pct"/>
            <w:vMerge/>
            <w:tcBorders>
              <w:top w:val="nil"/>
            </w:tcBorders>
          </w:tcPr>
          <w:p w14:paraId="74FEF0AD" w14:textId="77777777" w:rsidR="00963F7C" w:rsidRDefault="00963F7C" w:rsidP="00F46F22">
            <w:pPr>
              <w:rPr>
                <w:sz w:val="2"/>
                <w:szCs w:val="2"/>
              </w:rPr>
            </w:pPr>
          </w:p>
        </w:tc>
        <w:tc>
          <w:tcPr>
            <w:tcW w:w="243" w:type="pct"/>
            <w:vMerge/>
            <w:tcBorders>
              <w:top w:val="nil"/>
            </w:tcBorders>
          </w:tcPr>
          <w:p w14:paraId="7364260A" w14:textId="77777777" w:rsidR="00963F7C" w:rsidRDefault="00963F7C" w:rsidP="00F46F22">
            <w:pPr>
              <w:rPr>
                <w:sz w:val="2"/>
                <w:szCs w:val="2"/>
              </w:rPr>
            </w:pPr>
          </w:p>
        </w:tc>
        <w:tc>
          <w:tcPr>
            <w:tcW w:w="143" w:type="pct"/>
            <w:vMerge/>
            <w:tcBorders>
              <w:top w:val="nil"/>
            </w:tcBorders>
          </w:tcPr>
          <w:p w14:paraId="64143DF3" w14:textId="77777777" w:rsidR="00963F7C" w:rsidRDefault="00963F7C" w:rsidP="00F46F22">
            <w:pPr>
              <w:rPr>
                <w:sz w:val="2"/>
                <w:szCs w:val="2"/>
              </w:rPr>
            </w:pPr>
          </w:p>
        </w:tc>
        <w:tc>
          <w:tcPr>
            <w:tcW w:w="168" w:type="pct"/>
            <w:vMerge/>
            <w:tcBorders>
              <w:top w:val="nil"/>
              <w:right w:val="single" w:sz="6" w:space="0" w:color="000000"/>
            </w:tcBorders>
          </w:tcPr>
          <w:p w14:paraId="779977E7" w14:textId="77777777" w:rsidR="00963F7C" w:rsidRDefault="00963F7C" w:rsidP="00F46F22">
            <w:pPr>
              <w:rPr>
                <w:sz w:val="2"/>
                <w:szCs w:val="2"/>
              </w:rPr>
            </w:pPr>
          </w:p>
        </w:tc>
        <w:tc>
          <w:tcPr>
            <w:tcW w:w="125" w:type="pct"/>
            <w:vMerge/>
            <w:tcBorders>
              <w:top w:val="nil"/>
              <w:left w:val="single" w:sz="6" w:space="0" w:color="000000"/>
              <w:right w:val="single" w:sz="6" w:space="0" w:color="000000"/>
            </w:tcBorders>
          </w:tcPr>
          <w:p w14:paraId="5599D6F2" w14:textId="77777777" w:rsidR="00963F7C" w:rsidRDefault="00963F7C" w:rsidP="00F46F22">
            <w:pPr>
              <w:rPr>
                <w:sz w:val="2"/>
                <w:szCs w:val="2"/>
              </w:rPr>
            </w:pPr>
          </w:p>
        </w:tc>
        <w:tc>
          <w:tcPr>
            <w:tcW w:w="175" w:type="pct"/>
            <w:vMerge/>
            <w:tcBorders>
              <w:top w:val="nil"/>
              <w:left w:val="single" w:sz="6" w:space="0" w:color="000000"/>
              <w:right w:val="single" w:sz="6" w:space="0" w:color="000000"/>
            </w:tcBorders>
          </w:tcPr>
          <w:p w14:paraId="09D7EFD6" w14:textId="77777777" w:rsidR="00963F7C" w:rsidRDefault="00963F7C" w:rsidP="00F46F22">
            <w:pPr>
              <w:rPr>
                <w:sz w:val="2"/>
                <w:szCs w:val="2"/>
              </w:rPr>
            </w:pPr>
          </w:p>
        </w:tc>
        <w:tc>
          <w:tcPr>
            <w:tcW w:w="218" w:type="pct"/>
            <w:vMerge/>
            <w:tcBorders>
              <w:top w:val="nil"/>
              <w:left w:val="single" w:sz="6" w:space="0" w:color="000000"/>
              <w:right w:val="single" w:sz="6" w:space="0" w:color="000000"/>
            </w:tcBorders>
          </w:tcPr>
          <w:p w14:paraId="3C18AA20" w14:textId="77777777" w:rsidR="00963F7C" w:rsidRDefault="00963F7C" w:rsidP="00F46F22">
            <w:pPr>
              <w:rPr>
                <w:sz w:val="2"/>
                <w:szCs w:val="2"/>
              </w:rPr>
            </w:pPr>
          </w:p>
        </w:tc>
        <w:tc>
          <w:tcPr>
            <w:tcW w:w="112" w:type="pct"/>
            <w:vMerge/>
            <w:tcBorders>
              <w:top w:val="nil"/>
              <w:left w:val="single" w:sz="6" w:space="0" w:color="000000"/>
              <w:right w:val="single" w:sz="6" w:space="0" w:color="000000"/>
            </w:tcBorders>
          </w:tcPr>
          <w:p w14:paraId="19436F1C" w14:textId="77777777" w:rsidR="00963F7C" w:rsidRDefault="00963F7C" w:rsidP="00F46F22">
            <w:pPr>
              <w:rPr>
                <w:sz w:val="2"/>
                <w:szCs w:val="2"/>
              </w:rPr>
            </w:pPr>
          </w:p>
        </w:tc>
        <w:tc>
          <w:tcPr>
            <w:tcW w:w="224" w:type="pct"/>
            <w:vMerge/>
            <w:tcBorders>
              <w:top w:val="nil"/>
              <w:left w:val="single" w:sz="6" w:space="0" w:color="000000"/>
              <w:right w:val="single" w:sz="6" w:space="0" w:color="000000"/>
            </w:tcBorders>
          </w:tcPr>
          <w:p w14:paraId="4B0A44B6" w14:textId="77777777" w:rsidR="00963F7C" w:rsidRDefault="00963F7C" w:rsidP="00F46F22">
            <w:pPr>
              <w:rPr>
                <w:sz w:val="2"/>
                <w:szCs w:val="2"/>
              </w:rPr>
            </w:pPr>
          </w:p>
        </w:tc>
        <w:tc>
          <w:tcPr>
            <w:tcW w:w="125" w:type="pct"/>
            <w:vMerge/>
            <w:tcBorders>
              <w:top w:val="nil"/>
              <w:left w:val="single" w:sz="6" w:space="0" w:color="000000"/>
              <w:right w:val="single" w:sz="6" w:space="0" w:color="000000"/>
            </w:tcBorders>
          </w:tcPr>
          <w:p w14:paraId="63FAD527" w14:textId="77777777" w:rsidR="00963F7C" w:rsidRDefault="00963F7C" w:rsidP="00F46F22">
            <w:pPr>
              <w:rPr>
                <w:sz w:val="2"/>
                <w:szCs w:val="2"/>
              </w:rPr>
            </w:pPr>
          </w:p>
        </w:tc>
        <w:tc>
          <w:tcPr>
            <w:tcW w:w="200" w:type="pct"/>
            <w:vMerge/>
            <w:tcBorders>
              <w:top w:val="nil"/>
              <w:left w:val="single" w:sz="6" w:space="0" w:color="000000"/>
            </w:tcBorders>
          </w:tcPr>
          <w:p w14:paraId="28D02D9C" w14:textId="77777777" w:rsidR="00963F7C" w:rsidRDefault="00963F7C" w:rsidP="00F46F22">
            <w:pPr>
              <w:rPr>
                <w:sz w:val="2"/>
                <w:szCs w:val="2"/>
              </w:rPr>
            </w:pPr>
          </w:p>
        </w:tc>
        <w:tc>
          <w:tcPr>
            <w:tcW w:w="218" w:type="pct"/>
            <w:vMerge w:val="restart"/>
            <w:tcBorders>
              <w:bottom w:val="single" w:sz="6" w:space="0" w:color="000000"/>
            </w:tcBorders>
          </w:tcPr>
          <w:p w14:paraId="5572777D" w14:textId="77777777" w:rsidR="00963F7C" w:rsidRDefault="00963F7C" w:rsidP="00F46F22">
            <w:pPr>
              <w:pStyle w:val="TableParagraph"/>
              <w:rPr>
                <w:b/>
                <w:sz w:val="8"/>
              </w:rPr>
            </w:pPr>
          </w:p>
          <w:p w14:paraId="235ECAA2" w14:textId="77777777" w:rsidR="00963F7C" w:rsidRDefault="00963F7C" w:rsidP="00F46F22">
            <w:pPr>
              <w:pStyle w:val="TableParagraph"/>
              <w:rPr>
                <w:b/>
                <w:sz w:val="8"/>
              </w:rPr>
            </w:pPr>
          </w:p>
          <w:p w14:paraId="069062A0" w14:textId="77777777" w:rsidR="00963F7C" w:rsidRDefault="00963F7C" w:rsidP="00F46F22">
            <w:pPr>
              <w:pStyle w:val="TableParagraph"/>
              <w:spacing w:before="63"/>
              <w:ind w:left="130"/>
              <w:rPr>
                <w:b/>
                <w:sz w:val="8"/>
              </w:rPr>
            </w:pPr>
            <w:r>
              <w:rPr>
                <w:b/>
                <w:sz w:val="8"/>
              </w:rPr>
              <w:t>Primo anno</w:t>
            </w:r>
          </w:p>
        </w:tc>
        <w:tc>
          <w:tcPr>
            <w:tcW w:w="218" w:type="pct"/>
            <w:vMerge w:val="restart"/>
          </w:tcPr>
          <w:p w14:paraId="6C244952" w14:textId="77777777" w:rsidR="00963F7C" w:rsidRDefault="00963F7C" w:rsidP="00F46F22">
            <w:pPr>
              <w:pStyle w:val="TableParagraph"/>
              <w:rPr>
                <w:b/>
                <w:sz w:val="8"/>
              </w:rPr>
            </w:pPr>
          </w:p>
          <w:p w14:paraId="471DCDA4" w14:textId="77777777" w:rsidR="00963F7C" w:rsidRDefault="00963F7C" w:rsidP="00F46F22">
            <w:pPr>
              <w:pStyle w:val="TableParagraph"/>
              <w:rPr>
                <w:b/>
                <w:sz w:val="8"/>
              </w:rPr>
            </w:pPr>
          </w:p>
          <w:p w14:paraId="5D66FA59" w14:textId="77777777" w:rsidR="00963F7C" w:rsidRDefault="00963F7C" w:rsidP="00F46F22">
            <w:pPr>
              <w:pStyle w:val="TableParagraph"/>
              <w:spacing w:before="63"/>
              <w:ind w:left="74"/>
              <w:rPr>
                <w:b/>
                <w:sz w:val="8"/>
              </w:rPr>
            </w:pPr>
            <w:r>
              <w:rPr>
                <w:b/>
                <w:sz w:val="8"/>
              </w:rPr>
              <w:t>Secondo anno</w:t>
            </w:r>
          </w:p>
        </w:tc>
        <w:tc>
          <w:tcPr>
            <w:tcW w:w="218" w:type="pct"/>
            <w:vMerge w:val="restart"/>
          </w:tcPr>
          <w:p w14:paraId="529F0624" w14:textId="77777777" w:rsidR="00963F7C" w:rsidRDefault="00963F7C" w:rsidP="00F46F22">
            <w:pPr>
              <w:pStyle w:val="TableParagraph"/>
              <w:rPr>
                <w:b/>
                <w:sz w:val="8"/>
              </w:rPr>
            </w:pPr>
          </w:p>
          <w:p w14:paraId="39BB7CCD" w14:textId="77777777" w:rsidR="00963F7C" w:rsidRDefault="00963F7C" w:rsidP="00F46F22">
            <w:pPr>
              <w:pStyle w:val="TableParagraph"/>
              <w:rPr>
                <w:b/>
                <w:sz w:val="8"/>
              </w:rPr>
            </w:pPr>
          </w:p>
          <w:p w14:paraId="68AFA9A0" w14:textId="77777777" w:rsidR="00963F7C" w:rsidRDefault="00963F7C" w:rsidP="00F46F22">
            <w:pPr>
              <w:pStyle w:val="TableParagraph"/>
              <w:spacing w:before="63"/>
              <w:ind w:left="136"/>
              <w:rPr>
                <w:b/>
                <w:sz w:val="8"/>
              </w:rPr>
            </w:pPr>
            <w:r>
              <w:rPr>
                <w:b/>
                <w:sz w:val="8"/>
              </w:rPr>
              <w:t>Terzo anno</w:t>
            </w:r>
          </w:p>
        </w:tc>
        <w:tc>
          <w:tcPr>
            <w:tcW w:w="218" w:type="pct"/>
            <w:vMerge w:val="restart"/>
          </w:tcPr>
          <w:p w14:paraId="360B4135" w14:textId="77777777" w:rsidR="00963F7C" w:rsidRDefault="00963F7C" w:rsidP="00F46F22">
            <w:pPr>
              <w:pStyle w:val="TableParagraph"/>
              <w:rPr>
                <w:b/>
                <w:sz w:val="8"/>
              </w:rPr>
            </w:pPr>
          </w:p>
          <w:p w14:paraId="68D15F2D" w14:textId="77777777" w:rsidR="00963F7C" w:rsidRDefault="00963F7C" w:rsidP="00F46F22">
            <w:pPr>
              <w:pStyle w:val="TableParagraph"/>
              <w:spacing w:before="62"/>
              <w:ind w:left="136" w:right="124" w:firstLine="55"/>
              <w:jc w:val="both"/>
              <w:rPr>
                <w:b/>
                <w:sz w:val="8"/>
              </w:rPr>
            </w:pPr>
            <w:r>
              <w:rPr>
                <w:b/>
                <w:sz w:val="8"/>
              </w:rPr>
              <w:t>Costi su annualità successive</w:t>
            </w:r>
          </w:p>
        </w:tc>
        <w:tc>
          <w:tcPr>
            <w:tcW w:w="231" w:type="pct"/>
            <w:vMerge w:val="restart"/>
          </w:tcPr>
          <w:p w14:paraId="433D21C8" w14:textId="77777777" w:rsidR="00963F7C" w:rsidRDefault="00963F7C" w:rsidP="00F46F22">
            <w:pPr>
              <w:pStyle w:val="TableParagraph"/>
              <w:rPr>
                <w:b/>
                <w:sz w:val="8"/>
              </w:rPr>
            </w:pPr>
          </w:p>
          <w:p w14:paraId="1B45C6BB" w14:textId="77777777" w:rsidR="00963F7C" w:rsidRDefault="00963F7C" w:rsidP="00F46F22">
            <w:pPr>
              <w:pStyle w:val="TableParagraph"/>
              <w:rPr>
                <w:b/>
                <w:sz w:val="8"/>
              </w:rPr>
            </w:pPr>
          </w:p>
          <w:p w14:paraId="5EE5BBF0" w14:textId="77777777" w:rsidR="00963F7C" w:rsidRDefault="00963F7C" w:rsidP="00F46F22">
            <w:pPr>
              <w:pStyle w:val="TableParagraph"/>
              <w:spacing w:before="63"/>
              <w:ind w:left="192"/>
              <w:rPr>
                <w:b/>
                <w:sz w:val="8"/>
              </w:rPr>
            </w:pPr>
            <w:r>
              <w:rPr>
                <w:b/>
                <w:sz w:val="8"/>
              </w:rPr>
              <w:t>Totale (9)</w:t>
            </w:r>
          </w:p>
        </w:tc>
        <w:tc>
          <w:tcPr>
            <w:tcW w:w="405" w:type="pct"/>
            <w:gridSpan w:val="2"/>
            <w:vMerge w:val="restart"/>
          </w:tcPr>
          <w:p w14:paraId="2E67D562" w14:textId="77777777" w:rsidR="00963F7C" w:rsidRDefault="00963F7C" w:rsidP="00F46F22">
            <w:pPr>
              <w:pStyle w:val="TableParagraph"/>
              <w:spacing w:before="61"/>
              <w:ind w:left="72"/>
              <w:rPr>
                <w:b/>
                <w:sz w:val="8"/>
              </w:rPr>
            </w:pPr>
            <w:r>
              <w:rPr>
                <w:b/>
                <w:sz w:val="8"/>
              </w:rPr>
              <w:t>Apporto di capitale privato(10)</w:t>
            </w:r>
          </w:p>
        </w:tc>
        <w:tc>
          <w:tcPr>
            <w:tcW w:w="443" w:type="pct"/>
            <w:gridSpan w:val="2"/>
            <w:vMerge/>
            <w:tcBorders>
              <w:top w:val="nil"/>
            </w:tcBorders>
          </w:tcPr>
          <w:p w14:paraId="6071D95B" w14:textId="77777777" w:rsidR="00963F7C" w:rsidRDefault="00963F7C" w:rsidP="00F46F22">
            <w:pPr>
              <w:rPr>
                <w:sz w:val="2"/>
                <w:szCs w:val="2"/>
              </w:rPr>
            </w:pPr>
          </w:p>
        </w:tc>
        <w:tc>
          <w:tcPr>
            <w:tcW w:w="318" w:type="pct"/>
            <w:vMerge/>
            <w:tcBorders>
              <w:top w:val="nil"/>
            </w:tcBorders>
          </w:tcPr>
          <w:p w14:paraId="0AAC6036" w14:textId="77777777" w:rsidR="00963F7C" w:rsidRDefault="00963F7C" w:rsidP="00F46F22">
            <w:pPr>
              <w:rPr>
                <w:sz w:val="2"/>
                <w:szCs w:val="2"/>
              </w:rPr>
            </w:pPr>
          </w:p>
        </w:tc>
      </w:tr>
      <w:tr w:rsidR="00CD3DD2" w14:paraId="0F5646ED" w14:textId="77777777" w:rsidTr="00963F7C">
        <w:trPr>
          <w:trHeight w:val="85"/>
        </w:trPr>
        <w:tc>
          <w:tcPr>
            <w:tcW w:w="318" w:type="pct"/>
            <w:vMerge/>
            <w:tcBorders>
              <w:top w:val="nil"/>
            </w:tcBorders>
          </w:tcPr>
          <w:p w14:paraId="4EBAA993" w14:textId="77777777" w:rsidR="00963F7C" w:rsidRDefault="00963F7C" w:rsidP="00F46F22">
            <w:pPr>
              <w:rPr>
                <w:sz w:val="2"/>
                <w:szCs w:val="2"/>
              </w:rPr>
            </w:pPr>
          </w:p>
        </w:tc>
        <w:tc>
          <w:tcPr>
            <w:tcW w:w="187" w:type="pct"/>
            <w:vMerge/>
            <w:tcBorders>
              <w:top w:val="nil"/>
            </w:tcBorders>
          </w:tcPr>
          <w:p w14:paraId="6A085BD2" w14:textId="77777777" w:rsidR="00963F7C" w:rsidRDefault="00963F7C" w:rsidP="00F46F22">
            <w:pPr>
              <w:rPr>
                <w:sz w:val="2"/>
                <w:szCs w:val="2"/>
              </w:rPr>
            </w:pPr>
          </w:p>
        </w:tc>
        <w:tc>
          <w:tcPr>
            <w:tcW w:w="243" w:type="pct"/>
            <w:vMerge/>
            <w:tcBorders>
              <w:top w:val="nil"/>
            </w:tcBorders>
          </w:tcPr>
          <w:p w14:paraId="5DB764F3" w14:textId="77777777" w:rsidR="00963F7C" w:rsidRDefault="00963F7C" w:rsidP="00F46F22">
            <w:pPr>
              <w:rPr>
                <w:sz w:val="2"/>
                <w:szCs w:val="2"/>
              </w:rPr>
            </w:pPr>
          </w:p>
        </w:tc>
        <w:tc>
          <w:tcPr>
            <w:tcW w:w="249" w:type="pct"/>
            <w:vMerge/>
            <w:tcBorders>
              <w:top w:val="nil"/>
            </w:tcBorders>
          </w:tcPr>
          <w:p w14:paraId="5FA89A10" w14:textId="77777777" w:rsidR="00963F7C" w:rsidRDefault="00963F7C" w:rsidP="00F46F22">
            <w:pPr>
              <w:rPr>
                <w:sz w:val="2"/>
                <w:szCs w:val="2"/>
              </w:rPr>
            </w:pPr>
          </w:p>
        </w:tc>
        <w:tc>
          <w:tcPr>
            <w:tcW w:w="243" w:type="pct"/>
            <w:vMerge/>
            <w:tcBorders>
              <w:top w:val="nil"/>
            </w:tcBorders>
          </w:tcPr>
          <w:p w14:paraId="622B4535" w14:textId="77777777" w:rsidR="00963F7C" w:rsidRDefault="00963F7C" w:rsidP="00F46F22">
            <w:pPr>
              <w:rPr>
                <w:sz w:val="2"/>
                <w:szCs w:val="2"/>
              </w:rPr>
            </w:pPr>
          </w:p>
        </w:tc>
        <w:tc>
          <w:tcPr>
            <w:tcW w:w="143" w:type="pct"/>
            <w:vMerge/>
            <w:tcBorders>
              <w:top w:val="nil"/>
            </w:tcBorders>
          </w:tcPr>
          <w:p w14:paraId="310AE396" w14:textId="77777777" w:rsidR="00963F7C" w:rsidRDefault="00963F7C" w:rsidP="00F46F22">
            <w:pPr>
              <w:rPr>
                <w:sz w:val="2"/>
                <w:szCs w:val="2"/>
              </w:rPr>
            </w:pPr>
          </w:p>
        </w:tc>
        <w:tc>
          <w:tcPr>
            <w:tcW w:w="168" w:type="pct"/>
            <w:vMerge/>
            <w:tcBorders>
              <w:top w:val="nil"/>
              <w:right w:val="single" w:sz="6" w:space="0" w:color="000000"/>
            </w:tcBorders>
          </w:tcPr>
          <w:p w14:paraId="09C9C976" w14:textId="77777777" w:rsidR="00963F7C" w:rsidRDefault="00963F7C" w:rsidP="00F46F22">
            <w:pPr>
              <w:rPr>
                <w:sz w:val="2"/>
                <w:szCs w:val="2"/>
              </w:rPr>
            </w:pPr>
          </w:p>
        </w:tc>
        <w:tc>
          <w:tcPr>
            <w:tcW w:w="125" w:type="pct"/>
            <w:vMerge/>
            <w:tcBorders>
              <w:top w:val="nil"/>
              <w:left w:val="single" w:sz="6" w:space="0" w:color="000000"/>
              <w:right w:val="single" w:sz="6" w:space="0" w:color="000000"/>
            </w:tcBorders>
          </w:tcPr>
          <w:p w14:paraId="1D4270C9" w14:textId="77777777" w:rsidR="00963F7C" w:rsidRDefault="00963F7C" w:rsidP="00F46F22">
            <w:pPr>
              <w:rPr>
                <w:sz w:val="2"/>
                <w:szCs w:val="2"/>
              </w:rPr>
            </w:pPr>
          </w:p>
        </w:tc>
        <w:tc>
          <w:tcPr>
            <w:tcW w:w="175" w:type="pct"/>
            <w:vMerge/>
            <w:tcBorders>
              <w:top w:val="nil"/>
              <w:left w:val="single" w:sz="6" w:space="0" w:color="000000"/>
              <w:right w:val="single" w:sz="6" w:space="0" w:color="000000"/>
            </w:tcBorders>
          </w:tcPr>
          <w:p w14:paraId="18ED9C59" w14:textId="77777777" w:rsidR="00963F7C" w:rsidRDefault="00963F7C" w:rsidP="00F46F22">
            <w:pPr>
              <w:rPr>
                <w:sz w:val="2"/>
                <w:szCs w:val="2"/>
              </w:rPr>
            </w:pPr>
          </w:p>
        </w:tc>
        <w:tc>
          <w:tcPr>
            <w:tcW w:w="218" w:type="pct"/>
            <w:vMerge/>
            <w:tcBorders>
              <w:top w:val="nil"/>
              <w:left w:val="single" w:sz="6" w:space="0" w:color="000000"/>
              <w:right w:val="single" w:sz="6" w:space="0" w:color="000000"/>
            </w:tcBorders>
          </w:tcPr>
          <w:p w14:paraId="6E93C730" w14:textId="77777777" w:rsidR="00963F7C" w:rsidRDefault="00963F7C" w:rsidP="00F46F22">
            <w:pPr>
              <w:rPr>
                <w:sz w:val="2"/>
                <w:szCs w:val="2"/>
              </w:rPr>
            </w:pPr>
          </w:p>
        </w:tc>
        <w:tc>
          <w:tcPr>
            <w:tcW w:w="112" w:type="pct"/>
            <w:vMerge/>
            <w:tcBorders>
              <w:top w:val="nil"/>
              <w:left w:val="single" w:sz="6" w:space="0" w:color="000000"/>
              <w:right w:val="single" w:sz="6" w:space="0" w:color="000000"/>
            </w:tcBorders>
          </w:tcPr>
          <w:p w14:paraId="364D79DE" w14:textId="77777777" w:rsidR="00963F7C" w:rsidRDefault="00963F7C" w:rsidP="00F46F22">
            <w:pPr>
              <w:rPr>
                <w:sz w:val="2"/>
                <w:szCs w:val="2"/>
              </w:rPr>
            </w:pPr>
          </w:p>
        </w:tc>
        <w:tc>
          <w:tcPr>
            <w:tcW w:w="224" w:type="pct"/>
            <w:vMerge/>
            <w:tcBorders>
              <w:top w:val="nil"/>
              <w:left w:val="single" w:sz="6" w:space="0" w:color="000000"/>
              <w:right w:val="single" w:sz="6" w:space="0" w:color="000000"/>
            </w:tcBorders>
          </w:tcPr>
          <w:p w14:paraId="5549162F" w14:textId="77777777" w:rsidR="00963F7C" w:rsidRDefault="00963F7C" w:rsidP="00F46F22">
            <w:pPr>
              <w:rPr>
                <w:sz w:val="2"/>
                <w:szCs w:val="2"/>
              </w:rPr>
            </w:pPr>
          </w:p>
        </w:tc>
        <w:tc>
          <w:tcPr>
            <w:tcW w:w="125" w:type="pct"/>
            <w:vMerge/>
            <w:tcBorders>
              <w:top w:val="nil"/>
              <w:left w:val="single" w:sz="6" w:space="0" w:color="000000"/>
              <w:right w:val="single" w:sz="6" w:space="0" w:color="000000"/>
            </w:tcBorders>
          </w:tcPr>
          <w:p w14:paraId="6FE4EF6C" w14:textId="77777777" w:rsidR="00963F7C" w:rsidRDefault="00963F7C" w:rsidP="00F46F22">
            <w:pPr>
              <w:rPr>
                <w:sz w:val="2"/>
                <w:szCs w:val="2"/>
              </w:rPr>
            </w:pPr>
          </w:p>
        </w:tc>
        <w:tc>
          <w:tcPr>
            <w:tcW w:w="200" w:type="pct"/>
            <w:vMerge/>
            <w:tcBorders>
              <w:top w:val="nil"/>
              <w:left w:val="single" w:sz="6" w:space="0" w:color="000000"/>
            </w:tcBorders>
          </w:tcPr>
          <w:p w14:paraId="3CC20715" w14:textId="77777777" w:rsidR="00963F7C" w:rsidRDefault="00963F7C" w:rsidP="00F46F22">
            <w:pPr>
              <w:rPr>
                <w:sz w:val="2"/>
                <w:szCs w:val="2"/>
              </w:rPr>
            </w:pPr>
          </w:p>
        </w:tc>
        <w:tc>
          <w:tcPr>
            <w:tcW w:w="218" w:type="pct"/>
            <w:vMerge/>
            <w:tcBorders>
              <w:top w:val="nil"/>
              <w:bottom w:val="single" w:sz="6" w:space="0" w:color="000000"/>
            </w:tcBorders>
          </w:tcPr>
          <w:p w14:paraId="7A968C6A" w14:textId="77777777" w:rsidR="00963F7C" w:rsidRDefault="00963F7C" w:rsidP="00F46F22">
            <w:pPr>
              <w:rPr>
                <w:sz w:val="2"/>
                <w:szCs w:val="2"/>
              </w:rPr>
            </w:pPr>
          </w:p>
        </w:tc>
        <w:tc>
          <w:tcPr>
            <w:tcW w:w="218" w:type="pct"/>
            <w:vMerge/>
            <w:tcBorders>
              <w:top w:val="nil"/>
            </w:tcBorders>
          </w:tcPr>
          <w:p w14:paraId="7C95ABE6" w14:textId="77777777" w:rsidR="00963F7C" w:rsidRDefault="00963F7C" w:rsidP="00F46F22">
            <w:pPr>
              <w:rPr>
                <w:sz w:val="2"/>
                <w:szCs w:val="2"/>
              </w:rPr>
            </w:pPr>
          </w:p>
        </w:tc>
        <w:tc>
          <w:tcPr>
            <w:tcW w:w="218" w:type="pct"/>
            <w:vMerge/>
            <w:tcBorders>
              <w:top w:val="nil"/>
            </w:tcBorders>
          </w:tcPr>
          <w:p w14:paraId="14F09E41" w14:textId="77777777" w:rsidR="00963F7C" w:rsidRDefault="00963F7C" w:rsidP="00F46F22">
            <w:pPr>
              <w:rPr>
                <w:sz w:val="2"/>
                <w:szCs w:val="2"/>
              </w:rPr>
            </w:pPr>
          </w:p>
        </w:tc>
        <w:tc>
          <w:tcPr>
            <w:tcW w:w="218" w:type="pct"/>
            <w:vMerge/>
            <w:tcBorders>
              <w:top w:val="nil"/>
            </w:tcBorders>
          </w:tcPr>
          <w:p w14:paraId="6DF3D54A" w14:textId="77777777" w:rsidR="00963F7C" w:rsidRDefault="00963F7C" w:rsidP="00F46F22">
            <w:pPr>
              <w:rPr>
                <w:sz w:val="2"/>
                <w:szCs w:val="2"/>
              </w:rPr>
            </w:pPr>
          </w:p>
        </w:tc>
        <w:tc>
          <w:tcPr>
            <w:tcW w:w="231" w:type="pct"/>
            <w:vMerge/>
            <w:tcBorders>
              <w:top w:val="nil"/>
            </w:tcBorders>
          </w:tcPr>
          <w:p w14:paraId="3E4A6222" w14:textId="77777777" w:rsidR="00963F7C" w:rsidRDefault="00963F7C" w:rsidP="00F46F22">
            <w:pPr>
              <w:rPr>
                <w:sz w:val="2"/>
                <w:szCs w:val="2"/>
              </w:rPr>
            </w:pPr>
          </w:p>
        </w:tc>
        <w:tc>
          <w:tcPr>
            <w:tcW w:w="405" w:type="pct"/>
            <w:gridSpan w:val="2"/>
            <w:vMerge/>
            <w:tcBorders>
              <w:top w:val="nil"/>
            </w:tcBorders>
          </w:tcPr>
          <w:p w14:paraId="46A37BB5" w14:textId="77777777" w:rsidR="00963F7C" w:rsidRDefault="00963F7C" w:rsidP="00F46F22">
            <w:pPr>
              <w:rPr>
                <w:sz w:val="2"/>
                <w:szCs w:val="2"/>
              </w:rPr>
            </w:pPr>
          </w:p>
        </w:tc>
        <w:tc>
          <w:tcPr>
            <w:tcW w:w="181" w:type="pct"/>
            <w:vMerge w:val="restart"/>
          </w:tcPr>
          <w:p w14:paraId="08CDA1EE" w14:textId="77777777" w:rsidR="00963F7C" w:rsidRDefault="00963F7C" w:rsidP="00F46F22">
            <w:pPr>
              <w:pStyle w:val="TableParagraph"/>
              <w:spacing w:before="8"/>
              <w:rPr>
                <w:b/>
                <w:sz w:val="7"/>
              </w:rPr>
            </w:pPr>
          </w:p>
          <w:p w14:paraId="53C9CC66" w14:textId="77777777" w:rsidR="00963F7C" w:rsidRDefault="00963F7C" w:rsidP="00F46F22">
            <w:pPr>
              <w:pStyle w:val="TableParagraph"/>
              <w:ind w:left="38"/>
              <w:rPr>
                <w:b/>
                <w:sz w:val="8"/>
              </w:rPr>
            </w:pPr>
            <w:r>
              <w:rPr>
                <w:b/>
                <w:sz w:val="8"/>
              </w:rPr>
              <w:t>codice AUSA</w:t>
            </w:r>
          </w:p>
        </w:tc>
        <w:tc>
          <w:tcPr>
            <w:tcW w:w="262" w:type="pct"/>
            <w:vMerge w:val="restart"/>
          </w:tcPr>
          <w:p w14:paraId="7FB353F2" w14:textId="77777777" w:rsidR="00963F7C" w:rsidRDefault="00963F7C" w:rsidP="00F46F22">
            <w:pPr>
              <w:pStyle w:val="TableParagraph"/>
              <w:spacing w:before="8"/>
              <w:rPr>
                <w:b/>
                <w:sz w:val="11"/>
              </w:rPr>
            </w:pPr>
          </w:p>
          <w:p w14:paraId="1DA86486" w14:textId="77777777" w:rsidR="00963F7C" w:rsidRDefault="00963F7C" w:rsidP="00F46F22">
            <w:pPr>
              <w:pStyle w:val="TableParagraph"/>
              <w:ind w:left="128"/>
              <w:rPr>
                <w:b/>
                <w:sz w:val="8"/>
              </w:rPr>
            </w:pPr>
            <w:r>
              <w:rPr>
                <w:b/>
                <w:sz w:val="8"/>
              </w:rPr>
              <w:t>denominazione</w:t>
            </w:r>
          </w:p>
        </w:tc>
        <w:tc>
          <w:tcPr>
            <w:tcW w:w="318" w:type="pct"/>
            <w:vMerge/>
            <w:tcBorders>
              <w:top w:val="nil"/>
            </w:tcBorders>
          </w:tcPr>
          <w:p w14:paraId="60253B06" w14:textId="77777777" w:rsidR="00963F7C" w:rsidRDefault="00963F7C" w:rsidP="00F46F22">
            <w:pPr>
              <w:rPr>
                <w:sz w:val="2"/>
                <w:szCs w:val="2"/>
              </w:rPr>
            </w:pPr>
          </w:p>
        </w:tc>
      </w:tr>
      <w:tr w:rsidR="00963F7C" w14:paraId="2544110E" w14:textId="77777777" w:rsidTr="00963F7C">
        <w:trPr>
          <w:trHeight w:val="265"/>
        </w:trPr>
        <w:tc>
          <w:tcPr>
            <w:tcW w:w="318" w:type="pct"/>
            <w:vMerge/>
            <w:tcBorders>
              <w:top w:val="nil"/>
            </w:tcBorders>
          </w:tcPr>
          <w:p w14:paraId="7BEB9B3B" w14:textId="77777777" w:rsidR="00963F7C" w:rsidRDefault="00963F7C" w:rsidP="00F46F22">
            <w:pPr>
              <w:rPr>
                <w:sz w:val="2"/>
                <w:szCs w:val="2"/>
              </w:rPr>
            </w:pPr>
          </w:p>
        </w:tc>
        <w:tc>
          <w:tcPr>
            <w:tcW w:w="187" w:type="pct"/>
            <w:vMerge/>
            <w:tcBorders>
              <w:top w:val="nil"/>
            </w:tcBorders>
          </w:tcPr>
          <w:p w14:paraId="18AF1BED" w14:textId="77777777" w:rsidR="00963F7C" w:rsidRDefault="00963F7C" w:rsidP="00F46F22">
            <w:pPr>
              <w:rPr>
                <w:sz w:val="2"/>
                <w:szCs w:val="2"/>
              </w:rPr>
            </w:pPr>
          </w:p>
        </w:tc>
        <w:tc>
          <w:tcPr>
            <w:tcW w:w="243" w:type="pct"/>
            <w:vMerge/>
            <w:tcBorders>
              <w:top w:val="nil"/>
            </w:tcBorders>
          </w:tcPr>
          <w:p w14:paraId="10CEFF62" w14:textId="77777777" w:rsidR="00963F7C" w:rsidRDefault="00963F7C" w:rsidP="00F46F22">
            <w:pPr>
              <w:rPr>
                <w:sz w:val="2"/>
                <w:szCs w:val="2"/>
              </w:rPr>
            </w:pPr>
          </w:p>
        </w:tc>
        <w:tc>
          <w:tcPr>
            <w:tcW w:w="249" w:type="pct"/>
            <w:vMerge/>
            <w:tcBorders>
              <w:top w:val="nil"/>
            </w:tcBorders>
          </w:tcPr>
          <w:p w14:paraId="7028137D" w14:textId="77777777" w:rsidR="00963F7C" w:rsidRDefault="00963F7C" w:rsidP="00F46F22">
            <w:pPr>
              <w:rPr>
                <w:sz w:val="2"/>
                <w:szCs w:val="2"/>
              </w:rPr>
            </w:pPr>
          </w:p>
        </w:tc>
        <w:tc>
          <w:tcPr>
            <w:tcW w:w="243" w:type="pct"/>
            <w:vMerge/>
            <w:tcBorders>
              <w:top w:val="nil"/>
            </w:tcBorders>
          </w:tcPr>
          <w:p w14:paraId="4C8087CA" w14:textId="77777777" w:rsidR="00963F7C" w:rsidRDefault="00963F7C" w:rsidP="00F46F22">
            <w:pPr>
              <w:rPr>
                <w:sz w:val="2"/>
                <w:szCs w:val="2"/>
              </w:rPr>
            </w:pPr>
          </w:p>
        </w:tc>
        <w:tc>
          <w:tcPr>
            <w:tcW w:w="143" w:type="pct"/>
            <w:vMerge/>
            <w:tcBorders>
              <w:top w:val="nil"/>
            </w:tcBorders>
          </w:tcPr>
          <w:p w14:paraId="79E62114" w14:textId="77777777" w:rsidR="00963F7C" w:rsidRDefault="00963F7C" w:rsidP="00F46F22">
            <w:pPr>
              <w:rPr>
                <w:sz w:val="2"/>
                <w:szCs w:val="2"/>
              </w:rPr>
            </w:pPr>
          </w:p>
        </w:tc>
        <w:tc>
          <w:tcPr>
            <w:tcW w:w="168" w:type="pct"/>
            <w:vMerge/>
            <w:tcBorders>
              <w:top w:val="nil"/>
              <w:right w:val="single" w:sz="6" w:space="0" w:color="000000"/>
            </w:tcBorders>
          </w:tcPr>
          <w:p w14:paraId="0C8FEE29" w14:textId="77777777" w:rsidR="00963F7C" w:rsidRDefault="00963F7C" w:rsidP="00F46F22">
            <w:pPr>
              <w:rPr>
                <w:sz w:val="2"/>
                <w:szCs w:val="2"/>
              </w:rPr>
            </w:pPr>
          </w:p>
        </w:tc>
        <w:tc>
          <w:tcPr>
            <w:tcW w:w="125" w:type="pct"/>
            <w:vMerge/>
            <w:tcBorders>
              <w:top w:val="nil"/>
              <w:left w:val="single" w:sz="6" w:space="0" w:color="000000"/>
              <w:right w:val="single" w:sz="6" w:space="0" w:color="000000"/>
            </w:tcBorders>
          </w:tcPr>
          <w:p w14:paraId="08B051F8" w14:textId="77777777" w:rsidR="00963F7C" w:rsidRDefault="00963F7C" w:rsidP="00F46F22">
            <w:pPr>
              <w:rPr>
                <w:sz w:val="2"/>
                <w:szCs w:val="2"/>
              </w:rPr>
            </w:pPr>
          </w:p>
        </w:tc>
        <w:tc>
          <w:tcPr>
            <w:tcW w:w="175" w:type="pct"/>
            <w:vMerge/>
            <w:tcBorders>
              <w:top w:val="nil"/>
              <w:left w:val="single" w:sz="6" w:space="0" w:color="000000"/>
              <w:right w:val="single" w:sz="6" w:space="0" w:color="000000"/>
            </w:tcBorders>
          </w:tcPr>
          <w:p w14:paraId="6F455DF9" w14:textId="77777777" w:rsidR="00963F7C" w:rsidRDefault="00963F7C" w:rsidP="00F46F22">
            <w:pPr>
              <w:rPr>
                <w:sz w:val="2"/>
                <w:szCs w:val="2"/>
              </w:rPr>
            </w:pPr>
          </w:p>
        </w:tc>
        <w:tc>
          <w:tcPr>
            <w:tcW w:w="218" w:type="pct"/>
            <w:vMerge/>
            <w:tcBorders>
              <w:top w:val="nil"/>
              <w:left w:val="single" w:sz="6" w:space="0" w:color="000000"/>
              <w:right w:val="single" w:sz="6" w:space="0" w:color="000000"/>
            </w:tcBorders>
          </w:tcPr>
          <w:p w14:paraId="53331337" w14:textId="77777777" w:rsidR="00963F7C" w:rsidRDefault="00963F7C" w:rsidP="00F46F22">
            <w:pPr>
              <w:rPr>
                <w:sz w:val="2"/>
                <w:szCs w:val="2"/>
              </w:rPr>
            </w:pPr>
          </w:p>
        </w:tc>
        <w:tc>
          <w:tcPr>
            <w:tcW w:w="112" w:type="pct"/>
            <w:vMerge/>
            <w:tcBorders>
              <w:top w:val="nil"/>
              <w:left w:val="single" w:sz="6" w:space="0" w:color="000000"/>
              <w:right w:val="single" w:sz="6" w:space="0" w:color="000000"/>
            </w:tcBorders>
          </w:tcPr>
          <w:p w14:paraId="69750543" w14:textId="77777777" w:rsidR="00963F7C" w:rsidRDefault="00963F7C" w:rsidP="00F46F22">
            <w:pPr>
              <w:rPr>
                <w:sz w:val="2"/>
                <w:szCs w:val="2"/>
              </w:rPr>
            </w:pPr>
          </w:p>
        </w:tc>
        <w:tc>
          <w:tcPr>
            <w:tcW w:w="224" w:type="pct"/>
            <w:vMerge/>
            <w:tcBorders>
              <w:top w:val="nil"/>
              <w:left w:val="single" w:sz="6" w:space="0" w:color="000000"/>
              <w:right w:val="single" w:sz="6" w:space="0" w:color="000000"/>
            </w:tcBorders>
          </w:tcPr>
          <w:p w14:paraId="4957C4D7" w14:textId="77777777" w:rsidR="00963F7C" w:rsidRDefault="00963F7C" w:rsidP="00F46F22">
            <w:pPr>
              <w:rPr>
                <w:sz w:val="2"/>
                <w:szCs w:val="2"/>
              </w:rPr>
            </w:pPr>
          </w:p>
        </w:tc>
        <w:tc>
          <w:tcPr>
            <w:tcW w:w="125" w:type="pct"/>
            <w:vMerge/>
            <w:tcBorders>
              <w:top w:val="nil"/>
              <w:left w:val="single" w:sz="6" w:space="0" w:color="000000"/>
              <w:right w:val="single" w:sz="6" w:space="0" w:color="000000"/>
            </w:tcBorders>
          </w:tcPr>
          <w:p w14:paraId="47273C5B" w14:textId="77777777" w:rsidR="00963F7C" w:rsidRDefault="00963F7C" w:rsidP="00F46F22">
            <w:pPr>
              <w:rPr>
                <w:sz w:val="2"/>
                <w:szCs w:val="2"/>
              </w:rPr>
            </w:pPr>
          </w:p>
        </w:tc>
        <w:tc>
          <w:tcPr>
            <w:tcW w:w="200" w:type="pct"/>
            <w:vMerge/>
            <w:tcBorders>
              <w:top w:val="nil"/>
              <w:left w:val="single" w:sz="6" w:space="0" w:color="000000"/>
            </w:tcBorders>
          </w:tcPr>
          <w:p w14:paraId="47433724" w14:textId="77777777" w:rsidR="00963F7C" w:rsidRDefault="00963F7C" w:rsidP="00F46F22">
            <w:pPr>
              <w:rPr>
                <w:sz w:val="2"/>
                <w:szCs w:val="2"/>
              </w:rPr>
            </w:pPr>
          </w:p>
        </w:tc>
        <w:tc>
          <w:tcPr>
            <w:tcW w:w="218" w:type="pct"/>
            <w:vMerge/>
            <w:tcBorders>
              <w:top w:val="nil"/>
              <w:bottom w:val="single" w:sz="6" w:space="0" w:color="000000"/>
            </w:tcBorders>
          </w:tcPr>
          <w:p w14:paraId="78A72FE0" w14:textId="77777777" w:rsidR="00963F7C" w:rsidRDefault="00963F7C" w:rsidP="00F46F22">
            <w:pPr>
              <w:rPr>
                <w:sz w:val="2"/>
                <w:szCs w:val="2"/>
              </w:rPr>
            </w:pPr>
          </w:p>
        </w:tc>
        <w:tc>
          <w:tcPr>
            <w:tcW w:w="218" w:type="pct"/>
            <w:vMerge/>
            <w:tcBorders>
              <w:top w:val="nil"/>
            </w:tcBorders>
          </w:tcPr>
          <w:p w14:paraId="40E48F5F" w14:textId="77777777" w:rsidR="00963F7C" w:rsidRDefault="00963F7C" w:rsidP="00F46F22">
            <w:pPr>
              <w:rPr>
                <w:sz w:val="2"/>
                <w:szCs w:val="2"/>
              </w:rPr>
            </w:pPr>
          </w:p>
        </w:tc>
        <w:tc>
          <w:tcPr>
            <w:tcW w:w="218" w:type="pct"/>
            <w:vMerge/>
            <w:tcBorders>
              <w:top w:val="nil"/>
            </w:tcBorders>
          </w:tcPr>
          <w:p w14:paraId="1B5D180A" w14:textId="77777777" w:rsidR="00963F7C" w:rsidRDefault="00963F7C" w:rsidP="00F46F22">
            <w:pPr>
              <w:rPr>
                <w:sz w:val="2"/>
                <w:szCs w:val="2"/>
              </w:rPr>
            </w:pPr>
          </w:p>
        </w:tc>
        <w:tc>
          <w:tcPr>
            <w:tcW w:w="218" w:type="pct"/>
            <w:vMerge/>
            <w:tcBorders>
              <w:top w:val="nil"/>
            </w:tcBorders>
          </w:tcPr>
          <w:p w14:paraId="5D6FFA05" w14:textId="77777777" w:rsidR="00963F7C" w:rsidRDefault="00963F7C" w:rsidP="00F46F22">
            <w:pPr>
              <w:rPr>
                <w:sz w:val="2"/>
                <w:szCs w:val="2"/>
              </w:rPr>
            </w:pPr>
          </w:p>
        </w:tc>
        <w:tc>
          <w:tcPr>
            <w:tcW w:w="231" w:type="pct"/>
            <w:vMerge/>
            <w:tcBorders>
              <w:top w:val="nil"/>
            </w:tcBorders>
          </w:tcPr>
          <w:p w14:paraId="2BD7691C" w14:textId="77777777" w:rsidR="00963F7C" w:rsidRDefault="00963F7C" w:rsidP="00F46F22">
            <w:pPr>
              <w:rPr>
                <w:sz w:val="2"/>
                <w:szCs w:val="2"/>
              </w:rPr>
            </w:pPr>
          </w:p>
        </w:tc>
        <w:tc>
          <w:tcPr>
            <w:tcW w:w="193" w:type="pct"/>
          </w:tcPr>
          <w:p w14:paraId="01E8221B" w14:textId="77777777" w:rsidR="00963F7C" w:rsidRDefault="00963F7C" w:rsidP="00F46F22">
            <w:pPr>
              <w:pStyle w:val="TableParagraph"/>
              <w:spacing w:before="4"/>
              <w:rPr>
                <w:b/>
                <w:sz w:val="7"/>
              </w:rPr>
            </w:pPr>
          </w:p>
          <w:p w14:paraId="41710B7F" w14:textId="77777777" w:rsidR="00963F7C" w:rsidRDefault="00963F7C" w:rsidP="00F46F22">
            <w:pPr>
              <w:pStyle w:val="TableParagraph"/>
              <w:ind w:right="149"/>
              <w:jc w:val="right"/>
              <w:rPr>
                <w:b/>
                <w:sz w:val="8"/>
              </w:rPr>
            </w:pPr>
            <w:r>
              <w:rPr>
                <w:b/>
                <w:sz w:val="8"/>
              </w:rPr>
              <w:t>Importo</w:t>
            </w:r>
          </w:p>
        </w:tc>
        <w:tc>
          <w:tcPr>
            <w:tcW w:w="212" w:type="pct"/>
          </w:tcPr>
          <w:p w14:paraId="28D2EEFE" w14:textId="77777777" w:rsidR="00963F7C" w:rsidRDefault="00963F7C" w:rsidP="00F46F22">
            <w:pPr>
              <w:pStyle w:val="TableParagraph"/>
              <w:spacing w:before="38"/>
              <w:ind w:left="137" w:right="108" w:firstLine="24"/>
              <w:rPr>
                <w:b/>
                <w:sz w:val="8"/>
              </w:rPr>
            </w:pPr>
            <w:r>
              <w:rPr>
                <w:b/>
                <w:sz w:val="8"/>
              </w:rPr>
              <w:t>Tipologia (Tabella H.</w:t>
            </w:r>
          </w:p>
        </w:tc>
        <w:tc>
          <w:tcPr>
            <w:tcW w:w="181" w:type="pct"/>
            <w:vMerge/>
            <w:tcBorders>
              <w:top w:val="nil"/>
            </w:tcBorders>
          </w:tcPr>
          <w:p w14:paraId="3F274750" w14:textId="77777777" w:rsidR="00963F7C" w:rsidRDefault="00963F7C" w:rsidP="00F46F22">
            <w:pPr>
              <w:rPr>
                <w:sz w:val="2"/>
                <w:szCs w:val="2"/>
              </w:rPr>
            </w:pPr>
          </w:p>
        </w:tc>
        <w:tc>
          <w:tcPr>
            <w:tcW w:w="262" w:type="pct"/>
            <w:vMerge/>
            <w:tcBorders>
              <w:top w:val="nil"/>
            </w:tcBorders>
          </w:tcPr>
          <w:p w14:paraId="60E79503" w14:textId="77777777" w:rsidR="00963F7C" w:rsidRDefault="00963F7C" w:rsidP="00F46F22">
            <w:pPr>
              <w:rPr>
                <w:sz w:val="2"/>
                <w:szCs w:val="2"/>
              </w:rPr>
            </w:pPr>
          </w:p>
        </w:tc>
        <w:tc>
          <w:tcPr>
            <w:tcW w:w="318" w:type="pct"/>
            <w:vMerge/>
            <w:tcBorders>
              <w:top w:val="nil"/>
            </w:tcBorders>
          </w:tcPr>
          <w:p w14:paraId="2F4C82D6" w14:textId="77777777" w:rsidR="00963F7C" w:rsidRDefault="00963F7C" w:rsidP="00F46F22">
            <w:pPr>
              <w:rPr>
                <w:sz w:val="2"/>
                <w:szCs w:val="2"/>
              </w:rPr>
            </w:pPr>
          </w:p>
        </w:tc>
      </w:tr>
      <w:tr w:rsidR="00963F7C" w14:paraId="56CECB9B" w14:textId="77777777" w:rsidTr="00963F7C">
        <w:trPr>
          <w:trHeight w:val="485"/>
        </w:trPr>
        <w:tc>
          <w:tcPr>
            <w:tcW w:w="318" w:type="pct"/>
          </w:tcPr>
          <w:p w14:paraId="3F4EFA3D" w14:textId="77777777" w:rsidR="00963F7C" w:rsidRDefault="00963F7C" w:rsidP="00F46F22">
            <w:pPr>
              <w:pStyle w:val="TableParagraph"/>
              <w:rPr>
                <w:b/>
                <w:sz w:val="8"/>
              </w:rPr>
            </w:pPr>
          </w:p>
          <w:p w14:paraId="53E2B9D2" w14:textId="77777777" w:rsidR="00963F7C" w:rsidRDefault="00963F7C" w:rsidP="00F46F22">
            <w:pPr>
              <w:pStyle w:val="TableParagraph"/>
              <w:spacing w:before="56"/>
              <w:ind w:left="38"/>
              <w:rPr>
                <w:sz w:val="8"/>
              </w:rPr>
            </w:pPr>
            <w:r>
              <w:rPr>
                <w:sz w:val="8"/>
              </w:rPr>
              <w:t>S05598790284202400001</w:t>
            </w:r>
          </w:p>
        </w:tc>
        <w:tc>
          <w:tcPr>
            <w:tcW w:w="187" w:type="pct"/>
          </w:tcPr>
          <w:p w14:paraId="3BFF87F4" w14:textId="77777777" w:rsidR="00963F7C" w:rsidRDefault="00963F7C" w:rsidP="00F46F22">
            <w:pPr>
              <w:pStyle w:val="TableParagraph"/>
              <w:rPr>
                <w:b/>
                <w:sz w:val="8"/>
              </w:rPr>
            </w:pPr>
          </w:p>
          <w:p w14:paraId="550F6D3D" w14:textId="77777777" w:rsidR="00963F7C" w:rsidRDefault="00963F7C" w:rsidP="00F46F22">
            <w:pPr>
              <w:pStyle w:val="TableParagraph"/>
              <w:spacing w:before="11"/>
              <w:rPr>
                <w:b/>
                <w:sz w:val="8"/>
              </w:rPr>
            </w:pPr>
          </w:p>
          <w:p w14:paraId="4BDE8F95" w14:textId="77777777" w:rsidR="00963F7C" w:rsidRDefault="00963F7C" w:rsidP="00F46F22">
            <w:pPr>
              <w:pStyle w:val="TableParagraph"/>
              <w:ind w:left="114" w:right="105"/>
              <w:jc w:val="center"/>
              <w:rPr>
                <w:sz w:val="8"/>
              </w:rPr>
            </w:pPr>
            <w:r>
              <w:rPr>
                <w:sz w:val="8"/>
              </w:rPr>
              <w:t>2025</w:t>
            </w:r>
          </w:p>
        </w:tc>
        <w:tc>
          <w:tcPr>
            <w:tcW w:w="243" w:type="pct"/>
          </w:tcPr>
          <w:p w14:paraId="3437197A" w14:textId="77777777" w:rsidR="00963F7C" w:rsidRDefault="00963F7C" w:rsidP="00F46F22">
            <w:pPr>
              <w:pStyle w:val="TableParagraph"/>
              <w:rPr>
                <w:rFonts w:ascii="Times New Roman"/>
                <w:sz w:val="8"/>
              </w:rPr>
            </w:pPr>
          </w:p>
        </w:tc>
        <w:tc>
          <w:tcPr>
            <w:tcW w:w="249" w:type="pct"/>
          </w:tcPr>
          <w:p w14:paraId="40D928B3" w14:textId="77777777" w:rsidR="00963F7C" w:rsidRDefault="00963F7C" w:rsidP="00F46F22">
            <w:pPr>
              <w:pStyle w:val="TableParagraph"/>
              <w:rPr>
                <w:b/>
                <w:sz w:val="8"/>
              </w:rPr>
            </w:pPr>
          </w:p>
          <w:p w14:paraId="65FB2A86" w14:textId="77777777" w:rsidR="00963F7C" w:rsidRDefault="00963F7C" w:rsidP="00F46F22">
            <w:pPr>
              <w:pStyle w:val="TableParagraph"/>
              <w:spacing w:before="11"/>
              <w:rPr>
                <w:b/>
                <w:sz w:val="8"/>
              </w:rPr>
            </w:pPr>
          </w:p>
          <w:p w14:paraId="6F9B4C2A" w14:textId="77777777" w:rsidR="00963F7C" w:rsidRDefault="00963F7C" w:rsidP="00F46F22">
            <w:pPr>
              <w:pStyle w:val="TableParagraph"/>
              <w:ind w:left="10"/>
              <w:jc w:val="center"/>
              <w:rPr>
                <w:sz w:val="8"/>
              </w:rPr>
            </w:pPr>
            <w:r>
              <w:rPr>
                <w:sz w:val="8"/>
              </w:rPr>
              <w:t>1</w:t>
            </w:r>
          </w:p>
        </w:tc>
        <w:tc>
          <w:tcPr>
            <w:tcW w:w="243" w:type="pct"/>
          </w:tcPr>
          <w:p w14:paraId="33C5E045" w14:textId="77777777" w:rsidR="00963F7C" w:rsidRDefault="00963F7C" w:rsidP="00F46F22">
            <w:pPr>
              <w:pStyle w:val="TableParagraph"/>
              <w:rPr>
                <w:rFonts w:ascii="Times New Roman"/>
                <w:sz w:val="8"/>
              </w:rPr>
            </w:pPr>
          </w:p>
        </w:tc>
        <w:tc>
          <w:tcPr>
            <w:tcW w:w="143" w:type="pct"/>
          </w:tcPr>
          <w:p w14:paraId="49397807" w14:textId="77777777" w:rsidR="00963F7C" w:rsidRDefault="00963F7C" w:rsidP="00F46F22">
            <w:pPr>
              <w:pStyle w:val="TableParagraph"/>
              <w:rPr>
                <w:b/>
                <w:sz w:val="8"/>
              </w:rPr>
            </w:pPr>
          </w:p>
          <w:p w14:paraId="3CBE90E4" w14:textId="77777777" w:rsidR="00963F7C" w:rsidRDefault="00963F7C" w:rsidP="00F46F22">
            <w:pPr>
              <w:pStyle w:val="TableParagraph"/>
              <w:spacing w:before="11"/>
              <w:rPr>
                <w:b/>
                <w:sz w:val="8"/>
              </w:rPr>
            </w:pPr>
          </w:p>
          <w:p w14:paraId="75C94754" w14:textId="77777777" w:rsidR="00963F7C" w:rsidRDefault="00963F7C" w:rsidP="00F46F22">
            <w:pPr>
              <w:pStyle w:val="TableParagraph"/>
              <w:ind w:left="173" w:right="164"/>
              <w:jc w:val="center"/>
              <w:rPr>
                <w:sz w:val="8"/>
              </w:rPr>
            </w:pPr>
            <w:r>
              <w:rPr>
                <w:sz w:val="8"/>
              </w:rPr>
              <w:t>Si</w:t>
            </w:r>
          </w:p>
        </w:tc>
        <w:tc>
          <w:tcPr>
            <w:tcW w:w="168" w:type="pct"/>
          </w:tcPr>
          <w:p w14:paraId="45C24CD0" w14:textId="77777777" w:rsidR="00963F7C" w:rsidRDefault="00963F7C" w:rsidP="00F46F22">
            <w:pPr>
              <w:pStyle w:val="TableParagraph"/>
              <w:rPr>
                <w:rFonts w:ascii="Times New Roman"/>
                <w:sz w:val="8"/>
              </w:rPr>
            </w:pPr>
          </w:p>
        </w:tc>
        <w:tc>
          <w:tcPr>
            <w:tcW w:w="125" w:type="pct"/>
          </w:tcPr>
          <w:p w14:paraId="4A09A599" w14:textId="77777777" w:rsidR="00963F7C" w:rsidRDefault="00963F7C" w:rsidP="00F46F22">
            <w:pPr>
              <w:pStyle w:val="TableParagraph"/>
              <w:rPr>
                <w:b/>
                <w:sz w:val="8"/>
              </w:rPr>
            </w:pPr>
          </w:p>
          <w:p w14:paraId="6F22B6D8" w14:textId="77777777" w:rsidR="00963F7C" w:rsidRDefault="00963F7C" w:rsidP="00F46F22">
            <w:pPr>
              <w:pStyle w:val="TableParagraph"/>
              <w:spacing w:before="11"/>
              <w:rPr>
                <w:b/>
                <w:sz w:val="8"/>
              </w:rPr>
            </w:pPr>
          </w:p>
          <w:p w14:paraId="21CD7BA0" w14:textId="77777777" w:rsidR="00963F7C" w:rsidRDefault="00963F7C" w:rsidP="00F46F22">
            <w:pPr>
              <w:pStyle w:val="TableParagraph"/>
              <w:ind w:left="80"/>
              <w:rPr>
                <w:sz w:val="8"/>
              </w:rPr>
            </w:pPr>
            <w:r>
              <w:rPr>
                <w:sz w:val="8"/>
              </w:rPr>
              <w:t>Servizi</w:t>
            </w:r>
          </w:p>
        </w:tc>
        <w:tc>
          <w:tcPr>
            <w:tcW w:w="175" w:type="pct"/>
          </w:tcPr>
          <w:p w14:paraId="630C660A" w14:textId="77777777" w:rsidR="00963F7C" w:rsidRDefault="00963F7C" w:rsidP="00F46F22">
            <w:pPr>
              <w:pStyle w:val="TableParagraph"/>
              <w:rPr>
                <w:rFonts w:ascii="Times New Roman"/>
                <w:sz w:val="8"/>
              </w:rPr>
            </w:pPr>
          </w:p>
        </w:tc>
        <w:tc>
          <w:tcPr>
            <w:tcW w:w="218" w:type="pct"/>
          </w:tcPr>
          <w:p w14:paraId="6DB38152" w14:textId="77777777" w:rsidR="00963F7C" w:rsidRPr="00CA0401" w:rsidRDefault="00963F7C" w:rsidP="00F46F22">
            <w:pPr>
              <w:pStyle w:val="TableParagraph"/>
              <w:spacing w:before="8" w:line="94" w:lineRule="exact"/>
              <w:ind w:left="92" w:right="80" w:hanging="1"/>
              <w:jc w:val="center"/>
              <w:rPr>
                <w:sz w:val="8"/>
                <w:lang w:val="it-IT"/>
              </w:rPr>
            </w:pPr>
            <w:r w:rsidRPr="00CA0401">
              <w:rPr>
                <w:sz w:val="8"/>
                <w:lang w:val="it-IT"/>
              </w:rPr>
              <w:t>SERVIZIO DI TRASPORTO ANNO SCOLASTICO 2024/2025</w:t>
            </w:r>
          </w:p>
        </w:tc>
        <w:tc>
          <w:tcPr>
            <w:tcW w:w="112" w:type="pct"/>
          </w:tcPr>
          <w:p w14:paraId="1A751204" w14:textId="77777777" w:rsidR="00963F7C" w:rsidRPr="00CA0401" w:rsidRDefault="00963F7C" w:rsidP="00F46F22">
            <w:pPr>
              <w:pStyle w:val="TableParagraph"/>
              <w:rPr>
                <w:b/>
                <w:sz w:val="8"/>
                <w:lang w:val="it-IT"/>
              </w:rPr>
            </w:pPr>
          </w:p>
          <w:p w14:paraId="1840D43C" w14:textId="77777777" w:rsidR="00963F7C" w:rsidRPr="00CA0401" w:rsidRDefault="00963F7C" w:rsidP="00F46F22">
            <w:pPr>
              <w:pStyle w:val="TableParagraph"/>
              <w:spacing w:before="11"/>
              <w:rPr>
                <w:b/>
                <w:sz w:val="8"/>
                <w:lang w:val="it-IT"/>
              </w:rPr>
            </w:pPr>
          </w:p>
          <w:p w14:paraId="0A1ABECB" w14:textId="77777777" w:rsidR="00963F7C" w:rsidRDefault="00963F7C" w:rsidP="00F46F22">
            <w:pPr>
              <w:pStyle w:val="TableParagraph"/>
              <w:ind w:left="10"/>
              <w:jc w:val="center"/>
              <w:rPr>
                <w:sz w:val="8"/>
              </w:rPr>
            </w:pPr>
            <w:r>
              <w:rPr>
                <w:sz w:val="8"/>
              </w:rPr>
              <w:t>1</w:t>
            </w:r>
          </w:p>
        </w:tc>
        <w:tc>
          <w:tcPr>
            <w:tcW w:w="224" w:type="pct"/>
          </w:tcPr>
          <w:p w14:paraId="3F161FAD" w14:textId="77777777" w:rsidR="00963F7C" w:rsidRDefault="00963F7C" w:rsidP="00F46F22">
            <w:pPr>
              <w:pStyle w:val="TableParagraph"/>
              <w:rPr>
                <w:b/>
                <w:sz w:val="8"/>
              </w:rPr>
            </w:pPr>
          </w:p>
          <w:p w14:paraId="4ECA16F3" w14:textId="77777777" w:rsidR="00963F7C" w:rsidRDefault="00963F7C" w:rsidP="00F46F22">
            <w:pPr>
              <w:pStyle w:val="TableParagraph"/>
              <w:spacing w:before="56"/>
              <w:ind w:left="266" w:right="50" w:hanging="187"/>
              <w:rPr>
                <w:sz w:val="8"/>
              </w:rPr>
            </w:pPr>
            <w:r>
              <w:rPr>
                <w:sz w:val="8"/>
              </w:rPr>
              <w:t>SCARINGELLA VITO</w:t>
            </w:r>
          </w:p>
        </w:tc>
        <w:tc>
          <w:tcPr>
            <w:tcW w:w="125" w:type="pct"/>
          </w:tcPr>
          <w:p w14:paraId="39DF3FB8" w14:textId="77777777" w:rsidR="00963F7C" w:rsidRDefault="00963F7C" w:rsidP="00F46F22">
            <w:pPr>
              <w:pStyle w:val="TableParagraph"/>
              <w:rPr>
                <w:b/>
                <w:sz w:val="8"/>
              </w:rPr>
            </w:pPr>
          </w:p>
          <w:p w14:paraId="449C4EB5" w14:textId="77777777" w:rsidR="00963F7C" w:rsidRDefault="00963F7C" w:rsidP="00F46F22">
            <w:pPr>
              <w:pStyle w:val="TableParagraph"/>
              <w:spacing w:before="11"/>
              <w:rPr>
                <w:b/>
                <w:sz w:val="8"/>
              </w:rPr>
            </w:pPr>
          </w:p>
          <w:p w14:paraId="3B845FEE" w14:textId="77777777" w:rsidR="00963F7C" w:rsidRDefault="00963F7C" w:rsidP="00F46F22">
            <w:pPr>
              <w:pStyle w:val="TableParagraph"/>
              <w:ind w:left="135" w:right="125"/>
              <w:jc w:val="center"/>
              <w:rPr>
                <w:sz w:val="8"/>
              </w:rPr>
            </w:pPr>
            <w:r>
              <w:rPr>
                <w:sz w:val="8"/>
              </w:rPr>
              <w:t>10</w:t>
            </w:r>
          </w:p>
        </w:tc>
        <w:tc>
          <w:tcPr>
            <w:tcW w:w="200" w:type="pct"/>
          </w:tcPr>
          <w:p w14:paraId="6060EFB2" w14:textId="77777777" w:rsidR="00963F7C" w:rsidRDefault="00963F7C" w:rsidP="00F46F22">
            <w:pPr>
              <w:pStyle w:val="TableParagraph"/>
              <w:rPr>
                <w:b/>
                <w:sz w:val="8"/>
              </w:rPr>
            </w:pPr>
          </w:p>
          <w:p w14:paraId="01D86F63" w14:textId="77777777" w:rsidR="00963F7C" w:rsidRDefault="00963F7C" w:rsidP="00F46F22">
            <w:pPr>
              <w:pStyle w:val="TableParagraph"/>
              <w:spacing w:before="11"/>
              <w:rPr>
                <w:b/>
                <w:sz w:val="8"/>
              </w:rPr>
            </w:pPr>
          </w:p>
          <w:p w14:paraId="6735D5C5" w14:textId="77777777" w:rsidR="00963F7C" w:rsidRDefault="00963F7C" w:rsidP="00F46F22">
            <w:pPr>
              <w:pStyle w:val="TableParagraph"/>
              <w:ind w:left="263" w:right="254"/>
              <w:jc w:val="center"/>
              <w:rPr>
                <w:sz w:val="8"/>
              </w:rPr>
            </w:pPr>
            <w:r>
              <w:rPr>
                <w:sz w:val="8"/>
              </w:rPr>
              <w:t>Si</w:t>
            </w:r>
          </w:p>
        </w:tc>
        <w:tc>
          <w:tcPr>
            <w:tcW w:w="218" w:type="pct"/>
            <w:tcBorders>
              <w:top w:val="single" w:sz="6" w:space="0" w:color="000000"/>
              <w:bottom w:val="single" w:sz="6" w:space="0" w:color="000000"/>
            </w:tcBorders>
          </w:tcPr>
          <w:p w14:paraId="1756D83D" w14:textId="77777777" w:rsidR="00963F7C" w:rsidRDefault="00963F7C" w:rsidP="00F46F22">
            <w:pPr>
              <w:pStyle w:val="TableParagraph"/>
              <w:rPr>
                <w:b/>
                <w:sz w:val="8"/>
              </w:rPr>
            </w:pPr>
          </w:p>
          <w:p w14:paraId="79B25554" w14:textId="77777777" w:rsidR="00963F7C" w:rsidRDefault="00963F7C" w:rsidP="00F46F22">
            <w:pPr>
              <w:pStyle w:val="TableParagraph"/>
              <w:spacing w:before="11"/>
              <w:rPr>
                <w:b/>
                <w:sz w:val="8"/>
              </w:rPr>
            </w:pPr>
          </w:p>
          <w:p w14:paraId="4980680F" w14:textId="77777777" w:rsidR="00963F7C" w:rsidRDefault="00963F7C" w:rsidP="00F46F22">
            <w:pPr>
              <w:pStyle w:val="TableParagraph"/>
              <w:ind w:left="69" w:right="60"/>
              <w:jc w:val="center"/>
              <w:rPr>
                <w:sz w:val="8"/>
              </w:rPr>
            </w:pPr>
            <w:r>
              <w:rPr>
                <w:sz w:val="8"/>
              </w:rPr>
              <w:t>54,000.00</w:t>
            </w:r>
          </w:p>
        </w:tc>
        <w:tc>
          <w:tcPr>
            <w:tcW w:w="218" w:type="pct"/>
          </w:tcPr>
          <w:p w14:paraId="5E24DAB1" w14:textId="77777777" w:rsidR="00963F7C" w:rsidRDefault="00963F7C" w:rsidP="00F46F22">
            <w:pPr>
              <w:pStyle w:val="TableParagraph"/>
              <w:rPr>
                <w:b/>
                <w:sz w:val="8"/>
              </w:rPr>
            </w:pPr>
          </w:p>
          <w:p w14:paraId="46E6B0EF" w14:textId="77777777" w:rsidR="00963F7C" w:rsidRDefault="00963F7C" w:rsidP="00F46F22">
            <w:pPr>
              <w:pStyle w:val="TableParagraph"/>
              <w:spacing w:before="11"/>
              <w:rPr>
                <w:b/>
                <w:sz w:val="8"/>
              </w:rPr>
            </w:pPr>
          </w:p>
          <w:p w14:paraId="1B1EAB9A" w14:textId="77777777" w:rsidR="00963F7C" w:rsidRDefault="00963F7C" w:rsidP="00F46F22">
            <w:pPr>
              <w:pStyle w:val="TableParagraph"/>
              <w:ind w:left="69" w:right="59"/>
              <w:jc w:val="center"/>
              <w:rPr>
                <w:sz w:val="8"/>
              </w:rPr>
            </w:pPr>
            <w:r>
              <w:rPr>
                <w:sz w:val="8"/>
              </w:rPr>
              <w:t>0.00</w:t>
            </w:r>
          </w:p>
        </w:tc>
        <w:tc>
          <w:tcPr>
            <w:tcW w:w="218" w:type="pct"/>
          </w:tcPr>
          <w:p w14:paraId="02A9E035" w14:textId="77777777" w:rsidR="00963F7C" w:rsidRDefault="00963F7C" w:rsidP="00F46F22">
            <w:pPr>
              <w:pStyle w:val="TableParagraph"/>
              <w:rPr>
                <w:b/>
                <w:sz w:val="8"/>
              </w:rPr>
            </w:pPr>
          </w:p>
          <w:p w14:paraId="4A0AF9A4" w14:textId="77777777" w:rsidR="00963F7C" w:rsidRDefault="00963F7C" w:rsidP="00F46F22">
            <w:pPr>
              <w:pStyle w:val="TableParagraph"/>
              <w:spacing w:before="11"/>
              <w:rPr>
                <w:b/>
                <w:sz w:val="8"/>
              </w:rPr>
            </w:pPr>
          </w:p>
          <w:p w14:paraId="2217DEC0" w14:textId="77777777" w:rsidR="00963F7C" w:rsidRDefault="00963F7C" w:rsidP="00F46F22">
            <w:pPr>
              <w:pStyle w:val="TableParagraph"/>
              <w:ind w:left="69" w:right="59"/>
              <w:jc w:val="center"/>
              <w:rPr>
                <w:sz w:val="8"/>
              </w:rPr>
            </w:pPr>
            <w:r>
              <w:rPr>
                <w:sz w:val="8"/>
              </w:rPr>
              <w:t>0.00</w:t>
            </w:r>
          </w:p>
        </w:tc>
        <w:tc>
          <w:tcPr>
            <w:tcW w:w="218" w:type="pct"/>
          </w:tcPr>
          <w:p w14:paraId="08C931E3" w14:textId="77777777" w:rsidR="00963F7C" w:rsidRDefault="00963F7C" w:rsidP="00F46F22">
            <w:pPr>
              <w:pStyle w:val="TableParagraph"/>
              <w:rPr>
                <w:b/>
                <w:sz w:val="8"/>
              </w:rPr>
            </w:pPr>
          </w:p>
          <w:p w14:paraId="298B858B" w14:textId="77777777" w:rsidR="00963F7C" w:rsidRDefault="00963F7C" w:rsidP="00F46F22">
            <w:pPr>
              <w:pStyle w:val="TableParagraph"/>
              <w:spacing w:before="11"/>
              <w:rPr>
                <w:b/>
                <w:sz w:val="8"/>
              </w:rPr>
            </w:pPr>
          </w:p>
          <w:p w14:paraId="688EE230" w14:textId="77777777" w:rsidR="00963F7C" w:rsidRDefault="00963F7C" w:rsidP="00F46F22">
            <w:pPr>
              <w:pStyle w:val="TableParagraph"/>
              <w:ind w:left="69" w:right="59"/>
              <w:jc w:val="center"/>
              <w:rPr>
                <w:sz w:val="8"/>
              </w:rPr>
            </w:pPr>
            <w:r>
              <w:rPr>
                <w:sz w:val="8"/>
              </w:rPr>
              <w:t>0.00</w:t>
            </w:r>
          </w:p>
        </w:tc>
        <w:tc>
          <w:tcPr>
            <w:tcW w:w="231" w:type="pct"/>
          </w:tcPr>
          <w:p w14:paraId="4C882A39" w14:textId="77777777" w:rsidR="00963F7C" w:rsidRDefault="00963F7C" w:rsidP="00F46F22">
            <w:pPr>
              <w:pStyle w:val="TableParagraph"/>
              <w:rPr>
                <w:b/>
                <w:sz w:val="8"/>
              </w:rPr>
            </w:pPr>
          </w:p>
          <w:p w14:paraId="1EC89DEF" w14:textId="77777777" w:rsidR="00963F7C" w:rsidRDefault="00963F7C" w:rsidP="00F46F22">
            <w:pPr>
              <w:pStyle w:val="TableParagraph"/>
              <w:spacing w:before="11"/>
              <w:rPr>
                <w:b/>
                <w:sz w:val="8"/>
              </w:rPr>
            </w:pPr>
          </w:p>
          <w:p w14:paraId="115F8968" w14:textId="77777777" w:rsidR="00963F7C" w:rsidRDefault="00963F7C" w:rsidP="00F46F22">
            <w:pPr>
              <w:pStyle w:val="TableParagraph"/>
              <w:ind w:left="89" w:right="80"/>
              <w:jc w:val="center"/>
              <w:rPr>
                <w:sz w:val="8"/>
              </w:rPr>
            </w:pPr>
            <w:r>
              <w:rPr>
                <w:sz w:val="8"/>
              </w:rPr>
              <w:t>54,000.00</w:t>
            </w:r>
          </w:p>
        </w:tc>
        <w:tc>
          <w:tcPr>
            <w:tcW w:w="193" w:type="pct"/>
          </w:tcPr>
          <w:p w14:paraId="19271B5F" w14:textId="77777777" w:rsidR="00963F7C" w:rsidRDefault="00963F7C" w:rsidP="00F46F22">
            <w:pPr>
              <w:pStyle w:val="TableParagraph"/>
              <w:rPr>
                <w:b/>
                <w:sz w:val="8"/>
              </w:rPr>
            </w:pPr>
          </w:p>
          <w:p w14:paraId="0C51D505" w14:textId="77777777" w:rsidR="00963F7C" w:rsidRDefault="00963F7C" w:rsidP="00F46F22">
            <w:pPr>
              <w:pStyle w:val="TableParagraph"/>
              <w:spacing w:before="11"/>
              <w:rPr>
                <w:b/>
                <w:sz w:val="8"/>
              </w:rPr>
            </w:pPr>
          </w:p>
          <w:p w14:paraId="3A65DB90" w14:textId="77777777" w:rsidR="00963F7C" w:rsidRDefault="00963F7C" w:rsidP="00F46F22">
            <w:pPr>
              <w:pStyle w:val="TableParagraph"/>
              <w:ind w:left="212" w:right="202"/>
              <w:jc w:val="center"/>
              <w:rPr>
                <w:sz w:val="8"/>
              </w:rPr>
            </w:pPr>
            <w:r>
              <w:rPr>
                <w:sz w:val="8"/>
              </w:rPr>
              <w:t>0.00</w:t>
            </w:r>
          </w:p>
        </w:tc>
        <w:tc>
          <w:tcPr>
            <w:tcW w:w="212" w:type="pct"/>
          </w:tcPr>
          <w:p w14:paraId="70A4E65F" w14:textId="77777777" w:rsidR="00963F7C" w:rsidRDefault="00963F7C" w:rsidP="00F46F22">
            <w:pPr>
              <w:pStyle w:val="TableParagraph"/>
              <w:rPr>
                <w:rFonts w:ascii="Times New Roman"/>
                <w:sz w:val="8"/>
              </w:rPr>
            </w:pPr>
          </w:p>
        </w:tc>
        <w:tc>
          <w:tcPr>
            <w:tcW w:w="181" w:type="pct"/>
          </w:tcPr>
          <w:p w14:paraId="0126BA29" w14:textId="77777777" w:rsidR="00963F7C" w:rsidRDefault="00963F7C" w:rsidP="00F46F22">
            <w:pPr>
              <w:pStyle w:val="TableParagraph"/>
              <w:rPr>
                <w:rFonts w:ascii="Times New Roman"/>
                <w:sz w:val="8"/>
              </w:rPr>
            </w:pPr>
          </w:p>
        </w:tc>
        <w:tc>
          <w:tcPr>
            <w:tcW w:w="262" w:type="pct"/>
          </w:tcPr>
          <w:p w14:paraId="45C05CE2" w14:textId="77777777" w:rsidR="00963F7C" w:rsidRDefault="00963F7C" w:rsidP="00F46F22">
            <w:pPr>
              <w:pStyle w:val="TableParagraph"/>
              <w:rPr>
                <w:rFonts w:ascii="Times New Roman"/>
                <w:sz w:val="8"/>
              </w:rPr>
            </w:pPr>
          </w:p>
        </w:tc>
        <w:tc>
          <w:tcPr>
            <w:tcW w:w="318" w:type="pct"/>
          </w:tcPr>
          <w:p w14:paraId="7FB82776" w14:textId="77777777" w:rsidR="00963F7C" w:rsidRDefault="00963F7C" w:rsidP="00F46F22">
            <w:pPr>
              <w:pStyle w:val="TableParagraph"/>
              <w:rPr>
                <w:rFonts w:ascii="Times New Roman"/>
                <w:sz w:val="8"/>
              </w:rPr>
            </w:pPr>
          </w:p>
        </w:tc>
      </w:tr>
      <w:tr w:rsidR="00963F7C" w14:paraId="78E4234E" w14:textId="77777777" w:rsidTr="00963F7C">
        <w:trPr>
          <w:trHeight w:val="187"/>
        </w:trPr>
        <w:tc>
          <w:tcPr>
            <w:tcW w:w="2731" w:type="pct"/>
            <w:gridSpan w:val="14"/>
            <w:tcBorders>
              <w:left w:val="nil"/>
              <w:bottom w:val="nil"/>
            </w:tcBorders>
          </w:tcPr>
          <w:p w14:paraId="5665EF52" w14:textId="77777777" w:rsidR="00963F7C" w:rsidRDefault="00963F7C" w:rsidP="00F46F22">
            <w:pPr>
              <w:pStyle w:val="TableParagraph"/>
              <w:rPr>
                <w:rFonts w:ascii="Times New Roman"/>
                <w:sz w:val="8"/>
              </w:rPr>
            </w:pPr>
          </w:p>
        </w:tc>
        <w:tc>
          <w:tcPr>
            <w:tcW w:w="218" w:type="pct"/>
            <w:tcBorders>
              <w:top w:val="single" w:sz="6" w:space="0" w:color="000000"/>
            </w:tcBorders>
            <w:shd w:val="clear" w:color="auto" w:fill="CCCCCC"/>
          </w:tcPr>
          <w:p w14:paraId="1F9AF9DA" w14:textId="77777777" w:rsidR="00963F7C" w:rsidRDefault="00963F7C" w:rsidP="00F46F22">
            <w:pPr>
              <w:pStyle w:val="TableParagraph"/>
              <w:spacing w:before="45"/>
              <w:ind w:left="69" w:right="60"/>
              <w:jc w:val="center"/>
              <w:rPr>
                <w:sz w:val="8"/>
              </w:rPr>
            </w:pPr>
            <w:r>
              <w:rPr>
                <w:sz w:val="8"/>
              </w:rPr>
              <w:t>54,000.00 (13)</w:t>
            </w:r>
          </w:p>
        </w:tc>
        <w:tc>
          <w:tcPr>
            <w:tcW w:w="218" w:type="pct"/>
            <w:shd w:val="clear" w:color="auto" w:fill="CCCCCC"/>
          </w:tcPr>
          <w:p w14:paraId="176FEA9A" w14:textId="77777777" w:rsidR="00963F7C" w:rsidRDefault="00963F7C" w:rsidP="00F46F22">
            <w:pPr>
              <w:pStyle w:val="TableParagraph"/>
              <w:spacing w:before="45"/>
              <w:ind w:left="69" w:right="59"/>
              <w:jc w:val="center"/>
              <w:rPr>
                <w:sz w:val="8"/>
              </w:rPr>
            </w:pPr>
            <w:r>
              <w:rPr>
                <w:sz w:val="8"/>
              </w:rPr>
              <w:t>0.00 (13)</w:t>
            </w:r>
          </w:p>
        </w:tc>
        <w:tc>
          <w:tcPr>
            <w:tcW w:w="218" w:type="pct"/>
            <w:shd w:val="clear" w:color="auto" w:fill="CCCCCC"/>
          </w:tcPr>
          <w:p w14:paraId="3B87D795" w14:textId="77777777" w:rsidR="00963F7C" w:rsidRDefault="00963F7C" w:rsidP="00F46F22">
            <w:pPr>
              <w:pStyle w:val="TableParagraph"/>
              <w:spacing w:before="45"/>
              <w:ind w:left="69" w:right="59"/>
              <w:jc w:val="center"/>
              <w:rPr>
                <w:sz w:val="8"/>
              </w:rPr>
            </w:pPr>
            <w:r>
              <w:rPr>
                <w:sz w:val="8"/>
              </w:rPr>
              <w:t>0.00 (13)</w:t>
            </w:r>
          </w:p>
        </w:tc>
        <w:tc>
          <w:tcPr>
            <w:tcW w:w="218" w:type="pct"/>
            <w:shd w:val="clear" w:color="auto" w:fill="CCCCCC"/>
          </w:tcPr>
          <w:p w14:paraId="65664D76" w14:textId="77777777" w:rsidR="00963F7C" w:rsidRDefault="00963F7C" w:rsidP="00F46F22">
            <w:pPr>
              <w:pStyle w:val="TableParagraph"/>
              <w:spacing w:before="45"/>
              <w:ind w:left="69" w:right="59"/>
              <w:jc w:val="center"/>
              <w:rPr>
                <w:sz w:val="8"/>
              </w:rPr>
            </w:pPr>
            <w:r>
              <w:rPr>
                <w:sz w:val="8"/>
              </w:rPr>
              <w:t>0.00 (13)</w:t>
            </w:r>
          </w:p>
        </w:tc>
        <w:tc>
          <w:tcPr>
            <w:tcW w:w="231" w:type="pct"/>
            <w:shd w:val="clear" w:color="auto" w:fill="CCCCCC"/>
          </w:tcPr>
          <w:p w14:paraId="20B69C02" w14:textId="77777777" w:rsidR="00963F7C" w:rsidRDefault="00963F7C" w:rsidP="00F46F22">
            <w:pPr>
              <w:pStyle w:val="TableParagraph"/>
              <w:spacing w:before="45"/>
              <w:ind w:left="89" w:right="80"/>
              <w:jc w:val="center"/>
              <w:rPr>
                <w:sz w:val="8"/>
              </w:rPr>
            </w:pPr>
            <w:r>
              <w:rPr>
                <w:sz w:val="8"/>
              </w:rPr>
              <w:t>54,000.00 (13)</w:t>
            </w:r>
          </w:p>
        </w:tc>
        <w:tc>
          <w:tcPr>
            <w:tcW w:w="193" w:type="pct"/>
            <w:shd w:val="clear" w:color="auto" w:fill="CCCCCC"/>
          </w:tcPr>
          <w:p w14:paraId="188BC109" w14:textId="77777777" w:rsidR="00963F7C" w:rsidRDefault="00963F7C" w:rsidP="00F46F22">
            <w:pPr>
              <w:pStyle w:val="TableParagraph"/>
              <w:spacing w:before="45"/>
              <w:ind w:right="137"/>
              <w:jc w:val="right"/>
              <w:rPr>
                <w:sz w:val="8"/>
              </w:rPr>
            </w:pPr>
            <w:r>
              <w:rPr>
                <w:sz w:val="8"/>
              </w:rPr>
              <w:t>0.00 (13)</w:t>
            </w:r>
          </w:p>
        </w:tc>
        <w:tc>
          <w:tcPr>
            <w:tcW w:w="973" w:type="pct"/>
            <w:gridSpan w:val="4"/>
            <w:tcBorders>
              <w:bottom w:val="nil"/>
              <w:right w:val="nil"/>
            </w:tcBorders>
          </w:tcPr>
          <w:p w14:paraId="4479349C" w14:textId="77777777" w:rsidR="00963F7C" w:rsidRDefault="00963F7C" w:rsidP="00F46F22">
            <w:pPr>
              <w:pStyle w:val="TableParagraph"/>
              <w:rPr>
                <w:rFonts w:ascii="Times New Roman"/>
                <w:sz w:val="8"/>
              </w:rPr>
            </w:pPr>
          </w:p>
        </w:tc>
      </w:tr>
    </w:tbl>
    <w:p w14:paraId="632B50FC" w14:textId="77777777" w:rsidR="00963F7C" w:rsidRDefault="00963F7C" w:rsidP="00963F7C">
      <w:pPr>
        <w:pStyle w:val="Corpotesto"/>
        <w:spacing w:before="2"/>
        <w:rPr>
          <w:b/>
          <w:sz w:val="14"/>
        </w:rPr>
      </w:pPr>
    </w:p>
    <w:p w14:paraId="403D3972" w14:textId="77777777" w:rsidR="00CF07E7" w:rsidRDefault="00CF07E7" w:rsidP="00CF07E7">
      <w:pPr>
        <w:autoSpaceDE/>
        <w:autoSpaceDN/>
        <w:adjustRightInd/>
        <w:spacing w:before="59"/>
        <w:ind w:left="10080" w:right="1585" w:firstLine="720"/>
        <w:rPr>
          <w:rFonts w:ascii="Times New Roman" w:eastAsia="Times New Roman" w:hAnsi="Times New Roman" w:cs="Times New Roman"/>
          <w:sz w:val="18"/>
          <w:szCs w:val="18"/>
          <w:lang w:val="en-US" w:eastAsia="en-US"/>
        </w:rPr>
      </w:pPr>
      <w:r w:rsidRPr="00284B25">
        <w:rPr>
          <w:rFonts w:ascii="Times New Roman" w:eastAsia="Times New Roman" w:hAnsi="Times New Roman" w:cs="Times New Roman"/>
          <w:sz w:val="18"/>
          <w:szCs w:val="18"/>
          <w:lang w:val="en-US" w:eastAsia="en-US"/>
        </w:rPr>
        <w:t>Il</w:t>
      </w:r>
      <w:r w:rsidRPr="00284B25">
        <w:rPr>
          <w:rFonts w:ascii="Times New Roman" w:eastAsia="Times New Roman" w:hAnsi="Times New Roman" w:cs="Times New Roman"/>
          <w:spacing w:val="-8"/>
          <w:sz w:val="18"/>
          <w:szCs w:val="18"/>
          <w:lang w:val="en-US" w:eastAsia="en-US"/>
        </w:rPr>
        <w:t xml:space="preserve"> </w:t>
      </w:r>
      <w:r w:rsidRPr="00284B25">
        <w:rPr>
          <w:rFonts w:ascii="Times New Roman" w:eastAsia="Times New Roman" w:hAnsi="Times New Roman" w:cs="Times New Roman"/>
          <w:spacing w:val="-1"/>
          <w:sz w:val="18"/>
          <w:szCs w:val="18"/>
          <w:lang w:val="en-US" w:eastAsia="en-US"/>
        </w:rPr>
        <w:t>referente</w:t>
      </w:r>
      <w:r w:rsidRPr="00284B25">
        <w:rPr>
          <w:rFonts w:ascii="Times New Roman" w:eastAsia="Times New Roman" w:hAnsi="Times New Roman" w:cs="Times New Roman"/>
          <w:spacing w:val="-7"/>
          <w:sz w:val="18"/>
          <w:szCs w:val="18"/>
          <w:lang w:val="en-US" w:eastAsia="en-US"/>
        </w:rPr>
        <w:t xml:space="preserve"> </w:t>
      </w:r>
      <w:r w:rsidRPr="00284B25">
        <w:rPr>
          <w:rFonts w:ascii="Times New Roman" w:eastAsia="Times New Roman" w:hAnsi="Times New Roman" w:cs="Times New Roman"/>
          <w:spacing w:val="-1"/>
          <w:sz w:val="18"/>
          <w:szCs w:val="18"/>
          <w:lang w:val="en-US" w:eastAsia="en-US"/>
        </w:rPr>
        <w:t>del</w:t>
      </w:r>
      <w:r w:rsidRPr="00284B25">
        <w:rPr>
          <w:rFonts w:ascii="Times New Roman" w:eastAsia="Times New Roman" w:hAnsi="Times New Roman" w:cs="Times New Roman"/>
          <w:spacing w:val="-7"/>
          <w:sz w:val="18"/>
          <w:szCs w:val="18"/>
          <w:lang w:val="en-US" w:eastAsia="en-US"/>
        </w:rPr>
        <w:t xml:space="preserve"> </w:t>
      </w:r>
      <w:r w:rsidRPr="00284B25">
        <w:rPr>
          <w:rFonts w:ascii="Times New Roman" w:eastAsia="Times New Roman" w:hAnsi="Times New Roman" w:cs="Times New Roman"/>
          <w:sz w:val="18"/>
          <w:szCs w:val="18"/>
          <w:lang w:val="en-US" w:eastAsia="en-US"/>
        </w:rPr>
        <w:t>programma</w:t>
      </w:r>
    </w:p>
    <w:p w14:paraId="2B32E320" w14:textId="20893A9D" w:rsidR="00963F7C" w:rsidRPr="00284B25" w:rsidRDefault="00963F7C" w:rsidP="00CF07E7">
      <w:pPr>
        <w:autoSpaceDE/>
        <w:autoSpaceDN/>
        <w:adjustRightInd/>
        <w:spacing w:before="59"/>
        <w:ind w:left="10080" w:right="1585" w:firstLine="720"/>
        <w:rPr>
          <w:rFonts w:ascii="Times New Roman" w:hAnsi="Times New Roman" w:cs="Times New Roman"/>
          <w:sz w:val="18"/>
          <w:szCs w:val="18"/>
          <w:lang w:val="en-US" w:eastAsia="en-US"/>
        </w:rPr>
      </w:pPr>
      <w:r>
        <w:rPr>
          <w:sz w:val="10"/>
        </w:rPr>
        <w:t xml:space="preserve">              </w:t>
      </w:r>
      <w:r w:rsidRPr="00CA0401">
        <w:rPr>
          <w:sz w:val="10"/>
        </w:rPr>
        <w:t>SCARINGELLA VITO</w:t>
      </w:r>
    </w:p>
    <w:p w14:paraId="07D19EC9" w14:textId="77777777" w:rsidR="00CF07E7" w:rsidRPr="00284B25" w:rsidRDefault="00CF07E7" w:rsidP="00CF07E7">
      <w:pPr>
        <w:autoSpaceDE/>
        <w:autoSpaceDN/>
        <w:adjustRightInd/>
        <w:spacing w:before="20"/>
        <w:ind w:left="1453" w:firstLine="10067"/>
        <w:rPr>
          <w:rFonts w:ascii="Times New Roman" w:hAnsi="Times New Roman" w:cs="Times New Roman"/>
          <w:spacing w:val="-1"/>
          <w:sz w:val="18"/>
          <w:szCs w:val="18"/>
          <w:lang w:val="en-US" w:eastAsia="en-US"/>
        </w:rPr>
      </w:pPr>
    </w:p>
    <w:p w14:paraId="0FC54CBB" w14:textId="77777777" w:rsidR="00E164AB" w:rsidRPr="00284B25" w:rsidRDefault="00E164AB" w:rsidP="00E164AB">
      <w:pPr>
        <w:pStyle w:val="rtf46heading5"/>
        <w:ind w:left="82"/>
        <w:rPr>
          <w:rFonts w:ascii="Times New Roman" w:hAnsi="Times New Roman"/>
          <w:b w:val="0"/>
          <w:bCs w:val="0"/>
        </w:rPr>
      </w:pPr>
      <w:r w:rsidRPr="00284B25">
        <w:rPr>
          <w:rFonts w:ascii="Times New Roman" w:eastAsia="Times New Roman" w:hAnsi="Times New Roman"/>
          <w:spacing w:val="-1"/>
        </w:rPr>
        <w:t>Note</w:t>
      </w:r>
    </w:p>
    <w:p w14:paraId="1F1D4EE5" w14:textId="77777777" w:rsidR="00E164AB" w:rsidRPr="00284B25" w:rsidRDefault="00E164AB" w:rsidP="00A441EF">
      <w:pPr>
        <w:pStyle w:val="rtf46BodyText"/>
        <w:numPr>
          <w:ilvl w:val="0"/>
          <w:numId w:val="3"/>
        </w:numPr>
        <w:tabs>
          <w:tab w:val="left" w:pos="189"/>
        </w:tabs>
        <w:spacing w:before="10"/>
        <w:rPr>
          <w:rFonts w:ascii="Times New Roman" w:hAnsi="Times New Roman"/>
          <w:lang w:val="it-IT"/>
        </w:rPr>
      </w:pPr>
      <w:r w:rsidRPr="00284B25">
        <w:rPr>
          <w:rFonts w:ascii="Times New Roman" w:hAnsi="Times New Roman"/>
          <w:lang w:val="it-IT"/>
        </w:rPr>
        <w:t>Codice</w:t>
      </w:r>
      <w:r w:rsidRPr="00284B25">
        <w:rPr>
          <w:rFonts w:ascii="Times New Roman" w:hAnsi="Times New Roman"/>
          <w:spacing w:val="-5"/>
          <w:lang w:val="it-IT"/>
        </w:rPr>
        <w:t xml:space="preserve"> </w:t>
      </w:r>
      <w:r w:rsidRPr="00284B25">
        <w:rPr>
          <w:rFonts w:ascii="Times New Roman" w:hAnsi="Times New Roman"/>
          <w:lang w:val="it-IT"/>
        </w:rPr>
        <w:t>CUI</w:t>
      </w:r>
      <w:r w:rsidRPr="00284B25">
        <w:rPr>
          <w:rFonts w:ascii="Times New Roman" w:hAnsi="Times New Roman"/>
          <w:spacing w:val="-2"/>
          <w:lang w:val="it-IT"/>
        </w:rPr>
        <w:t xml:space="preserve"> </w:t>
      </w:r>
      <w:r w:rsidRPr="00284B25">
        <w:rPr>
          <w:rFonts w:ascii="Times New Roman" w:hAnsi="Times New Roman"/>
          <w:lang w:val="it-IT"/>
        </w:rPr>
        <w:t>=</w:t>
      </w:r>
      <w:r w:rsidRPr="00284B25">
        <w:rPr>
          <w:rFonts w:ascii="Times New Roman" w:hAnsi="Times New Roman"/>
          <w:spacing w:val="-3"/>
          <w:lang w:val="it-IT"/>
        </w:rPr>
        <w:t xml:space="preserve"> </w:t>
      </w:r>
      <w:r w:rsidRPr="00284B25">
        <w:rPr>
          <w:rFonts w:ascii="Times New Roman" w:hAnsi="Times New Roman"/>
          <w:lang w:val="it-IT"/>
        </w:rPr>
        <w:t>cf</w:t>
      </w:r>
      <w:r w:rsidRPr="00284B25">
        <w:rPr>
          <w:rFonts w:ascii="Times New Roman" w:hAnsi="Times New Roman"/>
          <w:spacing w:val="-5"/>
          <w:lang w:val="it-IT"/>
        </w:rPr>
        <w:t xml:space="preserve"> </w:t>
      </w:r>
      <w:r w:rsidRPr="00284B25">
        <w:rPr>
          <w:rFonts w:ascii="Times New Roman" w:hAnsi="Times New Roman"/>
          <w:lang w:val="it-IT"/>
        </w:rPr>
        <w:t>amministrazione</w:t>
      </w:r>
      <w:r w:rsidRPr="00284B25">
        <w:rPr>
          <w:rFonts w:ascii="Times New Roman" w:hAnsi="Times New Roman"/>
          <w:spacing w:val="-2"/>
          <w:lang w:val="it-IT"/>
        </w:rPr>
        <w:t xml:space="preserve"> </w:t>
      </w:r>
      <w:r w:rsidRPr="00284B25">
        <w:rPr>
          <w:rFonts w:ascii="Times New Roman" w:hAnsi="Times New Roman"/>
          <w:lang w:val="it-IT"/>
        </w:rPr>
        <w:t>+</w:t>
      </w:r>
      <w:r w:rsidRPr="00284B25">
        <w:rPr>
          <w:rFonts w:ascii="Times New Roman" w:hAnsi="Times New Roman"/>
          <w:spacing w:val="-3"/>
          <w:lang w:val="it-IT"/>
        </w:rPr>
        <w:t xml:space="preserve"> </w:t>
      </w:r>
      <w:r w:rsidRPr="00284B25">
        <w:rPr>
          <w:rFonts w:ascii="Times New Roman" w:hAnsi="Times New Roman"/>
          <w:spacing w:val="-1"/>
          <w:lang w:val="it-IT"/>
        </w:rPr>
        <w:t>prima</w:t>
      </w:r>
      <w:r w:rsidRPr="00284B25">
        <w:rPr>
          <w:rFonts w:ascii="Times New Roman" w:hAnsi="Times New Roman"/>
          <w:spacing w:val="-4"/>
          <w:lang w:val="it-IT"/>
        </w:rPr>
        <w:t xml:space="preserve"> </w:t>
      </w:r>
      <w:r w:rsidRPr="00284B25">
        <w:rPr>
          <w:rFonts w:ascii="Times New Roman" w:hAnsi="Times New Roman"/>
          <w:lang w:val="it-IT"/>
        </w:rPr>
        <w:t>annualità</w:t>
      </w:r>
      <w:r w:rsidRPr="00284B25">
        <w:rPr>
          <w:rFonts w:ascii="Times New Roman" w:hAnsi="Times New Roman"/>
          <w:spacing w:val="-4"/>
          <w:lang w:val="it-IT"/>
        </w:rPr>
        <w:t xml:space="preserve"> </w:t>
      </w:r>
      <w:r w:rsidRPr="00284B25">
        <w:rPr>
          <w:rFonts w:ascii="Times New Roman" w:hAnsi="Times New Roman"/>
          <w:lang w:val="it-IT"/>
        </w:rPr>
        <w:t>del</w:t>
      </w:r>
      <w:r w:rsidRPr="00284B25">
        <w:rPr>
          <w:rFonts w:ascii="Times New Roman" w:hAnsi="Times New Roman"/>
          <w:spacing w:val="-1"/>
          <w:lang w:val="it-IT"/>
        </w:rPr>
        <w:t xml:space="preserve"> primo</w:t>
      </w:r>
      <w:r w:rsidRPr="00284B25">
        <w:rPr>
          <w:rFonts w:ascii="Times New Roman" w:hAnsi="Times New Roman"/>
          <w:spacing w:val="-3"/>
          <w:lang w:val="it-IT"/>
        </w:rPr>
        <w:t xml:space="preserve"> </w:t>
      </w:r>
      <w:r w:rsidRPr="00284B25">
        <w:rPr>
          <w:rFonts w:ascii="Times New Roman" w:hAnsi="Times New Roman"/>
          <w:lang w:val="it-IT"/>
        </w:rPr>
        <w:t>programma</w:t>
      </w:r>
      <w:r w:rsidRPr="00284B25">
        <w:rPr>
          <w:rFonts w:ascii="Times New Roman" w:hAnsi="Times New Roman"/>
          <w:spacing w:val="-4"/>
          <w:lang w:val="it-IT"/>
        </w:rPr>
        <w:t xml:space="preserve"> </w:t>
      </w:r>
      <w:r w:rsidRPr="00284B25">
        <w:rPr>
          <w:rFonts w:ascii="Times New Roman" w:hAnsi="Times New Roman"/>
          <w:lang w:val="it-IT"/>
        </w:rPr>
        <w:t>nel</w:t>
      </w:r>
      <w:r w:rsidRPr="00284B25">
        <w:rPr>
          <w:rFonts w:ascii="Times New Roman" w:hAnsi="Times New Roman"/>
          <w:spacing w:val="-3"/>
          <w:lang w:val="it-IT"/>
        </w:rPr>
        <w:t xml:space="preserve"> </w:t>
      </w:r>
      <w:r w:rsidRPr="00284B25">
        <w:rPr>
          <w:rFonts w:ascii="Times New Roman" w:hAnsi="Times New Roman"/>
          <w:lang w:val="it-IT"/>
        </w:rPr>
        <w:t>quale</w:t>
      </w:r>
      <w:r w:rsidRPr="00284B25">
        <w:rPr>
          <w:rFonts w:ascii="Times New Roman" w:hAnsi="Times New Roman"/>
          <w:spacing w:val="-3"/>
          <w:lang w:val="it-IT"/>
        </w:rPr>
        <w:t xml:space="preserve"> </w:t>
      </w:r>
      <w:r w:rsidRPr="00284B25">
        <w:rPr>
          <w:rFonts w:ascii="Times New Roman" w:hAnsi="Times New Roman"/>
          <w:spacing w:val="-1"/>
          <w:lang w:val="it-IT"/>
        </w:rPr>
        <w:t>l’intervento</w:t>
      </w:r>
      <w:r w:rsidRPr="00284B25">
        <w:rPr>
          <w:rFonts w:ascii="Times New Roman" w:hAnsi="Times New Roman"/>
          <w:spacing w:val="-3"/>
          <w:lang w:val="it-IT"/>
        </w:rPr>
        <w:t xml:space="preserve"> </w:t>
      </w:r>
      <w:r w:rsidRPr="00284B25">
        <w:rPr>
          <w:rFonts w:ascii="Times New Roman" w:hAnsi="Times New Roman"/>
          <w:lang w:val="it-IT"/>
        </w:rPr>
        <w:t>è</w:t>
      </w:r>
      <w:r w:rsidRPr="00284B25">
        <w:rPr>
          <w:rFonts w:ascii="Times New Roman" w:hAnsi="Times New Roman"/>
          <w:spacing w:val="-3"/>
          <w:lang w:val="it-IT"/>
        </w:rPr>
        <w:t xml:space="preserve"> </w:t>
      </w:r>
      <w:r w:rsidRPr="00284B25">
        <w:rPr>
          <w:rFonts w:ascii="Times New Roman" w:hAnsi="Times New Roman"/>
          <w:lang w:val="it-IT"/>
        </w:rPr>
        <w:t>stato</w:t>
      </w:r>
      <w:r w:rsidRPr="00284B25">
        <w:rPr>
          <w:rFonts w:ascii="Times New Roman" w:hAnsi="Times New Roman"/>
          <w:spacing w:val="-5"/>
          <w:lang w:val="it-IT"/>
        </w:rPr>
        <w:t xml:space="preserve"> </w:t>
      </w:r>
      <w:r w:rsidRPr="00284B25">
        <w:rPr>
          <w:rFonts w:ascii="Times New Roman" w:hAnsi="Times New Roman"/>
          <w:lang w:val="it-IT"/>
        </w:rPr>
        <w:t>inserito</w:t>
      </w:r>
      <w:r w:rsidRPr="00284B25">
        <w:rPr>
          <w:rFonts w:ascii="Times New Roman" w:hAnsi="Times New Roman"/>
          <w:spacing w:val="-3"/>
          <w:lang w:val="it-IT"/>
        </w:rPr>
        <w:t xml:space="preserve"> </w:t>
      </w:r>
      <w:r w:rsidRPr="00284B25">
        <w:rPr>
          <w:rFonts w:ascii="Times New Roman" w:hAnsi="Times New Roman"/>
          <w:lang w:val="it-IT"/>
        </w:rPr>
        <w:t>+</w:t>
      </w:r>
      <w:r w:rsidRPr="00284B25">
        <w:rPr>
          <w:rFonts w:ascii="Times New Roman" w:hAnsi="Times New Roman"/>
          <w:spacing w:val="-3"/>
          <w:lang w:val="it-IT"/>
        </w:rPr>
        <w:t xml:space="preserve"> </w:t>
      </w:r>
      <w:r w:rsidRPr="00284B25">
        <w:rPr>
          <w:rFonts w:ascii="Times New Roman" w:hAnsi="Times New Roman"/>
          <w:lang w:val="it-IT"/>
        </w:rPr>
        <w:t>progressivo</w:t>
      </w:r>
      <w:r w:rsidRPr="00284B25">
        <w:rPr>
          <w:rFonts w:ascii="Times New Roman" w:hAnsi="Times New Roman"/>
          <w:spacing w:val="-3"/>
          <w:lang w:val="it-IT"/>
        </w:rPr>
        <w:t xml:space="preserve"> </w:t>
      </w:r>
      <w:r w:rsidRPr="00284B25">
        <w:rPr>
          <w:rFonts w:ascii="Times New Roman" w:hAnsi="Times New Roman"/>
          <w:spacing w:val="-1"/>
          <w:lang w:val="it-IT"/>
        </w:rPr>
        <w:t>di</w:t>
      </w:r>
      <w:r w:rsidRPr="00284B25">
        <w:rPr>
          <w:rFonts w:ascii="Times New Roman" w:hAnsi="Times New Roman"/>
          <w:spacing w:val="-4"/>
          <w:lang w:val="it-IT"/>
        </w:rPr>
        <w:t xml:space="preserve"> </w:t>
      </w:r>
      <w:r w:rsidRPr="00284B25">
        <w:rPr>
          <w:rFonts w:ascii="Times New Roman" w:hAnsi="Times New Roman"/>
          <w:lang w:val="it-IT"/>
        </w:rPr>
        <w:t>cinque</w:t>
      </w:r>
      <w:r w:rsidRPr="00284B25">
        <w:rPr>
          <w:rFonts w:ascii="Times New Roman" w:hAnsi="Times New Roman"/>
          <w:spacing w:val="-4"/>
          <w:lang w:val="it-IT"/>
        </w:rPr>
        <w:t xml:space="preserve"> </w:t>
      </w:r>
      <w:r w:rsidRPr="00284B25">
        <w:rPr>
          <w:rFonts w:ascii="Times New Roman" w:hAnsi="Times New Roman"/>
          <w:lang w:val="it-IT"/>
        </w:rPr>
        <w:t>cifre</w:t>
      </w:r>
      <w:r w:rsidRPr="00284B25">
        <w:rPr>
          <w:rFonts w:ascii="Times New Roman" w:hAnsi="Times New Roman"/>
          <w:spacing w:val="-3"/>
          <w:lang w:val="it-IT"/>
        </w:rPr>
        <w:t xml:space="preserve"> </w:t>
      </w:r>
      <w:r w:rsidRPr="00284B25">
        <w:rPr>
          <w:rFonts w:ascii="Times New Roman" w:hAnsi="Times New Roman"/>
          <w:lang w:val="it-IT"/>
        </w:rPr>
        <w:t>della</w:t>
      </w:r>
      <w:r w:rsidRPr="00284B25">
        <w:rPr>
          <w:rFonts w:ascii="Times New Roman" w:hAnsi="Times New Roman"/>
          <w:spacing w:val="-4"/>
          <w:lang w:val="it-IT"/>
        </w:rPr>
        <w:t xml:space="preserve"> </w:t>
      </w:r>
      <w:r w:rsidRPr="00284B25">
        <w:rPr>
          <w:rFonts w:ascii="Times New Roman" w:hAnsi="Times New Roman"/>
          <w:lang w:val="it-IT"/>
        </w:rPr>
        <w:t>prima</w:t>
      </w:r>
      <w:r w:rsidRPr="00284B25">
        <w:rPr>
          <w:rFonts w:ascii="Times New Roman" w:hAnsi="Times New Roman"/>
          <w:spacing w:val="-4"/>
          <w:lang w:val="it-IT"/>
        </w:rPr>
        <w:t xml:space="preserve"> </w:t>
      </w:r>
      <w:r w:rsidRPr="00284B25">
        <w:rPr>
          <w:rFonts w:ascii="Times New Roman" w:hAnsi="Times New Roman"/>
          <w:spacing w:val="-1"/>
          <w:lang w:val="it-IT"/>
        </w:rPr>
        <w:t xml:space="preserve">annualità del </w:t>
      </w:r>
      <w:r w:rsidRPr="00284B25">
        <w:rPr>
          <w:rFonts w:ascii="Times New Roman" w:hAnsi="Times New Roman"/>
          <w:lang w:val="it-IT"/>
        </w:rPr>
        <w:t>primo</w:t>
      </w:r>
      <w:r w:rsidRPr="00284B25">
        <w:rPr>
          <w:rFonts w:ascii="Times New Roman" w:hAnsi="Times New Roman"/>
          <w:spacing w:val="-3"/>
          <w:lang w:val="it-IT"/>
        </w:rPr>
        <w:t xml:space="preserve"> </w:t>
      </w:r>
      <w:r w:rsidRPr="00284B25">
        <w:rPr>
          <w:rFonts w:ascii="Times New Roman" w:hAnsi="Times New Roman"/>
          <w:spacing w:val="-1"/>
          <w:lang w:val="it-IT"/>
        </w:rPr>
        <w:t>programma</w:t>
      </w:r>
    </w:p>
    <w:p w14:paraId="42685A11" w14:textId="77777777" w:rsidR="00E164AB" w:rsidRPr="00284B25" w:rsidRDefault="00E164AB" w:rsidP="00A441EF">
      <w:pPr>
        <w:pStyle w:val="rtf46BodyText"/>
        <w:numPr>
          <w:ilvl w:val="0"/>
          <w:numId w:val="3"/>
        </w:numPr>
        <w:tabs>
          <w:tab w:val="left" w:pos="189"/>
        </w:tabs>
        <w:spacing w:before="3"/>
        <w:ind w:hanging="105"/>
        <w:rPr>
          <w:rFonts w:ascii="Times New Roman" w:hAnsi="Times New Roman"/>
          <w:lang w:val="it-IT"/>
        </w:rPr>
      </w:pPr>
      <w:r w:rsidRPr="00284B25">
        <w:rPr>
          <w:rFonts w:ascii="Times New Roman" w:eastAsia="Times New Roman" w:hAnsi="Times New Roman"/>
          <w:spacing w:val="-1"/>
          <w:lang w:val="it-IT"/>
        </w:rPr>
        <w:t>Indica</w:t>
      </w:r>
      <w:r w:rsidRPr="00284B25">
        <w:rPr>
          <w:rFonts w:ascii="Times New Roman" w:eastAsia="Times New Roman" w:hAnsi="Times New Roman"/>
          <w:spacing w:val="-4"/>
          <w:lang w:val="it-IT"/>
        </w:rPr>
        <w:t xml:space="preserve"> </w:t>
      </w:r>
      <w:r w:rsidRPr="00284B25">
        <w:rPr>
          <w:rFonts w:ascii="Times New Roman" w:eastAsia="Times New Roman" w:hAnsi="Times New Roman"/>
          <w:lang w:val="it-IT"/>
        </w:rPr>
        <w:t>il</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CUP</w:t>
      </w:r>
      <w:r w:rsidRPr="00284B25">
        <w:rPr>
          <w:rFonts w:ascii="Times New Roman" w:eastAsia="Times New Roman" w:hAnsi="Times New Roman"/>
          <w:spacing w:val="-4"/>
          <w:lang w:val="it-IT"/>
        </w:rPr>
        <w:t xml:space="preserve"> </w:t>
      </w:r>
      <w:r w:rsidRPr="00284B25">
        <w:rPr>
          <w:rFonts w:ascii="Times New Roman" w:eastAsia="Times New Roman" w:hAnsi="Times New Roman"/>
          <w:lang w:val="it-IT"/>
        </w:rPr>
        <w:t>(cfr.</w:t>
      </w:r>
      <w:r w:rsidRPr="00284B25">
        <w:rPr>
          <w:rFonts w:ascii="Times New Roman" w:eastAsia="Times New Roman" w:hAnsi="Times New Roman"/>
          <w:spacing w:val="-4"/>
          <w:lang w:val="it-IT"/>
        </w:rPr>
        <w:t xml:space="preserve"> </w:t>
      </w:r>
      <w:r w:rsidRPr="00284B25">
        <w:rPr>
          <w:rFonts w:ascii="Times New Roman" w:eastAsia="Times New Roman" w:hAnsi="Times New Roman"/>
          <w:lang w:val="it-IT"/>
        </w:rPr>
        <w:t>articolo</w:t>
      </w:r>
      <w:r w:rsidRPr="00284B25">
        <w:rPr>
          <w:rFonts w:ascii="Times New Roman" w:eastAsia="Times New Roman" w:hAnsi="Times New Roman"/>
          <w:spacing w:val="-2"/>
          <w:lang w:val="it-IT"/>
        </w:rPr>
        <w:t xml:space="preserve"> </w:t>
      </w:r>
      <w:r w:rsidRPr="00284B25">
        <w:rPr>
          <w:rFonts w:ascii="Times New Roman" w:eastAsia="Times New Roman" w:hAnsi="Times New Roman"/>
          <w:lang w:val="it-IT"/>
        </w:rPr>
        <w:t>6,</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comma</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4)</w:t>
      </w:r>
    </w:p>
    <w:p w14:paraId="385424D4" w14:textId="77777777" w:rsidR="00E164AB" w:rsidRPr="00284B25" w:rsidRDefault="00E164AB" w:rsidP="00A441EF">
      <w:pPr>
        <w:pStyle w:val="rtf46BodyText"/>
        <w:numPr>
          <w:ilvl w:val="0"/>
          <w:numId w:val="3"/>
        </w:numPr>
        <w:tabs>
          <w:tab w:val="left" w:pos="189"/>
        </w:tabs>
        <w:spacing w:before="5"/>
        <w:ind w:hanging="105"/>
        <w:rPr>
          <w:rFonts w:ascii="Times New Roman" w:hAnsi="Times New Roman"/>
          <w:lang w:val="it-IT"/>
        </w:rPr>
      </w:pPr>
      <w:r w:rsidRPr="00284B25">
        <w:rPr>
          <w:rFonts w:ascii="Times New Roman" w:hAnsi="Times New Roman"/>
          <w:lang w:val="it-IT"/>
        </w:rPr>
        <w:t>Compilare</w:t>
      </w:r>
      <w:r w:rsidRPr="00284B25">
        <w:rPr>
          <w:rFonts w:ascii="Times New Roman" w:hAnsi="Times New Roman"/>
          <w:spacing w:val="-5"/>
          <w:lang w:val="it-IT"/>
        </w:rPr>
        <w:t xml:space="preserve"> </w:t>
      </w:r>
      <w:r w:rsidRPr="00284B25">
        <w:rPr>
          <w:rFonts w:ascii="Times New Roman" w:hAnsi="Times New Roman"/>
          <w:spacing w:val="1"/>
          <w:lang w:val="it-IT"/>
        </w:rPr>
        <w:t>se</w:t>
      </w:r>
      <w:r w:rsidRPr="00284B25">
        <w:rPr>
          <w:rFonts w:ascii="Times New Roman" w:hAnsi="Times New Roman"/>
          <w:spacing w:val="-3"/>
          <w:lang w:val="it-IT"/>
        </w:rPr>
        <w:t xml:space="preserve"> </w:t>
      </w:r>
      <w:r w:rsidRPr="00284B25">
        <w:rPr>
          <w:rFonts w:ascii="Times New Roman" w:hAnsi="Times New Roman"/>
          <w:spacing w:val="-1"/>
          <w:lang w:val="it-IT"/>
        </w:rPr>
        <w:t>nella</w:t>
      </w:r>
      <w:r w:rsidRPr="00284B25">
        <w:rPr>
          <w:rFonts w:ascii="Times New Roman" w:hAnsi="Times New Roman"/>
          <w:spacing w:val="-3"/>
          <w:lang w:val="it-IT"/>
        </w:rPr>
        <w:t xml:space="preserve"> </w:t>
      </w:r>
      <w:r w:rsidRPr="00284B25">
        <w:rPr>
          <w:rFonts w:ascii="Times New Roman" w:hAnsi="Times New Roman"/>
          <w:lang w:val="it-IT"/>
        </w:rPr>
        <w:t>colonna</w:t>
      </w:r>
      <w:r w:rsidRPr="00284B25">
        <w:rPr>
          <w:rFonts w:ascii="Times New Roman" w:hAnsi="Times New Roman"/>
          <w:spacing w:val="-2"/>
          <w:lang w:val="it-IT"/>
        </w:rPr>
        <w:t xml:space="preserve"> </w:t>
      </w:r>
      <w:r w:rsidRPr="00284B25">
        <w:rPr>
          <w:rFonts w:ascii="Times New Roman" w:hAnsi="Times New Roman"/>
          <w:spacing w:val="-1"/>
          <w:lang w:val="it-IT"/>
        </w:rPr>
        <w:t>“Acquisto</w:t>
      </w:r>
      <w:r w:rsidRPr="00284B25">
        <w:rPr>
          <w:rFonts w:ascii="Times New Roman" w:hAnsi="Times New Roman"/>
          <w:spacing w:val="-3"/>
          <w:lang w:val="it-IT"/>
        </w:rPr>
        <w:t xml:space="preserve"> </w:t>
      </w:r>
      <w:r w:rsidRPr="00284B25">
        <w:rPr>
          <w:rFonts w:ascii="Times New Roman" w:hAnsi="Times New Roman"/>
          <w:lang w:val="it-IT"/>
        </w:rPr>
        <w:t>ricompreso</w:t>
      </w:r>
      <w:r w:rsidRPr="00284B25">
        <w:rPr>
          <w:rFonts w:ascii="Times New Roman" w:hAnsi="Times New Roman"/>
          <w:spacing w:val="-3"/>
          <w:lang w:val="it-IT"/>
        </w:rPr>
        <w:t xml:space="preserve"> </w:t>
      </w:r>
      <w:r w:rsidRPr="00284B25">
        <w:rPr>
          <w:rFonts w:ascii="Times New Roman" w:hAnsi="Times New Roman"/>
          <w:spacing w:val="-1"/>
          <w:lang w:val="it-IT"/>
        </w:rPr>
        <w:t>nell'importo</w:t>
      </w:r>
      <w:r w:rsidRPr="00284B25">
        <w:rPr>
          <w:rFonts w:ascii="Times New Roman" w:hAnsi="Times New Roman"/>
          <w:spacing w:val="-3"/>
          <w:lang w:val="it-IT"/>
        </w:rPr>
        <w:t xml:space="preserve"> </w:t>
      </w:r>
      <w:r w:rsidRPr="00284B25">
        <w:rPr>
          <w:rFonts w:ascii="Times New Roman" w:hAnsi="Times New Roman"/>
          <w:lang w:val="it-IT"/>
        </w:rPr>
        <w:t>complessivo</w:t>
      </w:r>
      <w:r w:rsidRPr="00284B25">
        <w:rPr>
          <w:rFonts w:ascii="Times New Roman" w:hAnsi="Times New Roman"/>
          <w:spacing w:val="-4"/>
          <w:lang w:val="it-IT"/>
        </w:rPr>
        <w:t xml:space="preserve"> </w:t>
      </w:r>
      <w:r w:rsidRPr="00284B25">
        <w:rPr>
          <w:rFonts w:ascii="Times New Roman" w:hAnsi="Times New Roman"/>
          <w:spacing w:val="-1"/>
          <w:lang w:val="it-IT"/>
        </w:rPr>
        <w:t xml:space="preserve">di </w:t>
      </w:r>
      <w:r w:rsidRPr="00284B25">
        <w:rPr>
          <w:rFonts w:ascii="Times New Roman" w:hAnsi="Times New Roman"/>
          <w:lang w:val="it-IT"/>
        </w:rPr>
        <w:t>un</w:t>
      </w:r>
      <w:r w:rsidRPr="00284B25">
        <w:rPr>
          <w:rFonts w:ascii="Times New Roman" w:hAnsi="Times New Roman"/>
          <w:spacing w:val="-5"/>
          <w:lang w:val="it-IT"/>
        </w:rPr>
        <w:t xml:space="preserve"> </w:t>
      </w:r>
      <w:r w:rsidRPr="00284B25">
        <w:rPr>
          <w:rFonts w:ascii="Times New Roman" w:hAnsi="Times New Roman"/>
          <w:lang w:val="it-IT"/>
        </w:rPr>
        <w:t>lavoro</w:t>
      </w:r>
      <w:r w:rsidRPr="00284B25">
        <w:rPr>
          <w:rFonts w:ascii="Times New Roman" w:hAnsi="Times New Roman"/>
          <w:spacing w:val="-3"/>
          <w:lang w:val="it-IT"/>
        </w:rPr>
        <w:t xml:space="preserve"> </w:t>
      </w:r>
      <w:r w:rsidRPr="00284B25">
        <w:rPr>
          <w:rFonts w:ascii="Times New Roman" w:hAnsi="Times New Roman"/>
          <w:lang w:val="it-IT"/>
        </w:rPr>
        <w:t>o</w:t>
      </w:r>
      <w:r w:rsidRPr="00284B25">
        <w:rPr>
          <w:rFonts w:ascii="Times New Roman" w:hAnsi="Times New Roman"/>
          <w:spacing w:val="-2"/>
          <w:lang w:val="it-IT"/>
        </w:rPr>
        <w:t xml:space="preserve"> </w:t>
      </w:r>
      <w:r w:rsidRPr="00284B25">
        <w:rPr>
          <w:rFonts w:ascii="Times New Roman" w:hAnsi="Times New Roman"/>
          <w:spacing w:val="-1"/>
          <w:lang w:val="it-IT"/>
        </w:rPr>
        <w:t>di</w:t>
      </w:r>
      <w:r w:rsidRPr="00284B25">
        <w:rPr>
          <w:rFonts w:ascii="Times New Roman" w:hAnsi="Times New Roman"/>
          <w:spacing w:val="-4"/>
          <w:lang w:val="it-IT"/>
        </w:rPr>
        <w:t xml:space="preserve"> </w:t>
      </w:r>
      <w:r w:rsidRPr="00284B25">
        <w:rPr>
          <w:rFonts w:ascii="Times New Roman" w:hAnsi="Times New Roman"/>
          <w:lang w:val="it-IT"/>
        </w:rPr>
        <w:t>altra</w:t>
      </w:r>
      <w:r w:rsidRPr="00284B25">
        <w:rPr>
          <w:rFonts w:ascii="Times New Roman" w:hAnsi="Times New Roman"/>
          <w:spacing w:val="-4"/>
          <w:lang w:val="it-IT"/>
        </w:rPr>
        <w:t xml:space="preserve"> </w:t>
      </w:r>
      <w:r w:rsidRPr="00284B25">
        <w:rPr>
          <w:rFonts w:ascii="Times New Roman" w:hAnsi="Times New Roman"/>
          <w:lang w:val="it-IT"/>
        </w:rPr>
        <w:t>acquisizione</w:t>
      </w:r>
      <w:r w:rsidRPr="00284B25">
        <w:rPr>
          <w:rFonts w:ascii="Times New Roman" w:hAnsi="Times New Roman"/>
          <w:spacing w:val="-2"/>
          <w:lang w:val="it-IT"/>
        </w:rPr>
        <w:t xml:space="preserve"> </w:t>
      </w:r>
      <w:r w:rsidRPr="00284B25">
        <w:rPr>
          <w:rFonts w:ascii="Times New Roman" w:hAnsi="Times New Roman"/>
          <w:lang w:val="it-IT"/>
        </w:rPr>
        <w:t>presente</w:t>
      </w:r>
      <w:r w:rsidRPr="00284B25">
        <w:rPr>
          <w:rFonts w:ascii="Times New Roman" w:hAnsi="Times New Roman"/>
          <w:spacing w:val="-5"/>
          <w:lang w:val="it-IT"/>
        </w:rPr>
        <w:t xml:space="preserve"> </w:t>
      </w:r>
      <w:r w:rsidRPr="00284B25">
        <w:rPr>
          <w:rFonts w:ascii="Times New Roman" w:hAnsi="Times New Roman"/>
          <w:spacing w:val="1"/>
          <w:lang w:val="it-IT"/>
        </w:rPr>
        <w:t>in</w:t>
      </w:r>
      <w:r w:rsidRPr="00284B25">
        <w:rPr>
          <w:rFonts w:ascii="Times New Roman" w:hAnsi="Times New Roman"/>
          <w:spacing w:val="-3"/>
          <w:lang w:val="it-IT"/>
        </w:rPr>
        <w:t xml:space="preserve"> </w:t>
      </w:r>
      <w:r w:rsidRPr="00284B25">
        <w:rPr>
          <w:rFonts w:ascii="Times New Roman" w:hAnsi="Times New Roman"/>
          <w:lang w:val="it-IT"/>
        </w:rPr>
        <w:t>programmazione</w:t>
      </w:r>
      <w:r w:rsidRPr="00284B25">
        <w:rPr>
          <w:rFonts w:ascii="Times New Roman" w:hAnsi="Times New Roman"/>
          <w:spacing w:val="-3"/>
          <w:lang w:val="it-IT"/>
        </w:rPr>
        <w:t xml:space="preserve"> </w:t>
      </w:r>
      <w:r w:rsidRPr="00284B25">
        <w:rPr>
          <w:rFonts w:ascii="Times New Roman" w:hAnsi="Times New Roman"/>
          <w:spacing w:val="-1"/>
          <w:lang w:val="it-IT"/>
        </w:rPr>
        <w:t>di</w:t>
      </w:r>
      <w:r w:rsidRPr="00284B25">
        <w:rPr>
          <w:rFonts w:ascii="Times New Roman" w:hAnsi="Times New Roman"/>
          <w:spacing w:val="-3"/>
          <w:lang w:val="it-IT"/>
        </w:rPr>
        <w:t xml:space="preserve"> </w:t>
      </w:r>
      <w:r w:rsidRPr="00284B25">
        <w:rPr>
          <w:rFonts w:ascii="Times New Roman" w:hAnsi="Times New Roman"/>
          <w:lang w:val="it-IT"/>
        </w:rPr>
        <w:t>lavori,</w:t>
      </w:r>
      <w:r w:rsidRPr="00284B25">
        <w:rPr>
          <w:rFonts w:ascii="Times New Roman" w:hAnsi="Times New Roman"/>
          <w:spacing w:val="-5"/>
          <w:lang w:val="it-IT"/>
        </w:rPr>
        <w:t xml:space="preserve"> </w:t>
      </w:r>
      <w:r w:rsidRPr="00284B25">
        <w:rPr>
          <w:rFonts w:ascii="Times New Roman" w:hAnsi="Times New Roman"/>
          <w:lang w:val="it-IT"/>
        </w:rPr>
        <w:t>forniture</w:t>
      </w:r>
      <w:r w:rsidRPr="00284B25">
        <w:rPr>
          <w:rFonts w:ascii="Times New Roman" w:hAnsi="Times New Roman"/>
          <w:spacing w:val="-2"/>
          <w:lang w:val="it-IT"/>
        </w:rPr>
        <w:t xml:space="preserve"> </w:t>
      </w:r>
      <w:r w:rsidRPr="00284B25">
        <w:rPr>
          <w:rFonts w:ascii="Times New Roman" w:hAnsi="Times New Roman"/>
          <w:lang w:val="it-IT"/>
        </w:rPr>
        <w:t>e</w:t>
      </w:r>
      <w:r w:rsidRPr="00284B25">
        <w:rPr>
          <w:rFonts w:ascii="Times New Roman" w:hAnsi="Times New Roman"/>
          <w:spacing w:val="-3"/>
          <w:lang w:val="it-IT"/>
        </w:rPr>
        <w:t xml:space="preserve"> </w:t>
      </w:r>
      <w:r w:rsidRPr="00284B25">
        <w:rPr>
          <w:rFonts w:ascii="Times New Roman" w:hAnsi="Times New Roman"/>
          <w:lang w:val="it-IT"/>
        </w:rPr>
        <w:t>servizi”</w:t>
      </w:r>
      <w:r w:rsidRPr="00284B25">
        <w:rPr>
          <w:rFonts w:ascii="Times New Roman" w:hAnsi="Times New Roman"/>
          <w:spacing w:val="-4"/>
          <w:lang w:val="it-IT"/>
        </w:rPr>
        <w:t xml:space="preserve"> </w:t>
      </w:r>
      <w:r w:rsidRPr="00284B25">
        <w:rPr>
          <w:rFonts w:ascii="Times New Roman" w:hAnsi="Times New Roman"/>
          <w:lang w:val="it-IT"/>
        </w:rPr>
        <w:t>si</w:t>
      </w:r>
      <w:r w:rsidRPr="00284B25">
        <w:rPr>
          <w:rFonts w:ascii="Times New Roman" w:hAnsi="Times New Roman"/>
          <w:spacing w:val="-1"/>
          <w:lang w:val="it-IT"/>
        </w:rPr>
        <w:t xml:space="preserve"> </w:t>
      </w:r>
      <w:r w:rsidRPr="00284B25">
        <w:rPr>
          <w:rFonts w:ascii="Times New Roman" w:hAnsi="Times New Roman"/>
          <w:lang w:val="it-IT"/>
        </w:rPr>
        <w:t>è</w:t>
      </w:r>
      <w:r w:rsidRPr="00284B25">
        <w:rPr>
          <w:rFonts w:ascii="Times New Roman" w:hAnsi="Times New Roman"/>
          <w:spacing w:val="-5"/>
          <w:lang w:val="it-IT"/>
        </w:rPr>
        <w:t xml:space="preserve"> </w:t>
      </w:r>
      <w:r w:rsidRPr="00284B25">
        <w:rPr>
          <w:rFonts w:ascii="Times New Roman" w:hAnsi="Times New Roman"/>
          <w:lang w:val="it-IT"/>
        </w:rPr>
        <w:t>risposto</w:t>
      </w:r>
      <w:r w:rsidRPr="00284B25">
        <w:rPr>
          <w:rFonts w:ascii="Times New Roman" w:hAnsi="Times New Roman"/>
          <w:spacing w:val="-3"/>
          <w:lang w:val="it-IT"/>
        </w:rPr>
        <w:t xml:space="preserve"> </w:t>
      </w:r>
      <w:r w:rsidRPr="00284B25">
        <w:rPr>
          <w:rFonts w:ascii="Times New Roman" w:hAnsi="Times New Roman"/>
          <w:lang w:val="it-IT"/>
        </w:rPr>
        <w:t>“SI”</w:t>
      </w:r>
      <w:r w:rsidRPr="00284B25">
        <w:rPr>
          <w:rFonts w:ascii="Times New Roman" w:hAnsi="Times New Roman"/>
          <w:spacing w:val="-2"/>
          <w:lang w:val="it-IT"/>
        </w:rPr>
        <w:t xml:space="preserve"> </w:t>
      </w:r>
      <w:r w:rsidRPr="00284B25">
        <w:rPr>
          <w:rFonts w:ascii="Times New Roman" w:hAnsi="Times New Roman"/>
          <w:lang w:val="it-IT"/>
        </w:rPr>
        <w:t>e</w:t>
      </w:r>
      <w:r w:rsidRPr="00284B25">
        <w:rPr>
          <w:rFonts w:ascii="Times New Roman" w:hAnsi="Times New Roman"/>
          <w:spacing w:val="-5"/>
          <w:lang w:val="it-IT"/>
        </w:rPr>
        <w:t xml:space="preserve"> </w:t>
      </w:r>
      <w:r w:rsidRPr="00284B25">
        <w:rPr>
          <w:rFonts w:ascii="Times New Roman" w:hAnsi="Times New Roman"/>
          <w:spacing w:val="1"/>
          <w:lang w:val="it-IT"/>
        </w:rPr>
        <w:t>se</w:t>
      </w:r>
      <w:r w:rsidRPr="00284B25">
        <w:rPr>
          <w:rFonts w:ascii="Times New Roman" w:hAnsi="Times New Roman"/>
          <w:spacing w:val="-3"/>
          <w:lang w:val="it-IT"/>
        </w:rPr>
        <w:t xml:space="preserve"> </w:t>
      </w:r>
      <w:r w:rsidRPr="00284B25">
        <w:rPr>
          <w:rFonts w:ascii="Times New Roman" w:hAnsi="Times New Roman"/>
          <w:spacing w:val="-1"/>
          <w:lang w:val="it-IT"/>
        </w:rPr>
        <w:t>nella</w:t>
      </w:r>
      <w:r w:rsidRPr="00284B25">
        <w:rPr>
          <w:rFonts w:ascii="Times New Roman" w:hAnsi="Times New Roman"/>
          <w:spacing w:val="-4"/>
          <w:lang w:val="it-IT"/>
        </w:rPr>
        <w:t xml:space="preserve"> </w:t>
      </w:r>
      <w:r w:rsidRPr="00284B25">
        <w:rPr>
          <w:rFonts w:ascii="Times New Roman" w:hAnsi="Times New Roman"/>
          <w:lang w:val="it-IT"/>
        </w:rPr>
        <w:t>colonna</w:t>
      </w:r>
      <w:r w:rsidRPr="00284B25">
        <w:rPr>
          <w:rFonts w:ascii="Times New Roman" w:hAnsi="Times New Roman"/>
          <w:spacing w:val="-2"/>
          <w:lang w:val="it-IT"/>
        </w:rPr>
        <w:t xml:space="preserve"> </w:t>
      </w:r>
      <w:r w:rsidRPr="00284B25">
        <w:rPr>
          <w:rFonts w:ascii="Times New Roman" w:hAnsi="Times New Roman"/>
          <w:lang w:val="it-IT"/>
        </w:rPr>
        <w:t>“Codice</w:t>
      </w:r>
      <w:r w:rsidRPr="00284B25">
        <w:rPr>
          <w:rFonts w:ascii="Times New Roman" w:hAnsi="Times New Roman"/>
          <w:spacing w:val="-4"/>
          <w:lang w:val="it-IT"/>
        </w:rPr>
        <w:t xml:space="preserve"> </w:t>
      </w:r>
      <w:r w:rsidRPr="00284B25">
        <w:rPr>
          <w:rFonts w:ascii="Times New Roman" w:hAnsi="Times New Roman"/>
          <w:lang w:val="it-IT"/>
        </w:rPr>
        <w:t>CUP”</w:t>
      </w:r>
      <w:r w:rsidRPr="00284B25">
        <w:rPr>
          <w:rFonts w:ascii="Times New Roman" w:hAnsi="Times New Roman"/>
          <w:spacing w:val="-2"/>
          <w:lang w:val="it-IT"/>
        </w:rPr>
        <w:t xml:space="preserve"> </w:t>
      </w:r>
      <w:r w:rsidRPr="00284B25">
        <w:rPr>
          <w:rFonts w:ascii="Times New Roman" w:hAnsi="Times New Roman"/>
          <w:lang w:val="it-IT"/>
        </w:rPr>
        <w:t>non</w:t>
      </w:r>
      <w:r w:rsidRPr="00284B25">
        <w:rPr>
          <w:rFonts w:ascii="Times New Roman" w:hAnsi="Times New Roman"/>
          <w:spacing w:val="-3"/>
          <w:lang w:val="it-IT"/>
        </w:rPr>
        <w:t xml:space="preserve"> </w:t>
      </w:r>
      <w:r w:rsidRPr="00284B25">
        <w:rPr>
          <w:rFonts w:ascii="Times New Roman" w:hAnsi="Times New Roman"/>
          <w:lang w:val="it-IT"/>
        </w:rPr>
        <w:t>è</w:t>
      </w:r>
      <w:r w:rsidRPr="00284B25">
        <w:rPr>
          <w:rFonts w:ascii="Times New Roman" w:hAnsi="Times New Roman"/>
          <w:spacing w:val="-5"/>
          <w:lang w:val="it-IT"/>
        </w:rPr>
        <w:t xml:space="preserve"> </w:t>
      </w:r>
      <w:r w:rsidRPr="00284B25">
        <w:rPr>
          <w:rFonts w:ascii="Times New Roman" w:hAnsi="Times New Roman"/>
          <w:lang w:val="it-IT"/>
        </w:rPr>
        <w:t>stato</w:t>
      </w:r>
      <w:r w:rsidRPr="00284B25">
        <w:rPr>
          <w:rFonts w:ascii="Times New Roman" w:hAnsi="Times New Roman"/>
          <w:spacing w:val="-3"/>
          <w:lang w:val="it-IT"/>
        </w:rPr>
        <w:t xml:space="preserve"> </w:t>
      </w:r>
      <w:r w:rsidRPr="00284B25">
        <w:rPr>
          <w:rFonts w:ascii="Times New Roman" w:hAnsi="Times New Roman"/>
          <w:lang w:val="it-IT"/>
        </w:rPr>
        <w:t>riportato</w:t>
      </w:r>
      <w:r w:rsidRPr="00284B25">
        <w:rPr>
          <w:rFonts w:ascii="Times New Roman" w:hAnsi="Times New Roman"/>
          <w:spacing w:val="-3"/>
          <w:lang w:val="it-IT"/>
        </w:rPr>
        <w:t xml:space="preserve"> </w:t>
      </w:r>
      <w:r w:rsidRPr="00284B25">
        <w:rPr>
          <w:rFonts w:ascii="Times New Roman" w:hAnsi="Times New Roman"/>
          <w:lang w:val="it-IT"/>
        </w:rPr>
        <w:t>il</w:t>
      </w:r>
      <w:r w:rsidRPr="00284B25">
        <w:rPr>
          <w:rFonts w:ascii="Times New Roman" w:hAnsi="Times New Roman"/>
          <w:spacing w:val="-3"/>
          <w:lang w:val="it-IT"/>
        </w:rPr>
        <w:t xml:space="preserve"> </w:t>
      </w:r>
      <w:r w:rsidRPr="00284B25">
        <w:rPr>
          <w:rFonts w:ascii="Times New Roman" w:hAnsi="Times New Roman"/>
          <w:spacing w:val="-1"/>
          <w:lang w:val="it-IT"/>
        </w:rPr>
        <w:t>CUP</w:t>
      </w:r>
      <w:r w:rsidRPr="00284B25">
        <w:rPr>
          <w:rFonts w:ascii="Times New Roman" w:hAnsi="Times New Roman"/>
          <w:spacing w:val="-2"/>
          <w:lang w:val="it-IT"/>
        </w:rPr>
        <w:t xml:space="preserve"> </w:t>
      </w:r>
      <w:r w:rsidRPr="00284B25">
        <w:rPr>
          <w:rFonts w:ascii="Times New Roman" w:hAnsi="Times New Roman"/>
          <w:lang w:val="it-IT"/>
        </w:rPr>
        <w:t>in</w:t>
      </w:r>
      <w:r w:rsidRPr="00284B25">
        <w:rPr>
          <w:rFonts w:ascii="Times New Roman" w:hAnsi="Times New Roman"/>
          <w:spacing w:val="-3"/>
          <w:lang w:val="it-IT"/>
        </w:rPr>
        <w:t xml:space="preserve"> </w:t>
      </w:r>
      <w:r w:rsidRPr="00284B25">
        <w:rPr>
          <w:rFonts w:ascii="Times New Roman" w:hAnsi="Times New Roman"/>
          <w:lang w:val="it-IT"/>
        </w:rPr>
        <w:t>quanto</w:t>
      </w:r>
      <w:r w:rsidRPr="00284B25">
        <w:rPr>
          <w:rFonts w:ascii="Times New Roman" w:hAnsi="Times New Roman"/>
          <w:spacing w:val="-3"/>
          <w:lang w:val="it-IT"/>
        </w:rPr>
        <w:t xml:space="preserve"> </w:t>
      </w:r>
      <w:r w:rsidRPr="00284B25">
        <w:rPr>
          <w:rFonts w:ascii="Times New Roman" w:hAnsi="Times New Roman"/>
          <w:lang w:val="it-IT"/>
        </w:rPr>
        <w:t>non</w:t>
      </w:r>
      <w:r w:rsidRPr="00284B25">
        <w:rPr>
          <w:rFonts w:ascii="Times New Roman" w:hAnsi="Times New Roman"/>
          <w:spacing w:val="-3"/>
          <w:lang w:val="it-IT"/>
        </w:rPr>
        <w:t xml:space="preserve"> </w:t>
      </w:r>
      <w:r w:rsidRPr="00284B25">
        <w:rPr>
          <w:rFonts w:ascii="Times New Roman" w:hAnsi="Times New Roman"/>
          <w:lang w:val="it-IT"/>
        </w:rPr>
        <w:t>presente</w:t>
      </w:r>
    </w:p>
    <w:p w14:paraId="0F15AD03" w14:textId="77777777" w:rsidR="00E164AB" w:rsidRPr="00284B25" w:rsidRDefault="00E164AB" w:rsidP="00A441EF">
      <w:pPr>
        <w:pStyle w:val="rtf46BodyText"/>
        <w:numPr>
          <w:ilvl w:val="0"/>
          <w:numId w:val="3"/>
        </w:numPr>
        <w:tabs>
          <w:tab w:val="left" w:pos="189"/>
        </w:tabs>
        <w:spacing w:before="3"/>
        <w:rPr>
          <w:rFonts w:ascii="Times New Roman" w:hAnsi="Times New Roman"/>
          <w:lang w:val="it-IT"/>
        </w:rPr>
      </w:pPr>
      <w:r w:rsidRPr="00284B25">
        <w:rPr>
          <w:rFonts w:ascii="Times New Roman" w:hAnsi="Times New Roman"/>
          <w:spacing w:val="-1"/>
          <w:lang w:val="it-IT"/>
        </w:rPr>
        <w:t>Indica</w:t>
      </w:r>
      <w:r w:rsidRPr="00284B25">
        <w:rPr>
          <w:rFonts w:ascii="Times New Roman" w:hAnsi="Times New Roman"/>
          <w:spacing w:val="-4"/>
          <w:lang w:val="it-IT"/>
        </w:rPr>
        <w:t xml:space="preserve"> </w:t>
      </w:r>
      <w:r w:rsidRPr="00284B25">
        <w:rPr>
          <w:rFonts w:ascii="Times New Roman" w:hAnsi="Times New Roman"/>
          <w:spacing w:val="1"/>
          <w:lang w:val="it-IT"/>
        </w:rPr>
        <w:t>se</w:t>
      </w:r>
      <w:r w:rsidRPr="00284B25">
        <w:rPr>
          <w:rFonts w:ascii="Times New Roman" w:hAnsi="Times New Roman"/>
          <w:spacing w:val="-6"/>
          <w:lang w:val="it-IT"/>
        </w:rPr>
        <w:t xml:space="preserve"> </w:t>
      </w:r>
      <w:r w:rsidRPr="00284B25">
        <w:rPr>
          <w:rFonts w:ascii="Times New Roman" w:hAnsi="Times New Roman"/>
          <w:lang w:val="it-IT"/>
        </w:rPr>
        <w:t>lotto</w:t>
      </w:r>
      <w:r w:rsidRPr="00284B25">
        <w:rPr>
          <w:rFonts w:ascii="Times New Roman" w:hAnsi="Times New Roman"/>
          <w:spacing w:val="-5"/>
          <w:lang w:val="it-IT"/>
        </w:rPr>
        <w:t xml:space="preserve"> </w:t>
      </w:r>
      <w:r w:rsidRPr="00284B25">
        <w:rPr>
          <w:rFonts w:ascii="Times New Roman" w:hAnsi="Times New Roman"/>
          <w:lang w:val="it-IT"/>
        </w:rPr>
        <w:t>funzionale</w:t>
      </w:r>
      <w:r w:rsidRPr="00284B25">
        <w:rPr>
          <w:rFonts w:ascii="Times New Roman" w:hAnsi="Times New Roman"/>
          <w:spacing w:val="-3"/>
          <w:lang w:val="it-IT"/>
        </w:rPr>
        <w:t xml:space="preserve"> </w:t>
      </w:r>
      <w:r w:rsidRPr="00284B25">
        <w:rPr>
          <w:rFonts w:ascii="Times New Roman" w:hAnsi="Times New Roman"/>
          <w:lang w:val="it-IT"/>
        </w:rPr>
        <w:t>secondo</w:t>
      </w:r>
      <w:r w:rsidRPr="00284B25">
        <w:rPr>
          <w:rFonts w:ascii="Times New Roman" w:hAnsi="Times New Roman"/>
          <w:spacing w:val="-4"/>
          <w:lang w:val="it-IT"/>
        </w:rPr>
        <w:t xml:space="preserve"> </w:t>
      </w:r>
      <w:r w:rsidRPr="00284B25">
        <w:rPr>
          <w:rFonts w:ascii="Times New Roman" w:hAnsi="Times New Roman"/>
          <w:lang w:val="it-IT"/>
        </w:rPr>
        <w:t>la</w:t>
      </w:r>
      <w:r w:rsidRPr="00284B25">
        <w:rPr>
          <w:rFonts w:ascii="Times New Roman" w:hAnsi="Times New Roman"/>
          <w:spacing w:val="-3"/>
          <w:lang w:val="it-IT"/>
        </w:rPr>
        <w:t xml:space="preserve"> </w:t>
      </w:r>
      <w:r w:rsidRPr="00284B25">
        <w:rPr>
          <w:rFonts w:ascii="Times New Roman" w:hAnsi="Times New Roman"/>
          <w:spacing w:val="-1"/>
          <w:lang w:val="it-IT"/>
        </w:rPr>
        <w:t>definizione</w:t>
      </w:r>
      <w:r w:rsidRPr="00284B25">
        <w:rPr>
          <w:rFonts w:ascii="Times New Roman" w:hAnsi="Times New Roman"/>
          <w:spacing w:val="-3"/>
          <w:lang w:val="it-IT"/>
        </w:rPr>
        <w:t xml:space="preserve"> </w:t>
      </w:r>
      <w:r w:rsidRPr="00284B25">
        <w:rPr>
          <w:rFonts w:ascii="Times New Roman" w:hAnsi="Times New Roman"/>
          <w:spacing w:val="-1"/>
          <w:lang w:val="it-IT"/>
        </w:rPr>
        <w:t>di cui</w:t>
      </w:r>
      <w:r w:rsidRPr="00284B25">
        <w:rPr>
          <w:rFonts w:ascii="Times New Roman" w:hAnsi="Times New Roman"/>
          <w:spacing w:val="-4"/>
          <w:lang w:val="it-IT"/>
        </w:rPr>
        <w:t xml:space="preserve"> </w:t>
      </w:r>
      <w:r w:rsidRPr="00284B25">
        <w:rPr>
          <w:rFonts w:ascii="Times New Roman" w:hAnsi="Times New Roman"/>
          <w:spacing w:val="-1"/>
          <w:lang w:val="it-IT"/>
        </w:rPr>
        <w:t>all’articolo</w:t>
      </w:r>
      <w:r w:rsidRPr="00284B25">
        <w:rPr>
          <w:rFonts w:ascii="Times New Roman" w:hAnsi="Times New Roman"/>
          <w:spacing w:val="-3"/>
          <w:lang w:val="it-IT"/>
        </w:rPr>
        <w:t xml:space="preserve"> </w:t>
      </w:r>
      <w:r w:rsidRPr="00284B25">
        <w:rPr>
          <w:rFonts w:ascii="Times New Roman" w:hAnsi="Times New Roman"/>
          <w:lang w:val="it-IT"/>
        </w:rPr>
        <w:t>3,</w:t>
      </w:r>
      <w:r w:rsidRPr="00284B25">
        <w:rPr>
          <w:rFonts w:ascii="Times New Roman" w:hAnsi="Times New Roman"/>
          <w:spacing w:val="-3"/>
          <w:lang w:val="it-IT"/>
        </w:rPr>
        <w:t xml:space="preserve"> </w:t>
      </w:r>
      <w:r w:rsidRPr="00284B25">
        <w:rPr>
          <w:rFonts w:ascii="Times New Roman" w:hAnsi="Times New Roman"/>
          <w:lang w:val="it-IT"/>
        </w:rPr>
        <w:t>comma</w:t>
      </w:r>
      <w:r w:rsidRPr="00284B25">
        <w:rPr>
          <w:rFonts w:ascii="Times New Roman" w:hAnsi="Times New Roman"/>
          <w:spacing w:val="-4"/>
          <w:lang w:val="it-IT"/>
        </w:rPr>
        <w:t xml:space="preserve"> </w:t>
      </w:r>
      <w:r w:rsidRPr="00284B25">
        <w:rPr>
          <w:rFonts w:ascii="Times New Roman" w:hAnsi="Times New Roman"/>
          <w:lang w:val="it-IT"/>
        </w:rPr>
        <w:t>1,</w:t>
      </w:r>
      <w:r w:rsidRPr="00284B25">
        <w:rPr>
          <w:rFonts w:ascii="Times New Roman" w:hAnsi="Times New Roman"/>
          <w:spacing w:val="-3"/>
          <w:lang w:val="it-IT"/>
        </w:rPr>
        <w:t xml:space="preserve"> </w:t>
      </w:r>
      <w:r w:rsidRPr="00284B25">
        <w:rPr>
          <w:rFonts w:ascii="Times New Roman" w:hAnsi="Times New Roman"/>
          <w:lang w:val="it-IT"/>
        </w:rPr>
        <w:t>lettera</w:t>
      </w:r>
      <w:r w:rsidRPr="00284B25">
        <w:rPr>
          <w:rFonts w:ascii="Times New Roman" w:hAnsi="Times New Roman"/>
          <w:spacing w:val="-3"/>
          <w:lang w:val="it-IT"/>
        </w:rPr>
        <w:t xml:space="preserve"> </w:t>
      </w:r>
      <w:r w:rsidRPr="00284B25">
        <w:rPr>
          <w:rFonts w:ascii="Times New Roman" w:hAnsi="Times New Roman"/>
          <w:lang w:val="it-IT"/>
        </w:rPr>
        <w:t>s),</w:t>
      </w:r>
      <w:r w:rsidRPr="00284B25">
        <w:rPr>
          <w:rFonts w:ascii="Times New Roman" w:hAnsi="Times New Roman"/>
          <w:spacing w:val="-4"/>
          <w:lang w:val="it-IT"/>
        </w:rPr>
        <w:t xml:space="preserve"> </w:t>
      </w:r>
      <w:r w:rsidRPr="00284B25">
        <w:rPr>
          <w:rFonts w:ascii="Times New Roman" w:hAnsi="Times New Roman"/>
          <w:spacing w:val="-1"/>
          <w:lang w:val="it-IT"/>
        </w:rPr>
        <w:t>dell’allegato</w:t>
      </w:r>
      <w:r w:rsidRPr="00284B25">
        <w:rPr>
          <w:rFonts w:ascii="Times New Roman" w:hAnsi="Times New Roman"/>
          <w:spacing w:val="-2"/>
          <w:lang w:val="it-IT"/>
        </w:rPr>
        <w:t xml:space="preserve"> </w:t>
      </w:r>
      <w:r w:rsidRPr="00284B25">
        <w:rPr>
          <w:rFonts w:ascii="Times New Roman" w:hAnsi="Times New Roman"/>
          <w:spacing w:val="-1"/>
          <w:lang w:val="it-IT"/>
        </w:rPr>
        <w:t>I.1</w:t>
      </w:r>
    </w:p>
    <w:p w14:paraId="4D9B1751" w14:textId="77777777" w:rsidR="00E164AB" w:rsidRPr="00284B25" w:rsidRDefault="00E164AB" w:rsidP="00A441EF">
      <w:pPr>
        <w:pStyle w:val="rtf46BodyText"/>
        <w:numPr>
          <w:ilvl w:val="0"/>
          <w:numId w:val="3"/>
        </w:numPr>
        <w:tabs>
          <w:tab w:val="left" w:pos="189"/>
        </w:tabs>
        <w:spacing w:before="3"/>
        <w:ind w:hanging="105"/>
        <w:rPr>
          <w:rFonts w:ascii="Times New Roman" w:hAnsi="Times New Roman"/>
          <w:lang w:val="it-IT"/>
        </w:rPr>
      </w:pPr>
      <w:r w:rsidRPr="00284B25">
        <w:rPr>
          <w:rFonts w:ascii="Times New Roman" w:eastAsia="Times New Roman" w:hAnsi="Times New Roman"/>
          <w:spacing w:val="-1"/>
          <w:lang w:val="it-IT"/>
        </w:rPr>
        <w:t>Relativa</w:t>
      </w:r>
      <w:r w:rsidRPr="00284B25">
        <w:rPr>
          <w:rFonts w:ascii="Times New Roman" w:eastAsia="Times New Roman" w:hAnsi="Times New Roman"/>
          <w:spacing w:val="-4"/>
          <w:lang w:val="it-IT"/>
        </w:rPr>
        <w:t xml:space="preserve"> </w:t>
      </w:r>
      <w:r w:rsidRPr="00284B25">
        <w:rPr>
          <w:rFonts w:ascii="Times New Roman" w:eastAsia="Times New Roman" w:hAnsi="Times New Roman"/>
          <w:lang w:val="it-IT"/>
        </w:rPr>
        <w:t>a CPV</w:t>
      </w:r>
      <w:r w:rsidRPr="00284B25">
        <w:rPr>
          <w:rFonts w:ascii="Times New Roman" w:eastAsia="Times New Roman" w:hAnsi="Times New Roman"/>
          <w:spacing w:val="-2"/>
          <w:lang w:val="it-IT"/>
        </w:rPr>
        <w:t xml:space="preserve"> </w:t>
      </w:r>
      <w:r w:rsidRPr="00284B25">
        <w:rPr>
          <w:rFonts w:ascii="Times New Roman" w:eastAsia="Times New Roman" w:hAnsi="Times New Roman"/>
          <w:spacing w:val="-1"/>
          <w:lang w:val="it-IT"/>
        </w:rPr>
        <w:t>principale.</w:t>
      </w:r>
      <w:r w:rsidRPr="00284B25">
        <w:rPr>
          <w:rFonts w:ascii="Times New Roman" w:eastAsia="Times New Roman" w:hAnsi="Times New Roman"/>
          <w:lang w:val="it-IT"/>
        </w:rPr>
        <w:t xml:space="preserve"> Deve</w:t>
      </w:r>
      <w:r w:rsidRPr="00284B25">
        <w:rPr>
          <w:rFonts w:ascii="Times New Roman" w:eastAsia="Times New Roman" w:hAnsi="Times New Roman"/>
          <w:spacing w:val="-2"/>
          <w:lang w:val="it-IT"/>
        </w:rPr>
        <w:t xml:space="preserve"> </w:t>
      </w:r>
      <w:r w:rsidRPr="00284B25">
        <w:rPr>
          <w:rFonts w:ascii="Times New Roman" w:eastAsia="Times New Roman" w:hAnsi="Times New Roman"/>
          <w:lang w:val="it-IT"/>
        </w:rPr>
        <w:t>essere</w:t>
      </w:r>
      <w:r w:rsidRPr="00284B25">
        <w:rPr>
          <w:rFonts w:ascii="Times New Roman" w:eastAsia="Times New Roman" w:hAnsi="Times New Roman"/>
          <w:spacing w:val="-5"/>
          <w:lang w:val="it-IT"/>
        </w:rPr>
        <w:t xml:space="preserve"> </w:t>
      </w:r>
      <w:r w:rsidRPr="00284B25">
        <w:rPr>
          <w:rFonts w:ascii="Times New Roman" w:eastAsia="Times New Roman" w:hAnsi="Times New Roman"/>
          <w:lang w:val="it-IT"/>
        </w:rPr>
        <w:t>rispettata</w:t>
      </w:r>
      <w:r w:rsidRPr="00284B25">
        <w:rPr>
          <w:rFonts w:ascii="Times New Roman" w:eastAsia="Times New Roman" w:hAnsi="Times New Roman"/>
          <w:spacing w:val="-2"/>
          <w:lang w:val="it-IT"/>
        </w:rPr>
        <w:t xml:space="preserve"> </w:t>
      </w:r>
      <w:r w:rsidRPr="00284B25">
        <w:rPr>
          <w:rFonts w:ascii="Times New Roman" w:eastAsia="Times New Roman" w:hAnsi="Times New Roman"/>
          <w:lang w:val="it-IT"/>
        </w:rPr>
        <w:t>la</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coerenza,</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per</w:t>
      </w:r>
      <w:r w:rsidRPr="00284B25">
        <w:rPr>
          <w:rFonts w:ascii="Times New Roman" w:eastAsia="Times New Roman" w:hAnsi="Times New Roman"/>
          <w:spacing w:val="-2"/>
          <w:lang w:val="it-IT"/>
        </w:rPr>
        <w:t xml:space="preserve"> </w:t>
      </w:r>
      <w:r w:rsidRPr="00284B25">
        <w:rPr>
          <w:rFonts w:ascii="Times New Roman" w:eastAsia="Times New Roman" w:hAnsi="Times New Roman"/>
          <w:lang w:val="it-IT"/>
        </w:rPr>
        <w:t>le</w:t>
      </w:r>
      <w:r w:rsidRPr="00284B25">
        <w:rPr>
          <w:rFonts w:ascii="Times New Roman" w:eastAsia="Times New Roman" w:hAnsi="Times New Roman"/>
          <w:spacing w:val="-2"/>
          <w:lang w:val="it-IT"/>
        </w:rPr>
        <w:t xml:space="preserve"> </w:t>
      </w:r>
      <w:r w:rsidRPr="00284B25">
        <w:rPr>
          <w:rFonts w:ascii="Times New Roman" w:eastAsia="Times New Roman" w:hAnsi="Times New Roman"/>
          <w:lang w:val="it-IT"/>
        </w:rPr>
        <w:t>prime</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due</w:t>
      </w:r>
      <w:r w:rsidRPr="00284B25">
        <w:rPr>
          <w:rFonts w:ascii="Times New Roman" w:eastAsia="Times New Roman" w:hAnsi="Times New Roman"/>
          <w:spacing w:val="-2"/>
          <w:lang w:val="it-IT"/>
        </w:rPr>
        <w:t xml:space="preserve"> </w:t>
      </w:r>
      <w:r w:rsidRPr="00284B25">
        <w:rPr>
          <w:rFonts w:ascii="Times New Roman" w:eastAsia="Times New Roman" w:hAnsi="Times New Roman"/>
          <w:lang w:val="it-IT"/>
        </w:rPr>
        <w:t>cifre,</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con</w:t>
      </w:r>
      <w:r w:rsidRPr="00284B25">
        <w:rPr>
          <w:rFonts w:ascii="Times New Roman" w:eastAsia="Times New Roman" w:hAnsi="Times New Roman"/>
          <w:spacing w:val="-2"/>
          <w:lang w:val="it-IT"/>
        </w:rPr>
        <w:t xml:space="preserve"> </w:t>
      </w:r>
      <w:r w:rsidRPr="00284B25">
        <w:rPr>
          <w:rFonts w:ascii="Times New Roman" w:eastAsia="Times New Roman" w:hAnsi="Times New Roman"/>
          <w:lang w:val="it-IT"/>
        </w:rPr>
        <w:t>il</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settore:</w:t>
      </w:r>
      <w:r w:rsidRPr="00284B25">
        <w:rPr>
          <w:rFonts w:ascii="Times New Roman" w:eastAsia="Times New Roman" w:hAnsi="Times New Roman"/>
          <w:spacing w:val="-2"/>
          <w:lang w:val="it-IT"/>
        </w:rPr>
        <w:t xml:space="preserve"> </w:t>
      </w:r>
      <w:r w:rsidRPr="00284B25">
        <w:rPr>
          <w:rFonts w:ascii="Times New Roman" w:eastAsia="Times New Roman" w:hAnsi="Times New Roman"/>
          <w:lang w:val="it-IT"/>
        </w:rPr>
        <w:t>F</w:t>
      </w:r>
      <w:r w:rsidRPr="00284B25">
        <w:rPr>
          <w:rFonts w:ascii="Times New Roman" w:eastAsia="Times New Roman" w:hAnsi="Times New Roman"/>
          <w:spacing w:val="-2"/>
          <w:lang w:val="it-IT"/>
        </w:rPr>
        <w:t xml:space="preserve"> </w:t>
      </w:r>
      <w:r w:rsidRPr="00284B25">
        <w:rPr>
          <w:rFonts w:ascii="Times New Roman" w:eastAsia="Times New Roman" w:hAnsi="Times New Roman"/>
          <w:lang w:val="it-IT"/>
        </w:rPr>
        <w:t>=</w:t>
      </w:r>
      <w:r w:rsidRPr="00284B25">
        <w:rPr>
          <w:rFonts w:ascii="Times New Roman" w:eastAsia="Times New Roman" w:hAnsi="Times New Roman"/>
          <w:spacing w:val="-3"/>
          <w:lang w:val="it-IT"/>
        </w:rPr>
        <w:t xml:space="preserve"> </w:t>
      </w:r>
      <w:r w:rsidRPr="00284B25">
        <w:rPr>
          <w:rFonts w:ascii="Times New Roman" w:eastAsia="Times New Roman" w:hAnsi="Times New Roman"/>
          <w:spacing w:val="-1"/>
          <w:lang w:val="it-IT"/>
        </w:rPr>
        <w:t xml:space="preserve">CPV&lt;45 </w:t>
      </w:r>
      <w:r w:rsidRPr="00284B25">
        <w:rPr>
          <w:rFonts w:ascii="Times New Roman" w:eastAsia="Times New Roman" w:hAnsi="Times New Roman"/>
          <w:lang w:val="it-IT"/>
        </w:rPr>
        <w:t>o</w:t>
      </w:r>
      <w:r w:rsidRPr="00284B25">
        <w:rPr>
          <w:rFonts w:ascii="Times New Roman" w:eastAsia="Times New Roman" w:hAnsi="Times New Roman"/>
          <w:spacing w:val="-2"/>
          <w:lang w:val="it-IT"/>
        </w:rPr>
        <w:t xml:space="preserve"> </w:t>
      </w:r>
      <w:r w:rsidRPr="00284B25">
        <w:rPr>
          <w:rFonts w:ascii="Times New Roman" w:eastAsia="Times New Roman" w:hAnsi="Times New Roman"/>
          <w:lang w:val="it-IT"/>
        </w:rPr>
        <w:t>48,</w:t>
      </w:r>
      <w:r w:rsidRPr="00284B25">
        <w:rPr>
          <w:rFonts w:ascii="Times New Roman" w:eastAsia="Times New Roman" w:hAnsi="Times New Roman"/>
          <w:spacing w:val="-2"/>
          <w:lang w:val="it-IT"/>
        </w:rPr>
        <w:t xml:space="preserve"> </w:t>
      </w:r>
      <w:r w:rsidRPr="00284B25">
        <w:rPr>
          <w:rFonts w:ascii="Times New Roman" w:eastAsia="Times New Roman" w:hAnsi="Times New Roman"/>
          <w:spacing w:val="-1"/>
          <w:lang w:val="it-IT"/>
        </w:rPr>
        <w:t>S:</w:t>
      </w:r>
      <w:r w:rsidRPr="00284B25">
        <w:rPr>
          <w:rFonts w:ascii="Times New Roman" w:eastAsia="Times New Roman" w:hAnsi="Times New Roman"/>
          <w:spacing w:val="-4"/>
          <w:lang w:val="it-IT"/>
        </w:rPr>
        <w:t xml:space="preserve"> </w:t>
      </w:r>
      <w:r w:rsidRPr="00284B25">
        <w:rPr>
          <w:rFonts w:ascii="Times New Roman" w:eastAsia="Times New Roman" w:hAnsi="Times New Roman"/>
          <w:lang w:val="it-IT"/>
        </w:rPr>
        <w:t>CPV&gt;</w:t>
      </w:r>
      <w:r w:rsidRPr="00284B25">
        <w:rPr>
          <w:rFonts w:ascii="Times New Roman" w:eastAsia="Times New Roman" w:hAnsi="Times New Roman"/>
          <w:spacing w:val="-5"/>
          <w:lang w:val="it-IT"/>
        </w:rPr>
        <w:t xml:space="preserve"> </w:t>
      </w:r>
      <w:r w:rsidRPr="00284B25">
        <w:rPr>
          <w:rFonts w:ascii="Times New Roman" w:eastAsia="Times New Roman" w:hAnsi="Times New Roman"/>
          <w:lang w:val="it-IT"/>
        </w:rPr>
        <w:t>48</w:t>
      </w:r>
    </w:p>
    <w:p w14:paraId="51DA665A" w14:textId="77777777" w:rsidR="00E164AB" w:rsidRPr="00284B25" w:rsidRDefault="00E164AB" w:rsidP="00A441EF">
      <w:pPr>
        <w:pStyle w:val="rtf46BodyText"/>
        <w:numPr>
          <w:ilvl w:val="0"/>
          <w:numId w:val="3"/>
        </w:numPr>
        <w:tabs>
          <w:tab w:val="left" w:pos="189"/>
        </w:tabs>
        <w:spacing w:before="5"/>
        <w:ind w:hanging="105"/>
        <w:rPr>
          <w:rFonts w:ascii="Times New Roman" w:hAnsi="Times New Roman"/>
          <w:lang w:val="it-IT"/>
        </w:rPr>
      </w:pPr>
      <w:r w:rsidRPr="00284B25">
        <w:rPr>
          <w:rFonts w:ascii="Times New Roman" w:hAnsi="Times New Roman"/>
          <w:spacing w:val="-1"/>
          <w:lang w:val="it-IT"/>
        </w:rPr>
        <w:t>Indica</w:t>
      </w:r>
      <w:r w:rsidRPr="00284B25">
        <w:rPr>
          <w:rFonts w:ascii="Times New Roman" w:hAnsi="Times New Roman"/>
          <w:spacing w:val="-4"/>
          <w:lang w:val="it-IT"/>
        </w:rPr>
        <w:t xml:space="preserve"> </w:t>
      </w:r>
      <w:r w:rsidRPr="00284B25">
        <w:rPr>
          <w:rFonts w:ascii="Times New Roman" w:hAnsi="Times New Roman"/>
          <w:lang w:val="it-IT"/>
        </w:rPr>
        <w:t>il</w:t>
      </w:r>
      <w:r w:rsidRPr="00284B25">
        <w:rPr>
          <w:rFonts w:ascii="Times New Roman" w:hAnsi="Times New Roman"/>
          <w:spacing w:val="-3"/>
          <w:lang w:val="it-IT"/>
        </w:rPr>
        <w:t xml:space="preserve"> </w:t>
      </w:r>
      <w:r w:rsidRPr="00284B25">
        <w:rPr>
          <w:rFonts w:ascii="Times New Roman" w:hAnsi="Times New Roman"/>
          <w:spacing w:val="-1"/>
          <w:lang w:val="it-IT"/>
        </w:rPr>
        <w:t>livello</w:t>
      </w:r>
      <w:r w:rsidRPr="00284B25">
        <w:rPr>
          <w:rFonts w:ascii="Times New Roman" w:hAnsi="Times New Roman"/>
          <w:spacing w:val="-2"/>
          <w:lang w:val="it-IT"/>
        </w:rPr>
        <w:t xml:space="preserve"> </w:t>
      </w:r>
      <w:r w:rsidRPr="00284B25">
        <w:rPr>
          <w:rFonts w:ascii="Times New Roman" w:hAnsi="Times New Roman"/>
          <w:spacing w:val="-1"/>
          <w:lang w:val="it-IT"/>
        </w:rPr>
        <w:t xml:space="preserve">di </w:t>
      </w:r>
      <w:r w:rsidRPr="00284B25">
        <w:rPr>
          <w:rFonts w:ascii="Times New Roman" w:hAnsi="Times New Roman"/>
          <w:lang w:val="it-IT"/>
        </w:rPr>
        <w:t>priorità</w:t>
      </w:r>
      <w:r w:rsidRPr="00284B25">
        <w:rPr>
          <w:rFonts w:ascii="Times New Roman" w:hAnsi="Times New Roman"/>
          <w:spacing w:val="-3"/>
          <w:lang w:val="it-IT"/>
        </w:rPr>
        <w:t xml:space="preserve"> </w:t>
      </w:r>
      <w:r w:rsidRPr="00284B25">
        <w:rPr>
          <w:rFonts w:ascii="Times New Roman" w:hAnsi="Times New Roman"/>
          <w:spacing w:val="-1"/>
          <w:lang w:val="it-IT"/>
        </w:rPr>
        <w:t>di</w:t>
      </w:r>
      <w:r w:rsidRPr="00284B25">
        <w:rPr>
          <w:rFonts w:ascii="Times New Roman" w:hAnsi="Times New Roman"/>
          <w:spacing w:val="-3"/>
          <w:lang w:val="it-IT"/>
        </w:rPr>
        <w:t xml:space="preserve"> </w:t>
      </w:r>
      <w:r w:rsidRPr="00284B25">
        <w:rPr>
          <w:rFonts w:ascii="Times New Roman" w:hAnsi="Times New Roman"/>
          <w:lang w:val="it-IT"/>
        </w:rPr>
        <w:t>cui</w:t>
      </w:r>
      <w:r w:rsidRPr="00284B25">
        <w:rPr>
          <w:rFonts w:ascii="Times New Roman" w:hAnsi="Times New Roman"/>
          <w:spacing w:val="-4"/>
          <w:lang w:val="it-IT"/>
        </w:rPr>
        <w:t xml:space="preserve"> </w:t>
      </w:r>
      <w:r w:rsidRPr="00284B25">
        <w:rPr>
          <w:rFonts w:ascii="Times New Roman" w:hAnsi="Times New Roman"/>
          <w:spacing w:val="-1"/>
          <w:lang w:val="it-IT"/>
        </w:rPr>
        <w:t>all’articolo</w:t>
      </w:r>
      <w:r w:rsidRPr="00284B25">
        <w:rPr>
          <w:rFonts w:ascii="Times New Roman" w:hAnsi="Times New Roman"/>
          <w:spacing w:val="-4"/>
          <w:lang w:val="it-IT"/>
        </w:rPr>
        <w:t xml:space="preserve"> </w:t>
      </w:r>
      <w:r w:rsidRPr="00284B25">
        <w:rPr>
          <w:rFonts w:ascii="Times New Roman" w:hAnsi="Times New Roman"/>
          <w:spacing w:val="1"/>
          <w:lang w:val="it-IT"/>
        </w:rPr>
        <w:t>6,</w:t>
      </w:r>
      <w:r w:rsidRPr="00284B25">
        <w:rPr>
          <w:rFonts w:ascii="Times New Roman" w:hAnsi="Times New Roman"/>
          <w:spacing w:val="-4"/>
          <w:lang w:val="it-IT"/>
        </w:rPr>
        <w:t xml:space="preserve"> </w:t>
      </w:r>
      <w:r w:rsidRPr="00284B25">
        <w:rPr>
          <w:rFonts w:ascii="Times New Roman" w:hAnsi="Times New Roman"/>
          <w:lang w:val="it-IT"/>
        </w:rPr>
        <w:t>commi</w:t>
      </w:r>
      <w:r w:rsidRPr="00284B25">
        <w:rPr>
          <w:rFonts w:ascii="Times New Roman" w:hAnsi="Times New Roman"/>
          <w:spacing w:val="-3"/>
          <w:lang w:val="it-IT"/>
        </w:rPr>
        <w:t xml:space="preserve"> </w:t>
      </w:r>
      <w:r w:rsidRPr="00284B25">
        <w:rPr>
          <w:rFonts w:ascii="Times New Roman" w:hAnsi="Times New Roman"/>
          <w:lang w:val="it-IT"/>
        </w:rPr>
        <w:t>10</w:t>
      </w:r>
      <w:r w:rsidRPr="00284B25">
        <w:rPr>
          <w:rFonts w:ascii="Times New Roman" w:hAnsi="Times New Roman"/>
          <w:spacing w:val="-2"/>
          <w:lang w:val="it-IT"/>
        </w:rPr>
        <w:t xml:space="preserve"> </w:t>
      </w:r>
      <w:r w:rsidRPr="00284B25">
        <w:rPr>
          <w:rFonts w:ascii="Times New Roman" w:hAnsi="Times New Roman"/>
          <w:lang w:val="it-IT"/>
        </w:rPr>
        <w:t>e</w:t>
      </w:r>
      <w:r w:rsidRPr="00284B25">
        <w:rPr>
          <w:rFonts w:ascii="Times New Roman" w:hAnsi="Times New Roman"/>
          <w:spacing w:val="-2"/>
          <w:lang w:val="it-IT"/>
        </w:rPr>
        <w:t xml:space="preserve"> </w:t>
      </w:r>
      <w:r w:rsidRPr="00284B25">
        <w:rPr>
          <w:rFonts w:ascii="Times New Roman" w:hAnsi="Times New Roman"/>
          <w:lang w:val="it-IT"/>
        </w:rPr>
        <w:t>11</w:t>
      </w:r>
    </w:p>
    <w:p w14:paraId="42956210" w14:textId="77777777" w:rsidR="00E164AB" w:rsidRPr="00284B25" w:rsidRDefault="00E164AB" w:rsidP="00A441EF">
      <w:pPr>
        <w:numPr>
          <w:ilvl w:val="0"/>
          <w:numId w:val="3"/>
        </w:numPr>
        <w:tabs>
          <w:tab w:val="left" w:pos="189"/>
        </w:tabs>
        <w:autoSpaceDE/>
        <w:autoSpaceDN/>
        <w:adjustRightInd/>
        <w:spacing w:before="3"/>
        <w:ind w:hanging="105"/>
        <w:rPr>
          <w:rFonts w:ascii="Times New Roman" w:hAnsi="Times New Roman" w:cs="Times New Roman"/>
          <w:sz w:val="8"/>
          <w:szCs w:val="8"/>
          <w:lang w:eastAsia="en-US"/>
        </w:rPr>
      </w:pPr>
      <w:r w:rsidRPr="00284B25">
        <w:rPr>
          <w:rFonts w:ascii="Times New Roman" w:eastAsia="Times New Roman" w:hAnsi="Times New Roman" w:cs="Times New Roman"/>
          <w:sz w:val="8"/>
          <w:szCs w:val="22"/>
          <w:lang w:eastAsia="en-US"/>
        </w:rPr>
        <w:t>Riportare</w:t>
      </w:r>
      <w:r w:rsidRPr="00284B25">
        <w:rPr>
          <w:rFonts w:ascii="Times New Roman" w:eastAsia="Times New Roman" w:hAnsi="Times New Roman" w:cs="Times New Roman"/>
          <w:spacing w:val="-2"/>
          <w:sz w:val="8"/>
          <w:szCs w:val="22"/>
          <w:lang w:eastAsia="en-US"/>
        </w:rPr>
        <w:t xml:space="preserve"> </w:t>
      </w:r>
      <w:r w:rsidRPr="00284B25">
        <w:rPr>
          <w:rFonts w:ascii="Times New Roman" w:eastAsia="Times New Roman" w:hAnsi="Times New Roman" w:cs="Times New Roman"/>
          <w:spacing w:val="-1"/>
          <w:sz w:val="8"/>
          <w:szCs w:val="22"/>
          <w:lang w:eastAsia="en-US"/>
        </w:rPr>
        <w:t>nome</w:t>
      </w:r>
      <w:r w:rsidRPr="00284B25">
        <w:rPr>
          <w:rFonts w:ascii="Times New Roman" w:eastAsia="Times New Roman" w:hAnsi="Times New Roman" w:cs="Times New Roman"/>
          <w:spacing w:val="-4"/>
          <w:sz w:val="8"/>
          <w:szCs w:val="22"/>
          <w:lang w:eastAsia="en-US"/>
        </w:rPr>
        <w:t xml:space="preserve"> </w:t>
      </w:r>
      <w:r w:rsidRPr="00284B25">
        <w:rPr>
          <w:rFonts w:ascii="Times New Roman" w:eastAsia="Times New Roman" w:hAnsi="Times New Roman" w:cs="Times New Roman"/>
          <w:sz w:val="8"/>
          <w:szCs w:val="22"/>
          <w:lang w:eastAsia="en-US"/>
        </w:rPr>
        <w:t>e</w:t>
      </w:r>
      <w:r w:rsidRPr="00284B25">
        <w:rPr>
          <w:rFonts w:ascii="Times New Roman" w:eastAsia="Times New Roman" w:hAnsi="Times New Roman" w:cs="Times New Roman"/>
          <w:spacing w:val="-4"/>
          <w:sz w:val="8"/>
          <w:szCs w:val="22"/>
          <w:lang w:eastAsia="en-US"/>
        </w:rPr>
        <w:t xml:space="preserve"> </w:t>
      </w:r>
      <w:r w:rsidRPr="00284B25">
        <w:rPr>
          <w:rFonts w:ascii="Times New Roman" w:eastAsia="Times New Roman" w:hAnsi="Times New Roman" w:cs="Times New Roman"/>
          <w:sz w:val="8"/>
          <w:szCs w:val="22"/>
          <w:lang w:eastAsia="en-US"/>
        </w:rPr>
        <w:t>cognome</w:t>
      </w:r>
      <w:r w:rsidRPr="00284B25">
        <w:rPr>
          <w:rFonts w:ascii="Times New Roman" w:eastAsia="Times New Roman" w:hAnsi="Times New Roman" w:cs="Times New Roman"/>
          <w:spacing w:val="-4"/>
          <w:sz w:val="8"/>
          <w:szCs w:val="22"/>
          <w:lang w:eastAsia="en-US"/>
        </w:rPr>
        <w:t xml:space="preserve"> </w:t>
      </w:r>
      <w:r w:rsidRPr="00284B25">
        <w:rPr>
          <w:rFonts w:ascii="Times New Roman" w:eastAsia="Times New Roman" w:hAnsi="Times New Roman" w:cs="Times New Roman"/>
          <w:spacing w:val="-1"/>
          <w:sz w:val="8"/>
          <w:szCs w:val="22"/>
          <w:lang w:eastAsia="en-US"/>
        </w:rPr>
        <w:t>del</w:t>
      </w:r>
      <w:r w:rsidRPr="00284B25">
        <w:rPr>
          <w:rFonts w:ascii="Times New Roman" w:eastAsia="Times New Roman" w:hAnsi="Times New Roman" w:cs="Times New Roman"/>
          <w:spacing w:val="-5"/>
          <w:sz w:val="8"/>
          <w:szCs w:val="22"/>
          <w:lang w:eastAsia="en-US"/>
        </w:rPr>
        <w:t xml:space="preserve"> </w:t>
      </w:r>
      <w:r w:rsidRPr="00284B25">
        <w:rPr>
          <w:rFonts w:ascii="Times New Roman" w:eastAsia="Times New Roman" w:hAnsi="Times New Roman" w:cs="Times New Roman"/>
          <w:sz w:val="8"/>
          <w:szCs w:val="22"/>
          <w:lang w:eastAsia="en-US"/>
        </w:rPr>
        <w:t>responsabile</w:t>
      </w:r>
      <w:r w:rsidRPr="00284B25">
        <w:rPr>
          <w:rFonts w:ascii="Times New Roman" w:eastAsia="Times New Roman" w:hAnsi="Times New Roman" w:cs="Times New Roman"/>
          <w:spacing w:val="-5"/>
          <w:sz w:val="8"/>
          <w:szCs w:val="22"/>
          <w:lang w:eastAsia="en-US"/>
        </w:rPr>
        <w:t xml:space="preserve"> </w:t>
      </w:r>
      <w:r w:rsidRPr="00284B25">
        <w:rPr>
          <w:rFonts w:ascii="Times New Roman" w:eastAsia="Times New Roman" w:hAnsi="Times New Roman" w:cs="Times New Roman"/>
          <w:spacing w:val="-1"/>
          <w:sz w:val="8"/>
          <w:szCs w:val="22"/>
          <w:lang w:eastAsia="en-US"/>
        </w:rPr>
        <w:t>unico</w:t>
      </w:r>
      <w:r w:rsidRPr="00284B25">
        <w:rPr>
          <w:rFonts w:ascii="Times New Roman" w:eastAsia="Times New Roman" w:hAnsi="Times New Roman" w:cs="Times New Roman"/>
          <w:spacing w:val="-4"/>
          <w:sz w:val="8"/>
          <w:szCs w:val="22"/>
          <w:lang w:eastAsia="en-US"/>
        </w:rPr>
        <w:t xml:space="preserve"> </w:t>
      </w:r>
      <w:r w:rsidRPr="00284B25">
        <w:rPr>
          <w:rFonts w:ascii="Times New Roman" w:eastAsia="Times New Roman" w:hAnsi="Times New Roman" w:cs="Times New Roman"/>
          <w:spacing w:val="1"/>
          <w:sz w:val="8"/>
          <w:szCs w:val="22"/>
          <w:lang w:eastAsia="en-US"/>
        </w:rPr>
        <w:t>del</w:t>
      </w:r>
      <w:r w:rsidRPr="00284B25">
        <w:rPr>
          <w:rFonts w:ascii="Times New Roman" w:eastAsia="Times New Roman" w:hAnsi="Times New Roman" w:cs="Times New Roman"/>
          <w:spacing w:val="-6"/>
          <w:sz w:val="8"/>
          <w:szCs w:val="22"/>
          <w:lang w:eastAsia="en-US"/>
        </w:rPr>
        <w:t xml:space="preserve"> </w:t>
      </w:r>
      <w:r w:rsidRPr="00284B25">
        <w:rPr>
          <w:rFonts w:ascii="Times New Roman" w:eastAsia="Times New Roman" w:hAnsi="Times New Roman" w:cs="Times New Roman"/>
          <w:spacing w:val="-1"/>
          <w:sz w:val="8"/>
          <w:szCs w:val="22"/>
          <w:lang w:eastAsia="en-US"/>
        </w:rPr>
        <w:t>progetto</w:t>
      </w:r>
    </w:p>
    <w:p w14:paraId="77DFD1B5" w14:textId="77777777" w:rsidR="00E164AB" w:rsidRPr="00284B25" w:rsidRDefault="00E164AB" w:rsidP="00A441EF">
      <w:pPr>
        <w:pStyle w:val="rtf46BodyText"/>
        <w:numPr>
          <w:ilvl w:val="0"/>
          <w:numId w:val="3"/>
        </w:numPr>
        <w:tabs>
          <w:tab w:val="left" w:pos="189"/>
        </w:tabs>
        <w:spacing w:before="3"/>
        <w:rPr>
          <w:rFonts w:ascii="Times New Roman" w:hAnsi="Times New Roman"/>
          <w:lang w:val="it-IT"/>
        </w:rPr>
      </w:pPr>
      <w:r w:rsidRPr="00284B25">
        <w:rPr>
          <w:rFonts w:ascii="Times New Roman" w:hAnsi="Times New Roman"/>
          <w:lang w:val="it-IT"/>
        </w:rPr>
        <w:t>Importo</w:t>
      </w:r>
      <w:r w:rsidRPr="00284B25">
        <w:rPr>
          <w:rFonts w:ascii="Times New Roman" w:hAnsi="Times New Roman"/>
          <w:spacing w:val="-4"/>
          <w:lang w:val="it-IT"/>
        </w:rPr>
        <w:t xml:space="preserve"> </w:t>
      </w:r>
      <w:r w:rsidRPr="00284B25">
        <w:rPr>
          <w:rFonts w:ascii="Times New Roman" w:hAnsi="Times New Roman"/>
          <w:lang w:val="it-IT"/>
        </w:rPr>
        <w:t>complessivo</w:t>
      </w:r>
      <w:r w:rsidRPr="00284B25">
        <w:rPr>
          <w:rFonts w:ascii="Times New Roman" w:hAnsi="Times New Roman"/>
          <w:spacing w:val="-3"/>
          <w:lang w:val="it-IT"/>
        </w:rPr>
        <w:t xml:space="preserve"> </w:t>
      </w:r>
      <w:r w:rsidRPr="00284B25">
        <w:rPr>
          <w:rFonts w:ascii="Times New Roman" w:hAnsi="Times New Roman"/>
          <w:lang w:val="it-IT"/>
        </w:rPr>
        <w:t>ai</w:t>
      </w:r>
      <w:r w:rsidRPr="00284B25">
        <w:rPr>
          <w:rFonts w:ascii="Times New Roman" w:hAnsi="Times New Roman"/>
          <w:spacing w:val="-5"/>
          <w:lang w:val="it-IT"/>
        </w:rPr>
        <w:t xml:space="preserve"> </w:t>
      </w:r>
      <w:r w:rsidRPr="00284B25">
        <w:rPr>
          <w:rFonts w:ascii="Times New Roman" w:hAnsi="Times New Roman"/>
          <w:lang w:val="it-IT"/>
        </w:rPr>
        <w:t>sensi</w:t>
      </w:r>
      <w:r w:rsidRPr="00284B25">
        <w:rPr>
          <w:rFonts w:ascii="Times New Roman" w:hAnsi="Times New Roman"/>
          <w:spacing w:val="-2"/>
          <w:lang w:val="it-IT"/>
        </w:rPr>
        <w:t xml:space="preserve"> </w:t>
      </w:r>
      <w:r w:rsidRPr="00284B25">
        <w:rPr>
          <w:rFonts w:ascii="Times New Roman" w:hAnsi="Times New Roman"/>
          <w:spacing w:val="-1"/>
          <w:lang w:val="it-IT"/>
        </w:rPr>
        <w:t>dell’articolo</w:t>
      </w:r>
      <w:r w:rsidRPr="00284B25">
        <w:rPr>
          <w:rFonts w:ascii="Times New Roman" w:hAnsi="Times New Roman"/>
          <w:spacing w:val="-4"/>
          <w:lang w:val="it-IT"/>
        </w:rPr>
        <w:t xml:space="preserve"> </w:t>
      </w:r>
      <w:r w:rsidRPr="00284B25">
        <w:rPr>
          <w:rFonts w:ascii="Times New Roman" w:hAnsi="Times New Roman"/>
          <w:lang w:val="it-IT"/>
        </w:rPr>
        <w:t>6,</w:t>
      </w:r>
      <w:r w:rsidRPr="00284B25">
        <w:rPr>
          <w:rFonts w:ascii="Times New Roman" w:hAnsi="Times New Roman"/>
          <w:spacing w:val="-4"/>
          <w:lang w:val="it-IT"/>
        </w:rPr>
        <w:t xml:space="preserve"> </w:t>
      </w:r>
      <w:r w:rsidRPr="00284B25">
        <w:rPr>
          <w:rFonts w:ascii="Times New Roman" w:hAnsi="Times New Roman"/>
          <w:spacing w:val="-1"/>
          <w:lang w:val="it-IT"/>
        </w:rPr>
        <w:t>comma</w:t>
      </w:r>
      <w:r w:rsidRPr="00284B25">
        <w:rPr>
          <w:rFonts w:ascii="Times New Roman" w:hAnsi="Times New Roman"/>
          <w:spacing w:val="-3"/>
          <w:lang w:val="it-IT"/>
        </w:rPr>
        <w:t xml:space="preserve"> </w:t>
      </w:r>
      <w:r w:rsidRPr="00284B25">
        <w:rPr>
          <w:rFonts w:ascii="Times New Roman" w:hAnsi="Times New Roman"/>
          <w:lang w:val="it-IT"/>
        </w:rPr>
        <w:t>5,</w:t>
      </w:r>
      <w:r w:rsidRPr="00284B25">
        <w:rPr>
          <w:rFonts w:ascii="Times New Roman" w:hAnsi="Times New Roman"/>
          <w:spacing w:val="-3"/>
          <w:lang w:val="it-IT"/>
        </w:rPr>
        <w:t xml:space="preserve"> </w:t>
      </w:r>
      <w:r w:rsidRPr="00284B25">
        <w:rPr>
          <w:rFonts w:ascii="Times New Roman" w:hAnsi="Times New Roman"/>
          <w:lang w:val="it-IT"/>
        </w:rPr>
        <w:t>ivi</w:t>
      </w:r>
      <w:r w:rsidRPr="00284B25">
        <w:rPr>
          <w:rFonts w:ascii="Times New Roman" w:hAnsi="Times New Roman"/>
          <w:spacing w:val="-4"/>
          <w:lang w:val="it-IT"/>
        </w:rPr>
        <w:t xml:space="preserve"> </w:t>
      </w:r>
      <w:r w:rsidRPr="00284B25">
        <w:rPr>
          <w:rFonts w:ascii="Times New Roman" w:hAnsi="Times New Roman"/>
          <w:lang w:val="it-IT"/>
        </w:rPr>
        <w:t>incluse</w:t>
      </w:r>
      <w:r w:rsidRPr="00284B25">
        <w:rPr>
          <w:rFonts w:ascii="Times New Roman" w:hAnsi="Times New Roman"/>
          <w:spacing w:val="-5"/>
          <w:lang w:val="it-IT"/>
        </w:rPr>
        <w:t xml:space="preserve"> </w:t>
      </w:r>
      <w:r w:rsidRPr="00284B25">
        <w:rPr>
          <w:rFonts w:ascii="Times New Roman" w:hAnsi="Times New Roman"/>
          <w:lang w:val="it-IT"/>
        </w:rPr>
        <w:t>le</w:t>
      </w:r>
      <w:r w:rsidRPr="00284B25">
        <w:rPr>
          <w:rFonts w:ascii="Times New Roman" w:hAnsi="Times New Roman"/>
          <w:spacing w:val="-4"/>
          <w:lang w:val="it-IT"/>
        </w:rPr>
        <w:t xml:space="preserve"> </w:t>
      </w:r>
      <w:r w:rsidRPr="00284B25">
        <w:rPr>
          <w:rFonts w:ascii="Times New Roman" w:hAnsi="Times New Roman"/>
          <w:lang w:val="it-IT"/>
        </w:rPr>
        <w:t>spese</w:t>
      </w:r>
      <w:r w:rsidRPr="00284B25">
        <w:rPr>
          <w:rFonts w:ascii="Times New Roman" w:hAnsi="Times New Roman"/>
          <w:spacing w:val="-4"/>
          <w:lang w:val="it-IT"/>
        </w:rPr>
        <w:t xml:space="preserve"> </w:t>
      </w:r>
      <w:r w:rsidRPr="00284B25">
        <w:rPr>
          <w:rFonts w:ascii="Times New Roman" w:hAnsi="Times New Roman"/>
          <w:lang w:val="it-IT"/>
        </w:rPr>
        <w:t>eventualmente</w:t>
      </w:r>
      <w:r w:rsidRPr="00284B25">
        <w:rPr>
          <w:rFonts w:ascii="Times New Roman" w:hAnsi="Times New Roman"/>
          <w:spacing w:val="-5"/>
          <w:lang w:val="it-IT"/>
        </w:rPr>
        <w:t xml:space="preserve"> </w:t>
      </w:r>
      <w:r w:rsidRPr="00284B25">
        <w:rPr>
          <w:rFonts w:ascii="Times New Roman" w:hAnsi="Times New Roman"/>
          <w:lang w:val="it-IT"/>
        </w:rPr>
        <w:t>sostenute</w:t>
      </w:r>
      <w:r w:rsidRPr="00284B25">
        <w:rPr>
          <w:rFonts w:ascii="Times New Roman" w:hAnsi="Times New Roman"/>
          <w:spacing w:val="-4"/>
          <w:lang w:val="it-IT"/>
        </w:rPr>
        <w:t xml:space="preserve"> </w:t>
      </w:r>
      <w:r w:rsidRPr="00284B25">
        <w:rPr>
          <w:rFonts w:ascii="Times New Roman" w:hAnsi="Times New Roman"/>
          <w:lang w:val="it-IT"/>
        </w:rPr>
        <w:t>antecedentemente</w:t>
      </w:r>
      <w:r w:rsidRPr="00284B25">
        <w:rPr>
          <w:rFonts w:ascii="Times New Roman" w:hAnsi="Times New Roman"/>
          <w:spacing w:val="-5"/>
          <w:lang w:val="it-IT"/>
        </w:rPr>
        <w:t xml:space="preserve"> </w:t>
      </w:r>
      <w:r w:rsidRPr="00284B25">
        <w:rPr>
          <w:rFonts w:ascii="Times New Roman" w:hAnsi="Times New Roman"/>
          <w:lang w:val="it-IT"/>
        </w:rPr>
        <w:t>alla</w:t>
      </w:r>
      <w:r w:rsidRPr="00284B25">
        <w:rPr>
          <w:rFonts w:ascii="Times New Roman" w:hAnsi="Times New Roman"/>
          <w:spacing w:val="-3"/>
          <w:lang w:val="it-IT"/>
        </w:rPr>
        <w:t xml:space="preserve"> </w:t>
      </w:r>
      <w:r w:rsidRPr="00284B25">
        <w:rPr>
          <w:rFonts w:ascii="Times New Roman" w:hAnsi="Times New Roman"/>
          <w:spacing w:val="-1"/>
          <w:lang w:val="it-IT"/>
        </w:rPr>
        <w:t>prima</w:t>
      </w:r>
      <w:r w:rsidRPr="00284B25">
        <w:rPr>
          <w:rFonts w:ascii="Times New Roman" w:hAnsi="Times New Roman"/>
          <w:spacing w:val="-4"/>
          <w:lang w:val="it-IT"/>
        </w:rPr>
        <w:t xml:space="preserve"> </w:t>
      </w:r>
      <w:r w:rsidRPr="00284B25">
        <w:rPr>
          <w:rFonts w:ascii="Times New Roman" w:hAnsi="Times New Roman"/>
          <w:spacing w:val="-1"/>
          <w:lang w:val="it-IT"/>
        </w:rPr>
        <w:t>annualità</w:t>
      </w:r>
    </w:p>
    <w:p w14:paraId="607CFB0C" w14:textId="77777777" w:rsidR="00E164AB" w:rsidRPr="00284B25" w:rsidRDefault="00E164AB" w:rsidP="00A441EF">
      <w:pPr>
        <w:pStyle w:val="rtf46BodyText"/>
        <w:numPr>
          <w:ilvl w:val="0"/>
          <w:numId w:val="3"/>
        </w:numPr>
        <w:tabs>
          <w:tab w:val="left" w:pos="189"/>
        </w:tabs>
        <w:spacing w:before="5"/>
        <w:rPr>
          <w:rFonts w:ascii="Times New Roman" w:hAnsi="Times New Roman"/>
          <w:lang w:val="it-IT"/>
        </w:rPr>
      </w:pPr>
      <w:r w:rsidRPr="00284B25">
        <w:rPr>
          <w:rFonts w:ascii="Times New Roman" w:hAnsi="Times New Roman"/>
          <w:lang w:val="it-IT"/>
        </w:rPr>
        <w:t>Riportare</w:t>
      </w:r>
      <w:r w:rsidRPr="00284B25">
        <w:rPr>
          <w:rFonts w:ascii="Times New Roman" w:hAnsi="Times New Roman"/>
          <w:spacing w:val="-4"/>
          <w:lang w:val="it-IT"/>
        </w:rPr>
        <w:t xml:space="preserve"> </w:t>
      </w:r>
      <w:r w:rsidRPr="00284B25">
        <w:rPr>
          <w:rFonts w:ascii="Times New Roman" w:hAnsi="Times New Roman"/>
          <w:lang w:val="it-IT"/>
        </w:rPr>
        <w:t>l’importo</w:t>
      </w:r>
      <w:r w:rsidRPr="00284B25">
        <w:rPr>
          <w:rFonts w:ascii="Times New Roman" w:hAnsi="Times New Roman"/>
          <w:spacing w:val="-4"/>
          <w:lang w:val="it-IT"/>
        </w:rPr>
        <w:t xml:space="preserve"> </w:t>
      </w:r>
      <w:r w:rsidRPr="00284B25">
        <w:rPr>
          <w:rFonts w:ascii="Times New Roman" w:hAnsi="Times New Roman"/>
          <w:spacing w:val="-1"/>
          <w:lang w:val="it-IT"/>
        </w:rPr>
        <w:t>del</w:t>
      </w:r>
      <w:r w:rsidRPr="00284B25">
        <w:rPr>
          <w:rFonts w:ascii="Times New Roman" w:hAnsi="Times New Roman"/>
          <w:spacing w:val="-2"/>
          <w:lang w:val="it-IT"/>
        </w:rPr>
        <w:t xml:space="preserve"> </w:t>
      </w:r>
      <w:r w:rsidRPr="00284B25">
        <w:rPr>
          <w:rFonts w:ascii="Times New Roman" w:hAnsi="Times New Roman"/>
          <w:spacing w:val="-1"/>
          <w:lang w:val="it-IT"/>
        </w:rPr>
        <w:t>capitale</w:t>
      </w:r>
      <w:r w:rsidRPr="00284B25">
        <w:rPr>
          <w:rFonts w:ascii="Times New Roman" w:hAnsi="Times New Roman"/>
          <w:spacing w:val="-4"/>
          <w:lang w:val="it-IT"/>
        </w:rPr>
        <w:t xml:space="preserve"> </w:t>
      </w:r>
      <w:r w:rsidRPr="00284B25">
        <w:rPr>
          <w:rFonts w:ascii="Times New Roman" w:hAnsi="Times New Roman"/>
          <w:lang w:val="it-IT"/>
        </w:rPr>
        <w:t>privato</w:t>
      </w:r>
      <w:r w:rsidRPr="00284B25">
        <w:rPr>
          <w:rFonts w:ascii="Times New Roman" w:hAnsi="Times New Roman"/>
          <w:spacing w:val="-4"/>
          <w:lang w:val="it-IT"/>
        </w:rPr>
        <w:t xml:space="preserve"> </w:t>
      </w:r>
      <w:r w:rsidRPr="00284B25">
        <w:rPr>
          <w:rFonts w:ascii="Times New Roman" w:hAnsi="Times New Roman"/>
          <w:lang w:val="it-IT"/>
        </w:rPr>
        <w:t>come</w:t>
      </w:r>
      <w:r w:rsidRPr="00284B25">
        <w:rPr>
          <w:rFonts w:ascii="Times New Roman" w:hAnsi="Times New Roman"/>
          <w:spacing w:val="-4"/>
          <w:lang w:val="it-IT"/>
        </w:rPr>
        <w:t xml:space="preserve"> </w:t>
      </w:r>
      <w:r w:rsidRPr="00284B25">
        <w:rPr>
          <w:rFonts w:ascii="Times New Roman" w:hAnsi="Times New Roman"/>
          <w:spacing w:val="-1"/>
          <w:lang w:val="it-IT"/>
        </w:rPr>
        <w:t>quota</w:t>
      </w:r>
      <w:r w:rsidRPr="00284B25">
        <w:rPr>
          <w:rFonts w:ascii="Times New Roman" w:hAnsi="Times New Roman"/>
          <w:spacing w:val="-3"/>
          <w:lang w:val="it-IT"/>
        </w:rPr>
        <w:t xml:space="preserve"> </w:t>
      </w:r>
      <w:r w:rsidRPr="00284B25">
        <w:rPr>
          <w:rFonts w:ascii="Times New Roman" w:hAnsi="Times New Roman"/>
          <w:lang w:val="it-IT"/>
        </w:rPr>
        <w:t>parte</w:t>
      </w:r>
      <w:r w:rsidRPr="00284B25">
        <w:rPr>
          <w:rFonts w:ascii="Times New Roman" w:hAnsi="Times New Roman"/>
          <w:spacing w:val="-4"/>
          <w:lang w:val="it-IT"/>
        </w:rPr>
        <w:t xml:space="preserve"> </w:t>
      </w:r>
      <w:r w:rsidRPr="00284B25">
        <w:rPr>
          <w:rFonts w:ascii="Times New Roman" w:hAnsi="Times New Roman"/>
          <w:spacing w:val="-1"/>
          <w:lang w:val="it-IT"/>
        </w:rPr>
        <w:t>dell’importo</w:t>
      </w:r>
      <w:r w:rsidRPr="00284B25">
        <w:rPr>
          <w:rFonts w:ascii="Times New Roman" w:hAnsi="Times New Roman"/>
          <w:spacing w:val="-3"/>
          <w:lang w:val="it-IT"/>
        </w:rPr>
        <w:t xml:space="preserve"> </w:t>
      </w:r>
      <w:r w:rsidRPr="00284B25">
        <w:rPr>
          <w:rFonts w:ascii="Times New Roman" w:hAnsi="Times New Roman"/>
          <w:lang w:val="it-IT"/>
        </w:rPr>
        <w:t>complessivo</w:t>
      </w:r>
    </w:p>
    <w:p w14:paraId="35B7E396" w14:textId="77777777" w:rsidR="00E164AB" w:rsidRPr="00284B25" w:rsidRDefault="00E164AB" w:rsidP="00A441EF">
      <w:pPr>
        <w:pStyle w:val="rtf46BodyText"/>
        <w:numPr>
          <w:ilvl w:val="0"/>
          <w:numId w:val="3"/>
        </w:numPr>
        <w:tabs>
          <w:tab w:val="left" w:pos="230"/>
        </w:tabs>
        <w:spacing w:before="3"/>
        <w:ind w:left="229" w:hanging="147"/>
        <w:rPr>
          <w:rFonts w:ascii="Times New Roman" w:hAnsi="Times New Roman"/>
          <w:lang w:val="it-IT"/>
        </w:rPr>
      </w:pPr>
      <w:r w:rsidRPr="00284B25">
        <w:rPr>
          <w:rFonts w:ascii="Times New Roman" w:hAnsi="Times New Roman"/>
          <w:spacing w:val="-1"/>
          <w:lang w:val="it-IT"/>
        </w:rPr>
        <w:t>Dati obbligatori</w:t>
      </w:r>
      <w:r w:rsidRPr="00284B25">
        <w:rPr>
          <w:rFonts w:ascii="Times New Roman" w:hAnsi="Times New Roman"/>
          <w:spacing w:val="-3"/>
          <w:lang w:val="it-IT"/>
        </w:rPr>
        <w:t xml:space="preserve"> </w:t>
      </w:r>
      <w:r w:rsidRPr="00284B25">
        <w:rPr>
          <w:rFonts w:ascii="Times New Roman" w:hAnsi="Times New Roman"/>
          <w:lang w:val="it-IT"/>
        </w:rPr>
        <w:t>per</w:t>
      </w:r>
      <w:r w:rsidRPr="00284B25">
        <w:rPr>
          <w:rFonts w:ascii="Times New Roman" w:hAnsi="Times New Roman"/>
          <w:spacing w:val="-3"/>
          <w:lang w:val="it-IT"/>
        </w:rPr>
        <w:t xml:space="preserve"> </w:t>
      </w:r>
      <w:r w:rsidRPr="00284B25">
        <w:rPr>
          <w:rFonts w:ascii="Times New Roman" w:hAnsi="Times New Roman"/>
          <w:lang w:val="it-IT"/>
        </w:rPr>
        <w:t>i</w:t>
      </w:r>
      <w:r w:rsidRPr="00284B25">
        <w:rPr>
          <w:rFonts w:ascii="Times New Roman" w:hAnsi="Times New Roman"/>
          <w:spacing w:val="-3"/>
          <w:lang w:val="it-IT"/>
        </w:rPr>
        <w:t xml:space="preserve"> </w:t>
      </w:r>
      <w:r w:rsidRPr="00284B25">
        <w:rPr>
          <w:rFonts w:ascii="Times New Roman" w:hAnsi="Times New Roman"/>
          <w:lang w:val="it-IT"/>
        </w:rPr>
        <w:t>soli</w:t>
      </w:r>
      <w:r w:rsidRPr="00284B25">
        <w:rPr>
          <w:rFonts w:ascii="Times New Roman" w:hAnsi="Times New Roman"/>
          <w:spacing w:val="-3"/>
          <w:lang w:val="it-IT"/>
        </w:rPr>
        <w:t xml:space="preserve"> </w:t>
      </w:r>
      <w:r w:rsidRPr="00284B25">
        <w:rPr>
          <w:rFonts w:ascii="Times New Roman" w:hAnsi="Times New Roman"/>
          <w:spacing w:val="-1"/>
          <w:lang w:val="it-IT"/>
        </w:rPr>
        <w:t xml:space="preserve">acquisti </w:t>
      </w:r>
      <w:r w:rsidRPr="00284B25">
        <w:rPr>
          <w:rFonts w:ascii="Times New Roman" w:hAnsi="Times New Roman"/>
          <w:lang w:val="it-IT"/>
        </w:rPr>
        <w:t>ricompresi</w:t>
      </w:r>
      <w:r w:rsidRPr="00284B25">
        <w:rPr>
          <w:rFonts w:ascii="Times New Roman" w:hAnsi="Times New Roman"/>
          <w:spacing w:val="-1"/>
          <w:lang w:val="it-IT"/>
        </w:rPr>
        <w:t xml:space="preserve"> nella</w:t>
      </w:r>
      <w:r w:rsidRPr="00284B25">
        <w:rPr>
          <w:rFonts w:ascii="Times New Roman" w:hAnsi="Times New Roman"/>
          <w:spacing w:val="-4"/>
          <w:lang w:val="it-IT"/>
        </w:rPr>
        <w:t xml:space="preserve"> </w:t>
      </w:r>
      <w:r w:rsidRPr="00284B25">
        <w:rPr>
          <w:rFonts w:ascii="Times New Roman" w:hAnsi="Times New Roman"/>
          <w:spacing w:val="-1"/>
          <w:lang w:val="it-IT"/>
        </w:rPr>
        <w:t>prima annualità</w:t>
      </w:r>
      <w:r w:rsidRPr="00284B25">
        <w:rPr>
          <w:rFonts w:ascii="Times New Roman" w:hAnsi="Times New Roman"/>
          <w:spacing w:val="-4"/>
          <w:lang w:val="it-IT"/>
        </w:rPr>
        <w:t xml:space="preserve"> </w:t>
      </w:r>
      <w:r w:rsidRPr="00284B25">
        <w:rPr>
          <w:rFonts w:ascii="Times New Roman" w:hAnsi="Times New Roman"/>
          <w:lang w:val="it-IT"/>
        </w:rPr>
        <w:t>(cfr.</w:t>
      </w:r>
      <w:r w:rsidRPr="00284B25">
        <w:rPr>
          <w:rFonts w:ascii="Times New Roman" w:hAnsi="Times New Roman"/>
          <w:spacing w:val="-2"/>
          <w:lang w:val="it-IT"/>
        </w:rPr>
        <w:t xml:space="preserve"> </w:t>
      </w:r>
      <w:r w:rsidRPr="00284B25">
        <w:rPr>
          <w:rFonts w:ascii="Times New Roman" w:hAnsi="Times New Roman"/>
          <w:lang w:val="it-IT"/>
        </w:rPr>
        <w:t>articolo</w:t>
      </w:r>
      <w:r w:rsidRPr="00284B25">
        <w:rPr>
          <w:rFonts w:ascii="Times New Roman" w:hAnsi="Times New Roman"/>
          <w:spacing w:val="-5"/>
          <w:lang w:val="it-IT"/>
        </w:rPr>
        <w:t xml:space="preserve"> </w:t>
      </w:r>
      <w:r w:rsidRPr="00284B25">
        <w:rPr>
          <w:rFonts w:ascii="Times New Roman" w:hAnsi="Times New Roman"/>
          <w:lang w:val="it-IT"/>
        </w:rPr>
        <w:t>8)</w:t>
      </w:r>
    </w:p>
    <w:p w14:paraId="6AA2BE5E" w14:textId="77777777" w:rsidR="00E164AB" w:rsidRPr="00284B25" w:rsidRDefault="00E164AB" w:rsidP="00A441EF">
      <w:pPr>
        <w:pStyle w:val="rtf46BodyText"/>
        <w:numPr>
          <w:ilvl w:val="0"/>
          <w:numId w:val="3"/>
        </w:numPr>
        <w:tabs>
          <w:tab w:val="left" w:pos="230"/>
        </w:tabs>
        <w:spacing w:before="3"/>
        <w:ind w:left="229" w:hanging="147"/>
        <w:rPr>
          <w:rFonts w:ascii="Times New Roman" w:hAnsi="Times New Roman"/>
          <w:lang w:val="it-IT"/>
        </w:rPr>
      </w:pPr>
      <w:r w:rsidRPr="00284B25">
        <w:rPr>
          <w:rFonts w:ascii="Times New Roman" w:hAnsi="Times New Roman"/>
          <w:spacing w:val="-1"/>
          <w:lang w:val="it-IT"/>
        </w:rPr>
        <w:t>Indica</w:t>
      </w:r>
      <w:r w:rsidRPr="00284B25">
        <w:rPr>
          <w:rFonts w:ascii="Times New Roman" w:hAnsi="Times New Roman"/>
          <w:spacing w:val="-4"/>
          <w:lang w:val="it-IT"/>
        </w:rPr>
        <w:t xml:space="preserve"> </w:t>
      </w:r>
      <w:r w:rsidRPr="00284B25">
        <w:rPr>
          <w:rFonts w:ascii="Times New Roman" w:hAnsi="Times New Roman"/>
          <w:spacing w:val="1"/>
          <w:lang w:val="it-IT"/>
        </w:rPr>
        <w:t>se</w:t>
      </w:r>
      <w:r w:rsidRPr="00284B25">
        <w:rPr>
          <w:rFonts w:ascii="Times New Roman" w:hAnsi="Times New Roman"/>
          <w:spacing w:val="-4"/>
          <w:lang w:val="it-IT"/>
        </w:rPr>
        <w:t xml:space="preserve"> </w:t>
      </w:r>
      <w:r w:rsidRPr="00284B25">
        <w:rPr>
          <w:rFonts w:ascii="Times New Roman" w:hAnsi="Times New Roman"/>
          <w:lang w:val="it-IT"/>
        </w:rPr>
        <w:t>l’acquisto</w:t>
      </w:r>
      <w:r w:rsidRPr="00284B25">
        <w:rPr>
          <w:rFonts w:ascii="Times New Roman" w:hAnsi="Times New Roman"/>
          <w:spacing w:val="-3"/>
          <w:lang w:val="it-IT"/>
        </w:rPr>
        <w:t xml:space="preserve"> </w:t>
      </w:r>
      <w:r w:rsidRPr="00284B25">
        <w:rPr>
          <w:rFonts w:ascii="Times New Roman" w:hAnsi="Times New Roman"/>
          <w:lang w:val="it-IT"/>
        </w:rPr>
        <w:t>è</w:t>
      </w:r>
      <w:r w:rsidRPr="00284B25">
        <w:rPr>
          <w:rFonts w:ascii="Times New Roman" w:hAnsi="Times New Roman"/>
          <w:spacing w:val="-2"/>
          <w:lang w:val="it-IT"/>
        </w:rPr>
        <w:t xml:space="preserve"> </w:t>
      </w:r>
      <w:r w:rsidRPr="00284B25">
        <w:rPr>
          <w:rFonts w:ascii="Times New Roman" w:hAnsi="Times New Roman"/>
          <w:lang w:val="it-IT"/>
        </w:rPr>
        <w:t>stato</w:t>
      </w:r>
      <w:r w:rsidRPr="00284B25">
        <w:rPr>
          <w:rFonts w:ascii="Times New Roman" w:hAnsi="Times New Roman"/>
          <w:spacing w:val="-3"/>
          <w:lang w:val="it-IT"/>
        </w:rPr>
        <w:t xml:space="preserve"> </w:t>
      </w:r>
      <w:r w:rsidRPr="00284B25">
        <w:rPr>
          <w:rFonts w:ascii="Times New Roman" w:hAnsi="Times New Roman"/>
          <w:lang w:val="it-IT"/>
        </w:rPr>
        <w:t>aggiunto</w:t>
      </w:r>
      <w:r w:rsidRPr="00284B25">
        <w:rPr>
          <w:rFonts w:ascii="Times New Roman" w:hAnsi="Times New Roman"/>
          <w:spacing w:val="-2"/>
          <w:lang w:val="it-IT"/>
        </w:rPr>
        <w:t xml:space="preserve"> </w:t>
      </w:r>
      <w:r w:rsidRPr="00284B25">
        <w:rPr>
          <w:rFonts w:ascii="Times New Roman" w:hAnsi="Times New Roman"/>
          <w:lang w:val="it-IT"/>
        </w:rPr>
        <w:t>o</w:t>
      </w:r>
      <w:r w:rsidRPr="00284B25">
        <w:rPr>
          <w:rFonts w:ascii="Times New Roman" w:hAnsi="Times New Roman"/>
          <w:spacing w:val="-3"/>
          <w:lang w:val="it-IT"/>
        </w:rPr>
        <w:t xml:space="preserve"> </w:t>
      </w:r>
      <w:r w:rsidRPr="00284B25">
        <w:rPr>
          <w:rFonts w:ascii="Times New Roman" w:hAnsi="Times New Roman"/>
          <w:lang w:val="it-IT"/>
        </w:rPr>
        <w:t>è</w:t>
      </w:r>
      <w:r w:rsidRPr="00284B25">
        <w:rPr>
          <w:rFonts w:ascii="Times New Roman" w:hAnsi="Times New Roman"/>
          <w:spacing w:val="-2"/>
          <w:lang w:val="it-IT"/>
        </w:rPr>
        <w:t xml:space="preserve"> </w:t>
      </w:r>
      <w:r w:rsidRPr="00284B25">
        <w:rPr>
          <w:rFonts w:ascii="Times New Roman" w:hAnsi="Times New Roman"/>
          <w:lang w:val="it-IT"/>
        </w:rPr>
        <w:t>stato</w:t>
      </w:r>
      <w:r w:rsidRPr="00284B25">
        <w:rPr>
          <w:rFonts w:ascii="Times New Roman" w:hAnsi="Times New Roman"/>
          <w:spacing w:val="-1"/>
          <w:lang w:val="it-IT"/>
        </w:rPr>
        <w:t xml:space="preserve"> modificato</w:t>
      </w:r>
      <w:r w:rsidRPr="00284B25">
        <w:rPr>
          <w:rFonts w:ascii="Times New Roman" w:hAnsi="Times New Roman"/>
          <w:spacing w:val="-3"/>
          <w:lang w:val="it-IT"/>
        </w:rPr>
        <w:t xml:space="preserve"> </w:t>
      </w:r>
      <w:r w:rsidRPr="00284B25">
        <w:rPr>
          <w:rFonts w:ascii="Times New Roman" w:hAnsi="Times New Roman"/>
          <w:lang w:val="it-IT"/>
        </w:rPr>
        <w:t>a</w:t>
      </w:r>
      <w:r w:rsidRPr="00284B25">
        <w:rPr>
          <w:rFonts w:ascii="Times New Roman" w:hAnsi="Times New Roman"/>
          <w:spacing w:val="-3"/>
          <w:lang w:val="it-IT"/>
        </w:rPr>
        <w:t xml:space="preserve"> </w:t>
      </w:r>
      <w:r w:rsidRPr="00284B25">
        <w:rPr>
          <w:rFonts w:ascii="Times New Roman" w:hAnsi="Times New Roman"/>
          <w:lang w:val="it-IT"/>
        </w:rPr>
        <w:t>seguito</w:t>
      </w:r>
      <w:r w:rsidRPr="00284B25">
        <w:rPr>
          <w:rFonts w:ascii="Times New Roman" w:hAnsi="Times New Roman"/>
          <w:spacing w:val="-3"/>
          <w:lang w:val="it-IT"/>
        </w:rPr>
        <w:t xml:space="preserve"> </w:t>
      </w:r>
      <w:r w:rsidRPr="00284B25">
        <w:rPr>
          <w:rFonts w:ascii="Times New Roman" w:hAnsi="Times New Roman"/>
          <w:spacing w:val="-1"/>
          <w:lang w:val="it-IT"/>
        </w:rPr>
        <w:t>di</w:t>
      </w:r>
      <w:r w:rsidRPr="00284B25">
        <w:rPr>
          <w:rFonts w:ascii="Times New Roman" w:hAnsi="Times New Roman"/>
          <w:lang w:val="it-IT"/>
        </w:rPr>
        <w:t xml:space="preserve"> </w:t>
      </w:r>
      <w:r w:rsidRPr="00284B25">
        <w:rPr>
          <w:rFonts w:ascii="Times New Roman" w:hAnsi="Times New Roman"/>
          <w:spacing w:val="-1"/>
          <w:lang w:val="it-IT"/>
        </w:rPr>
        <w:t>modifica</w:t>
      </w:r>
      <w:r w:rsidRPr="00284B25">
        <w:rPr>
          <w:rFonts w:ascii="Times New Roman" w:hAnsi="Times New Roman"/>
          <w:spacing w:val="-4"/>
          <w:lang w:val="it-IT"/>
        </w:rPr>
        <w:t xml:space="preserve"> </w:t>
      </w:r>
      <w:r w:rsidRPr="00284B25">
        <w:rPr>
          <w:rFonts w:ascii="Times New Roman" w:hAnsi="Times New Roman"/>
          <w:lang w:val="it-IT"/>
        </w:rPr>
        <w:t>in</w:t>
      </w:r>
      <w:r w:rsidRPr="00284B25">
        <w:rPr>
          <w:rFonts w:ascii="Times New Roman" w:hAnsi="Times New Roman"/>
          <w:spacing w:val="-2"/>
          <w:lang w:val="it-IT"/>
        </w:rPr>
        <w:t xml:space="preserve"> </w:t>
      </w:r>
      <w:r w:rsidRPr="00284B25">
        <w:rPr>
          <w:rFonts w:ascii="Times New Roman" w:hAnsi="Times New Roman"/>
          <w:lang w:val="it-IT"/>
        </w:rPr>
        <w:t>corso</w:t>
      </w:r>
      <w:r w:rsidRPr="00284B25">
        <w:rPr>
          <w:rFonts w:ascii="Times New Roman" w:hAnsi="Times New Roman"/>
          <w:spacing w:val="-3"/>
          <w:lang w:val="it-IT"/>
        </w:rPr>
        <w:t xml:space="preserve"> </w:t>
      </w:r>
      <w:r w:rsidRPr="00284B25">
        <w:rPr>
          <w:rFonts w:ascii="Times New Roman" w:hAnsi="Times New Roman"/>
          <w:lang w:val="it-IT"/>
        </w:rPr>
        <w:t>d’anno</w:t>
      </w:r>
      <w:r w:rsidRPr="00284B25">
        <w:rPr>
          <w:rFonts w:ascii="Times New Roman" w:hAnsi="Times New Roman"/>
          <w:spacing w:val="-4"/>
          <w:lang w:val="it-IT"/>
        </w:rPr>
        <w:t xml:space="preserve"> </w:t>
      </w:r>
      <w:r w:rsidRPr="00284B25">
        <w:rPr>
          <w:rFonts w:ascii="Times New Roman" w:hAnsi="Times New Roman"/>
          <w:lang w:val="it-IT"/>
        </w:rPr>
        <w:t>ai</w:t>
      </w:r>
      <w:r w:rsidRPr="00284B25">
        <w:rPr>
          <w:rFonts w:ascii="Times New Roman" w:hAnsi="Times New Roman"/>
          <w:spacing w:val="-4"/>
          <w:lang w:val="it-IT"/>
        </w:rPr>
        <w:t xml:space="preserve"> </w:t>
      </w:r>
      <w:r w:rsidRPr="00284B25">
        <w:rPr>
          <w:rFonts w:ascii="Times New Roman" w:hAnsi="Times New Roman"/>
          <w:lang w:val="it-IT"/>
        </w:rPr>
        <w:t>sensi</w:t>
      </w:r>
      <w:r w:rsidRPr="00284B25">
        <w:rPr>
          <w:rFonts w:ascii="Times New Roman" w:hAnsi="Times New Roman"/>
          <w:spacing w:val="-2"/>
          <w:lang w:val="it-IT"/>
        </w:rPr>
        <w:t xml:space="preserve"> </w:t>
      </w:r>
      <w:r w:rsidRPr="00284B25">
        <w:rPr>
          <w:rFonts w:ascii="Times New Roman" w:hAnsi="Times New Roman"/>
          <w:spacing w:val="-1"/>
          <w:lang w:val="it-IT"/>
        </w:rPr>
        <w:t>dell’articolo</w:t>
      </w:r>
      <w:r w:rsidRPr="00284B25">
        <w:rPr>
          <w:rFonts w:ascii="Times New Roman" w:hAnsi="Times New Roman"/>
          <w:spacing w:val="-3"/>
          <w:lang w:val="it-IT"/>
        </w:rPr>
        <w:t xml:space="preserve"> </w:t>
      </w:r>
      <w:r w:rsidRPr="00284B25">
        <w:rPr>
          <w:rFonts w:ascii="Times New Roman" w:hAnsi="Times New Roman"/>
          <w:spacing w:val="1"/>
          <w:lang w:val="it-IT"/>
        </w:rPr>
        <w:t>7,</w:t>
      </w:r>
      <w:r w:rsidRPr="00284B25">
        <w:rPr>
          <w:rFonts w:ascii="Times New Roman" w:hAnsi="Times New Roman"/>
          <w:spacing w:val="-5"/>
          <w:lang w:val="it-IT"/>
        </w:rPr>
        <w:t xml:space="preserve"> </w:t>
      </w:r>
      <w:r w:rsidRPr="00284B25">
        <w:rPr>
          <w:rFonts w:ascii="Times New Roman" w:hAnsi="Times New Roman"/>
          <w:lang w:val="it-IT"/>
        </w:rPr>
        <w:t>commi</w:t>
      </w:r>
      <w:r w:rsidRPr="00284B25">
        <w:rPr>
          <w:rFonts w:ascii="Times New Roman" w:hAnsi="Times New Roman"/>
          <w:spacing w:val="-3"/>
          <w:lang w:val="it-IT"/>
        </w:rPr>
        <w:t xml:space="preserve"> </w:t>
      </w:r>
      <w:r w:rsidRPr="00284B25">
        <w:rPr>
          <w:rFonts w:ascii="Times New Roman" w:hAnsi="Times New Roman"/>
          <w:lang w:val="it-IT"/>
        </w:rPr>
        <w:t>8</w:t>
      </w:r>
      <w:r w:rsidRPr="00284B25">
        <w:rPr>
          <w:rFonts w:ascii="Times New Roman" w:hAnsi="Times New Roman"/>
          <w:spacing w:val="-2"/>
          <w:lang w:val="it-IT"/>
        </w:rPr>
        <w:t xml:space="preserve"> </w:t>
      </w:r>
      <w:r w:rsidRPr="00284B25">
        <w:rPr>
          <w:rFonts w:ascii="Times New Roman" w:hAnsi="Times New Roman"/>
          <w:lang w:val="it-IT"/>
        </w:rPr>
        <w:t>e</w:t>
      </w:r>
      <w:r w:rsidRPr="00284B25">
        <w:rPr>
          <w:rFonts w:ascii="Times New Roman" w:hAnsi="Times New Roman"/>
          <w:spacing w:val="-2"/>
          <w:lang w:val="it-IT"/>
        </w:rPr>
        <w:t xml:space="preserve"> </w:t>
      </w:r>
      <w:r w:rsidRPr="00284B25">
        <w:rPr>
          <w:rFonts w:ascii="Times New Roman" w:hAnsi="Times New Roman"/>
          <w:lang w:val="it-IT"/>
        </w:rPr>
        <w:t>9.</w:t>
      </w:r>
      <w:r w:rsidRPr="00284B25">
        <w:rPr>
          <w:rFonts w:ascii="Times New Roman" w:hAnsi="Times New Roman"/>
          <w:spacing w:val="-3"/>
          <w:lang w:val="it-IT"/>
        </w:rPr>
        <w:t xml:space="preserve"> </w:t>
      </w:r>
      <w:r w:rsidRPr="00284B25">
        <w:rPr>
          <w:rFonts w:ascii="Times New Roman" w:hAnsi="Times New Roman"/>
          <w:spacing w:val="-1"/>
          <w:lang w:val="it-IT"/>
        </w:rPr>
        <w:t>Tale</w:t>
      </w:r>
      <w:r w:rsidRPr="00284B25">
        <w:rPr>
          <w:rFonts w:ascii="Times New Roman" w:hAnsi="Times New Roman"/>
          <w:spacing w:val="-2"/>
          <w:lang w:val="it-IT"/>
        </w:rPr>
        <w:t xml:space="preserve"> </w:t>
      </w:r>
      <w:r w:rsidRPr="00284B25">
        <w:rPr>
          <w:rFonts w:ascii="Times New Roman" w:hAnsi="Times New Roman"/>
          <w:lang w:val="it-IT"/>
        </w:rPr>
        <w:t>campo,</w:t>
      </w:r>
      <w:r w:rsidRPr="00284B25">
        <w:rPr>
          <w:rFonts w:ascii="Times New Roman" w:hAnsi="Times New Roman"/>
          <w:spacing w:val="-5"/>
          <w:lang w:val="it-IT"/>
        </w:rPr>
        <w:t xml:space="preserve"> </w:t>
      </w:r>
      <w:r w:rsidRPr="00284B25">
        <w:rPr>
          <w:rFonts w:ascii="Times New Roman" w:hAnsi="Times New Roman"/>
          <w:lang w:val="it-IT"/>
        </w:rPr>
        <w:t>come</w:t>
      </w:r>
      <w:r w:rsidRPr="00284B25">
        <w:rPr>
          <w:rFonts w:ascii="Times New Roman" w:hAnsi="Times New Roman"/>
          <w:spacing w:val="-2"/>
          <w:lang w:val="it-IT"/>
        </w:rPr>
        <w:t xml:space="preserve"> </w:t>
      </w:r>
      <w:r w:rsidRPr="00284B25">
        <w:rPr>
          <w:rFonts w:ascii="Times New Roman" w:hAnsi="Times New Roman"/>
          <w:lang w:val="it-IT"/>
        </w:rPr>
        <w:t>la</w:t>
      </w:r>
      <w:r w:rsidRPr="00284B25">
        <w:rPr>
          <w:rFonts w:ascii="Times New Roman" w:hAnsi="Times New Roman"/>
          <w:spacing w:val="-4"/>
          <w:lang w:val="it-IT"/>
        </w:rPr>
        <w:t xml:space="preserve"> </w:t>
      </w:r>
      <w:r w:rsidRPr="00284B25">
        <w:rPr>
          <w:rFonts w:ascii="Times New Roman" w:hAnsi="Times New Roman"/>
          <w:lang w:val="it-IT"/>
        </w:rPr>
        <w:t>relativa</w:t>
      </w:r>
      <w:r w:rsidRPr="00284B25">
        <w:rPr>
          <w:rFonts w:ascii="Times New Roman" w:hAnsi="Times New Roman"/>
          <w:spacing w:val="-1"/>
          <w:lang w:val="it-IT"/>
        </w:rPr>
        <w:t xml:space="preserve"> nota </w:t>
      </w:r>
      <w:r w:rsidRPr="00284B25">
        <w:rPr>
          <w:rFonts w:ascii="Times New Roman" w:hAnsi="Times New Roman"/>
          <w:lang w:val="it-IT"/>
        </w:rPr>
        <w:t>e</w:t>
      </w:r>
      <w:r w:rsidRPr="00284B25">
        <w:rPr>
          <w:rFonts w:ascii="Times New Roman" w:hAnsi="Times New Roman"/>
          <w:spacing w:val="-3"/>
          <w:lang w:val="it-IT"/>
        </w:rPr>
        <w:t xml:space="preserve"> </w:t>
      </w:r>
      <w:r w:rsidRPr="00284B25">
        <w:rPr>
          <w:rFonts w:ascii="Times New Roman" w:hAnsi="Times New Roman"/>
          <w:lang w:val="it-IT"/>
        </w:rPr>
        <w:t>tabella,</w:t>
      </w:r>
      <w:r w:rsidRPr="00284B25">
        <w:rPr>
          <w:rFonts w:ascii="Times New Roman" w:hAnsi="Times New Roman"/>
          <w:spacing w:val="-4"/>
          <w:lang w:val="it-IT"/>
        </w:rPr>
        <w:t xml:space="preserve"> </w:t>
      </w:r>
      <w:r w:rsidRPr="00284B25">
        <w:rPr>
          <w:rFonts w:ascii="Times New Roman" w:hAnsi="Times New Roman"/>
          <w:lang w:val="it-IT"/>
        </w:rPr>
        <w:t>compaiono</w:t>
      </w:r>
      <w:r w:rsidRPr="00284B25">
        <w:rPr>
          <w:rFonts w:ascii="Times New Roman" w:hAnsi="Times New Roman"/>
          <w:spacing w:val="-3"/>
          <w:lang w:val="it-IT"/>
        </w:rPr>
        <w:t xml:space="preserve"> </w:t>
      </w:r>
      <w:r w:rsidRPr="00284B25">
        <w:rPr>
          <w:rFonts w:ascii="Times New Roman" w:hAnsi="Times New Roman"/>
          <w:lang w:val="it-IT"/>
        </w:rPr>
        <w:t>solo</w:t>
      </w:r>
      <w:r w:rsidRPr="00284B25">
        <w:rPr>
          <w:rFonts w:ascii="Times New Roman" w:hAnsi="Times New Roman"/>
          <w:spacing w:val="-4"/>
          <w:lang w:val="it-IT"/>
        </w:rPr>
        <w:t xml:space="preserve"> </w:t>
      </w:r>
      <w:r w:rsidRPr="00284B25">
        <w:rPr>
          <w:rFonts w:ascii="Times New Roman" w:hAnsi="Times New Roman"/>
          <w:spacing w:val="1"/>
          <w:lang w:val="it-IT"/>
        </w:rPr>
        <w:t>in</w:t>
      </w:r>
      <w:r w:rsidRPr="00284B25">
        <w:rPr>
          <w:rFonts w:ascii="Times New Roman" w:hAnsi="Times New Roman"/>
          <w:spacing w:val="-4"/>
          <w:lang w:val="it-IT"/>
        </w:rPr>
        <w:t xml:space="preserve"> </w:t>
      </w:r>
      <w:r w:rsidRPr="00284B25">
        <w:rPr>
          <w:rFonts w:ascii="Times New Roman" w:hAnsi="Times New Roman"/>
          <w:lang w:val="it-IT"/>
        </w:rPr>
        <w:t>caso</w:t>
      </w:r>
      <w:r w:rsidRPr="00284B25">
        <w:rPr>
          <w:rFonts w:ascii="Times New Roman" w:hAnsi="Times New Roman"/>
          <w:spacing w:val="-3"/>
          <w:lang w:val="it-IT"/>
        </w:rPr>
        <w:t xml:space="preserve"> </w:t>
      </w:r>
      <w:r w:rsidRPr="00284B25">
        <w:rPr>
          <w:rFonts w:ascii="Times New Roman" w:hAnsi="Times New Roman"/>
          <w:spacing w:val="-1"/>
          <w:lang w:val="it-IT"/>
        </w:rPr>
        <w:t>di</w:t>
      </w:r>
      <w:r w:rsidRPr="00284B25">
        <w:rPr>
          <w:rFonts w:ascii="Times New Roman" w:hAnsi="Times New Roman"/>
          <w:lang w:val="it-IT"/>
        </w:rPr>
        <w:t xml:space="preserve"> </w:t>
      </w:r>
      <w:r w:rsidRPr="00284B25">
        <w:rPr>
          <w:rFonts w:ascii="Times New Roman" w:hAnsi="Times New Roman"/>
          <w:spacing w:val="-1"/>
          <w:lang w:val="it-IT"/>
        </w:rPr>
        <w:t>modifica</w:t>
      </w:r>
      <w:r w:rsidRPr="00284B25">
        <w:rPr>
          <w:rFonts w:ascii="Times New Roman" w:hAnsi="Times New Roman"/>
          <w:spacing w:val="-4"/>
          <w:lang w:val="it-IT"/>
        </w:rPr>
        <w:t xml:space="preserve"> </w:t>
      </w:r>
      <w:r w:rsidRPr="00284B25">
        <w:rPr>
          <w:rFonts w:ascii="Times New Roman" w:hAnsi="Times New Roman"/>
          <w:lang w:val="it-IT"/>
        </w:rPr>
        <w:t>del</w:t>
      </w:r>
      <w:r w:rsidRPr="00284B25">
        <w:rPr>
          <w:rFonts w:ascii="Times New Roman" w:hAnsi="Times New Roman"/>
          <w:spacing w:val="-1"/>
          <w:lang w:val="it-IT"/>
        </w:rPr>
        <w:t xml:space="preserve"> programma</w:t>
      </w:r>
    </w:p>
    <w:p w14:paraId="006E03EE" w14:textId="77777777" w:rsidR="00E164AB" w:rsidRPr="00284B25" w:rsidRDefault="00E164AB" w:rsidP="00A441EF">
      <w:pPr>
        <w:pStyle w:val="rtf46BodyText"/>
        <w:numPr>
          <w:ilvl w:val="0"/>
          <w:numId w:val="3"/>
        </w:numPr>
        <w:tabs>
          <w:tab w:val="left" w:pos="230"/>
        </w:tabs>
        <w:spacing w:before="6"/>
        <w:ind w:left="229" w:hanging="147"/>
        <w:rPr>
          <w:rFonts w:ascii="Times New Roman" w:hAnsi="Times New Roman"/>
          <w:lang w:val="it-IT"/>
        </w:rPr>
      </w:pPr>
      <w:r w:rsidRPr="00284B25">
        <w:rPr>
          <w:rFonts w:ascii="Times New Roman" w:hAnsi="Times New Roman"/>
          <w:lang w:val="it-IT"/>
        </w:rPr>
        <w:t>La</w:t>
      </w:r>
      <w:r w:rsidRPr="00284B25">
        <w:rPr>
          <w:rFonts w:ascii="Times New Roman" w:hAnsi="Times New Roman"/>
          <w:spacing w:val="-4"/>
          <w:lang w:val="it-IT"/>
        </w:rPr>
        <w:t xml:space="preserve"> </w:t>
      </w:r>
      <w:r w:rsidRPr="00284B25">
        <w:rPr>
          <w:rFonts w:ascii="Times New Roman" w:hAnsi="Times New Roman"/>
          <w:lang w:val="it-IT"/>
        </w:rPr>
        <w:t>somma</w:t>
      </w:r>
      <w:r w:rsidRPr="00284B25">
        <w:rPr>
          <w:rFonts w:ascii="Times New Roman" w:hAnsi="Times New Roman"/>
          <w:spacing w:val="-2"/>
          <w:lang w:val="it-IT"/>
        </w:rPr>
        <w:t xml:space="preserve"> </w:t>
      </w:r>
      <w:r w:rsidRPr="00284B25">
        <w:rPr>
          <w:rFonts w:ascii="Times New Roman" w:hAnsi="Times New Roman"/>
          <w:lang w:val="it-IT"/>
        </w:rPr>
        <w:t>è</w:t>
      </w:r>
      <w:r w:rsidRPr="00284B25">
        <w:rPr>
          <w:rFonts w:ascii="Times New Roman" w:hAnsi="Times New Roman"/>
          <w:spacing w:val="-3"/>
          <w:lang w:val="it-IT"/>
        </w:rPr>
        <w:t xml:space="preserve"> </w:t>
      </w:r>
      <w:r w:rsidRPr="00284B25">
        <w:rPr>
          <w:rFonts w:ascii="Times New Roman" w:hAnsi="Times New Roman"/>
          <w:spacing w:val="-1"/>
          <w:lang w:val="it-IT"/>
        </w:rPr>
        <w:t>calcolata</w:t>
      </w:r>
      <w:r w:rsidRPr="00284B25">
        <w:rPr>
          <w:rFonts w:ascii="Times New Roman" w:hAnsi="Times New Roman"/>
          <w:spacing w:val="-4"/>
          <w:lang w:val="it-IT"/>
        </w:rPr>
        <w:t xml:space="preserve"> </w:t>
      </w:r>
      <w:r w:rsidRPr="00284B25">
        <w:rPr>
          <w:rFonts w:ascii="Times New Roman" w:hAnsi="Times New Roman"/>
          <w:lang w:val="it-IT"/>
        </w:rPr>
        <w:t>al</w:t>
      </w:r>
      <w:r w:rsidRPr="00284B25">
        <w:rPr>
          <w:rFonts w:ascii="Times New Roman" w:hAnsi="Times New Roman"/>
          <w:spacing w:val="-1"/>
          <w:lang w:val="it-IT"/>
        </w:rPr>
        <w:t xml:space="preserve"> netto</w:t>
      </w:r>
      <w:r w:rsidRPr="00284B25">
        <w:rPr>
          <w:rFonts w:ascii="Times New Roman" w:hAnsi="Times New Roman"/>
          <w:spacing w:val="-4"/>
          <w:lang w:val="it-IT"/>
        </w:rPr>
        <w:t xml:space="preserve"> </w:t>
      </w:r>
      <w:r w:rsidRPr="00284B25">
        <w:rPr>
          <w:rFonts w:ascii="Times New Roman" w:hAnsi="Times New Roman"/>
          <w:spacing w:val="-1"/>
          <w:lang w:val="it-IT"/>
        </w:rPr>
        <w:t>dell’importo</w:t>
      </w:r>
      <w:r w:rsidRPr="00284B25">
        <w:rPr>
          <w:rFonts w:ascii="Times New Roman" w:hAnsi="Times New Roman"/>
          <w:spacing w:val="-3"/>
          <w:lang w:val="it-IT"/>
        </w:rPr>
        <w:t xml:space="preserve"> </w:t>
      </w:r>
      <w:r w:rsidRPr="00284B25">
        <w:rPr>
          <w:rFonts w:ascii="Times New Roman" w:hAnsi="Times New Roman"/>
          <w:lang w:val="it-IT"/>
        </w:rPr>
        <w:t>degli</w:t>
      </w:r>
      <w:r w:rsidRPr="00284B25">
        <w:rPr>
          <w:rFonts w:ascii="Times New Roman" w:hAnsi="Times New Roman"/>
          <w:spacing w:val="-3"/>
          <w:lang w:val="it-IT"/>
        </w:rPr>
        <w:t xml:space="preserve"> </w:t>
      </w:r>
      <w:r w:rsidRPr="00284B25">
        <w:rPr>
          <w:rFonts w:ascii="Times New Roman" w:hAnsi="Times New Roman"/>
          <w:lang w:val="it-IT"/>
        </w:rPr>
        <w:t>acquisti</w:t>
      </w:r>
      <w:r w:rsidRPr="00284B25">
        <w:rPr>
          <w:rFonts w:ascii="Times New Roman" w:hAnsi="Times New Roman"/>
          <w:spacing w:val="-3"/>
          <w:lang w:val="it-IT"/>
        </w:rPr>
        <w:t xml:space="preserve"> </w:t>
      </w:r>
      <w:r w:rsidRPr="00284B25">
        <w:rPr>
          <w:rFonts w:ascii="Times New Roman" w:hAnsi="Times New Roman"/>
          <w:lang w:val="it-IT"/>
        </w:rPr>
        <w:t>ricompresi</w:t>
      </w:r>
      <w:r w:rsidRPr="00284B25">
        <w:rPr>
          <w:rFonts w:ascii="Times New Roman" w:hAnsi="Times New Roman"/>
          <w:spacing w:val="-1"/>
          <w:lang w:val="it-IT"/>
        </w:rPr>
        <w:t xml:space="preserve"> nell’importo</w:t>
      </w:r>
      <w:r w:rsidRPr="00284B25">
        <w:rPr>
          <w:rFonts w:ascii="Times New Roman" w:hAnsi="Times New Roman"/>
          <w:spacing w:val="-3"/>
          <w:lang w:val="it-IT"/>
        </w:rPr>
        <w:t xml:space="preserve"> </w:t>
      </w:r>
      <w:r w:rsidRPr="00284B25">
        <w:rPr>
          <w:rFonts w:ascii="Times New Roman" w:hAnsi="Times New Roman"/>
          <w:lang w:val="it-IT"/>
        </w:rPr>
        <w:t>complessivo</w:t>
      </w:r>
      <w:r w:rsidRPr="00284B25">
        <w:rPr>
          <w:rFonts w:ascii="Times New Roman" w:hAnsi="Times New Roman"/>
          <w:spacing w:val="-3"/>
          <w:lang w:val="it-IT"/>
        </w:rPr>
        <w:t xml:space="preserve"> </w:t>
      </w:r>
      <w:r w:rsidRPr="00284B25">
        <w:rPr>
          <w:rFonts w:ascii="Times New Roman" w:hAnsi="Times New Roman"/>
          <w:spacing w:val="-1"/>
          <w:lang w:val="it-IT"/>
        </w:rPr>
        <w:t>di</w:t>
      </w:r>
      <w:r w:rsidRPr="00284B25">
        <w:rPr>
          <w:rFonts w:ascii="Times New Roman" w:hAnsi="Times New Roman"/>
          <w:spacing w:val="-2"/>
          <w:lang w:val="it-IT"/>
        </w:rPr>
        <w:t xml:space="preserve"> </w:t>
      </w:r>
      <w:r w:rsidRPr="00284B25">
        <w:rPr>
          <w:rFonts w:ascii="Times New Roman" w:hAnsi="Times New Roman"/>
          <w:lang w:val="it-IT"/>
        </w:rPr>
        <w:t>un</w:t>
      </w:r>
      <w:r w:rsidRPr="00284B25">
        <w:rPr>
          <w:rFonts w:ascii="Times New Roman" w:hAnsi="Times New Roman"/>
          <w:spacing w:val="-5"/>
          <w:lang w:val="it-IT"/>
        </w:rPr>
        <w:t xml:space="preserve"> </w:t>
      </w:r>
      <w:r w:rsidRPr="00284B25">
        <w:rPr>
          <w:rFonts w:ascii="Times New Roman" w:hAnsi="Times New Roman"/>
          <w:lang w:val="it-IT"/>
        </w:rPr>
        <w:t>lavoro</w:t>
      </w:r>
      <w:r w:rsidRPr="00284B25">
        <w:rPr>
          <w:rFonts w:ascii="Times New Roman" w:hAnsi="Times New Roman"/>
          <w:spacing w:val="-3"/>
          <w:lang w:val="it-IT"/>
        </w:rPr>
        <w:t xml:space="preserve"> </w:t>
      </w:r>
      <w:r w:rsidRPr="00284B25">
        <w:rPr>
          <w:rFonts w:ascii="Times New Roman" w:hAnsi="Times New Roman"/>
          <w:lang w:val="it-IT"/>
        </w:rPr>
        <w:t>o</w:t>
      </w:r>
      <w:r w:rsidRPr="00284B25">
        <w:rPr>
          <w:rFonts w:ascii="Times New Roman" w:hAnsi="Times New Roman"/>
          <w:spacing w:val="-3"/>
          <w:lang w:val="it-IT"/>
        </w:rPr>
        <w:t xml:space="preserve"> </w:t>
      </w:r>
      <w:r w:rsidRPr="00284B25">
        <w:rPr>
          <w:rFonts w:ascii="Times New Roman" w:hAnsi="Times New Roman"/>
          <w:spacing w:val="-1"/>
          <w:lang w:val="it-IT"/>
        </w:rPr>
        <w:t>di</w:t>
      </w:r>
      <w:r w:rsidRPr="00284B25">
        <w:rPr>
          <w:rFonts w:ascii="Times New Roman" w:hAnsi="Times New Roman"/>
          <w:spacing w:val="-4"/>
          <w:lang w:val="it-IT"/>
        </w:rPr>
        <w:t xml:space="preserve"> </w:t>
      </w:r>
      <w:r w:rsidRPr="00284B25">
        <w:rPr>
          <w:rFonts w:ascii="Times New Roman" w:hAnsi="Times New Roman"/>
          <w:lang w:val="it-IT"/>
        </w:rPr>
        <w:t>altra</w:t>
      </w:r>
      <w:r w:rsidRPr="00284B25">
        <w:rPr>
          <w:rFonts w:ascii="Times New Roman" w:hAnsi="Times New Roman"/>
          <w:spacing w:val="-3"/>
          <w:lang w:val="it-IT"/>
        </w:rPr>
        <w:t xml:space="preserve"> </w:t>
      </w:r>
      <w:r w:rsidRPr="00284B25">
        <w:rPr>
          <w:rFonts w:ascii="Times New Roman" w:hAnsi="Times New Roman"/>
          <w:lang w:val="it-IT"/>
        </w:rPr>
        <w:t>acquisizione</w:t>
      </w:r>
      <w:r w:rsidRPr="00284B25">
        <w:rPr>
          <w:rFonts w:ascii="Times New Roman" w:hAnsi="Times New Roman"/>
          <w:spacing w:val="-3"/>
          <w:lang w:val="it-IT"/>
        </w:rPr>
        <w:t xml:space="preserve"> </w:t>
      </w:r>
      <w:r w:rsidRPr="00284B25">
        <w:rPr>
          <w:rFonts w:ascii="Times New Roman" w:hAnsi="Times New Roman"/>
          <w:lang w:val="it-IT"/>
        </w:rPr>
        <w:t>presente</w:t>
      </w:r>
      <w:r w:rsidRPr="00284B25">
        <w:rPr>
          <w:rFonts w:ascii="Times New Roman" w:hAnsi="Times New Roman"/>
          <w:spacing w:val="-5"/>
          <w:lang w:val="it-IT"/>
        </w:rPr>
        <w:t xml:space="preserve"> </w:t>
      </w:r>
      <w:r w:rsidRPr="00284B25">
        <w:rPr>
          <w:rFonts w:ascii="Times New Roman" w:hAnsi="Times New Roman"/>
          <w:spacing w:val="1"/>
          <w:lang w:val="it-IT"/>
        </w:rPr>
        <w:t>in</w:t>
      </w:r>
      <w:r w:rsidRPr="00284B25">
        <w:rPr>
          <w:rFonts w:ascii="Times New Roman" w:hAnsi="Times New Roman"/>
          <w:spacing w:val="-3"/>
          <w:lang w:val="it-IT"/>
        </w:rPr>
        <w:t xml:space="preserve"> </w:t>
      </w:r>
      <w:r w:rsidRPr="00284B25">
        <w:rPr>
          <w:rFonts w:ascii="Times New Roman" w:hAnsi="Times New Roman"/>
          <w:lang w:val="it-IT"/>
        </w:rPr>
        <w:t>programmazione</w:t>
      </w:r>
      <w:r w:rsidRPr="00284B25">
        <w:rPr>
          <w:rFonts w:ascii="Times New Roman" w:hAnsi="Times New Roman"/>
          <w:spacing w:val="-3"/>
          <w:lang w:val="it-IT"/>
        </w:rPr>
        <w:t xml:space="preserve"> </w:t>
      </w:r>
      <w:r w:rsidRPr="00284B25">
        <w:rPr>
          <w:rFonts w:ascii="Times New Roman" w:hAnsi="Times New Roman"/>
          <w:spacing w:val="-1"/>
          <w:lang w:val="it-IT"/>
        </w:rPr>
        <w:t>di</w:t>
      </w:r>
      <w:r w:rsidRPr="00284B25">
        <w:rPr>
          <w:rFonts w:ascii="Times New Roman" w:hAnsi="Times New Roman"/>
          <w:spacing w:val="-4"/>
          <w:lang w:val="it-IT"/>
        </w:rPr>
        <w:t xml:space="preserve"> </w:t>
      </w:r>
      <w:r w:rsidRPr="00284B25">
        <w:rPr>
          <w:rFonts w:ascii="Times New Roman" w:hAnsi="Times New Roman"/>
          <w:lang w:val="it-IT"/>
        </w:rPr>
        <w:t>lavori,</w:t>
      </w:r>
      <w:r w:rsidRPr="00284B25">
        <w:rPr>
          <w:rFonts w:ascii="Times New Roman" w:hAnsi="Times New Roman"/>
          <w:spacing w:val="-5"/>
          <w:lang w:val="it-IT"/>
        </w:rPr>
        <w:t xml:space="preserve"> </w:t>
      </w:r>
      <w:r w:rsidRPr="00284B25">
        <w:rPr>
          <w:rFonts w:ascii="Times New Roman" w:hAnsi="Times New Roman"/>
          <w:lang w:val="it-IT"/>
        </w:rPr>
        <w:t>forniture</w:t>
      </w:r>
      <w:r w:rsidRPr="00284B25">
        <w:rPr>
          <w:rFonts w:ascii="Times New Roman" w:hAnsi="Times New Roman"/>
          <w:spacing w:val="-3"/>
          <w:lang w:val="it-IT"/>
        </w:rPr>
        <w:t xml:space="preserve"> </w:t>
      </w:r>
      <w:r w:rsidRPr="00284B25">
        <w:rPr>
          <w:rFonts w:ascii="Times New Roman" w:hAnsi="Times New Roman"/>
          <w:lang w:val="it-IT"/>
        </w:rPr>
        <w:t>e</w:t>
      </w:r>
      <w:r w:rsidRPr="00284B25">
        <w:rPr>
          <w:rFonts w:ascii="Times New Roman" w:hAnsi="Times New Roman"/>
          <w:spacing w:val="-6"/>
          <w:lang w:val="it-IT"/>
        </w:rPr>
        <w:t xml:space="preserve"> </w:t>
      </w:r>
      <w:r w:rsidRPr="00284B25">
        <w:rPr>
          <w:rFonts w:ascii="Times New Roman" w:hAnsi="Times New Roman"/>
          <w:lang w:val="it-IT"/>
        </w:rPr>
        <w:t>servizi</w:t>
      </w:r>
    </w:p>
    <w:p w14:paraId="17996488" w14:textId="77777777" w:rsidR="00E164AB" w:rsidRPr="00284B25" w:rsidRDefault="00B836FD" w:rsidP="00E164AB">
      <w:pPr>
        <w:pStyle w:val="rtf46heading5"/>
        <w:tabs>
          <w:tab w:val="left" w:pos="2765"/>
        </w:tabs>
        <w:rPr>
          <w:rFonts w:ascii="Times New Roman" w:hAnsi="Times New Roman"/>
          <w:b w:val="0"/>
          <w:bCs w:val="0"/>
        </w:rPr>
      </w:pPr>
      <w:r w:rsidRPr="00284B25">
        <w:rPr>
          <w:rFonts w:ascii="Times New Roman" w:eastAsia="Times New Roman" w:hAnsi="Times New Roman"/>
          <w:spacing w:val="-1"/>
        </w:rPr>
        <w:t>Ta</w:t>
      </w:r>
      <w:r w:rsidR="00E164AB" w:rsidRPr="00284B25">
        <w:rPr>
          <w:rFonts w:ascii="Times New Roman" w:eastAsia="Times New Roman" w:hAnsi="Times New Roman"/>
          <w:spacing w:val="-1"/>
        </w:rPr>
        <w:t>bella</w:t>
      </w:r>
      <w:r w:rsidR="00E164AB" w:rsidRPr="00284B25">
        <w:rPr>
          <w:rFonts w:ascii="Times New Roman" w:eastAsia="Times New Roman" w:hAnsi="Times New Roman"/>
          <w:spacing w:val="-7"/>
        </w:rPr>
        <w:t xml:space="preserve"> </w:t>
      </w:r>
      <w:r w:rsidR="00E164AB" w:rsidRPr="00284B25">
        <w:rPr>
          <w:rFonts w:ascii="Times New Roman" w:eastAsia="Times New Roman" w:hAnsi="Times New Roman"/>
        </w:rPr>
        <w:t>H.1</w:t>
      </w:r>
      <w:r w:rsidR="00E164AB" w:rsidRPr="00284B25">
        <w:rPr>
          <w:rFonts w:ascii="Times New Roman" w:eastAsia="Times New Roman" w:hAnsi="Times New Roman"/>
          <w:w w:val="99"/>
        </w:rPr>
        <w:t xml:space="preserve"> </w:t>
      </w:r>
    </w:p>
    <w:p w14:paraId="72B2692E" w14:textId="77777777" w:rsidR="00E164AB" w:rsidRPr="00284B25" w:rsidRDefault="00E164AB" w:rsidP="00A441EF">
      <w:pPr>
        <w:pStyle w:val="rtf46BodyText"/>
        <w:numPr>
          <w:ilvl w:val="0"/>
          <w:numId w:val="5"/>
        </w:numPr>
        <w:tabs>
          <w:tab w:val="left" w:pos="160"/>
        </w:tabs>
        <w:spacing w:before="24"/>
        <w:rPr>
          <w:rFonts w:ascii="Times New Roman" w:hAnsi="Times New Roman"/>
        </w:rPr>
      </w:pPr>
      <w:r w:rsidRPr="00284B25">
        <w:rPr>
          <w:rFonts w:ascii="Times New Roman" w:hAnsi="Times New Roman"/>
        </w:rPr>
        <w:t>priorità</w:t>
      </w:r>
      <w:r w:rsidRPr="00284B25">
        <w:rPr>
          <w:rFonts w:ascii="Times New Roman" w:hAnsi="Times New Roman"/>
          <w:spacing w:val="-7"/>
        </w:rPr>
        <w:t xml:space="preserve"> </w:t>
      </w:r>
      <w:r w:rsidRPr="00284B25">
        <w:rPr>
          <w:rFonts w:ascii="Times New Roman" w:hAnsi="Times New Roman"/>
          <w:spacing w:val="-1"/>
        </w:rPr>
        <w:t>massima</w:t>
      </w:r>
    </w:p>
    <w:p w14:paraId="417A02C2" w14:textId="77777777" w:rsidR="00E164AB" w:rsidRPr="00284B25" w:rsidRDefault="00E164AB" w:rsidP="00A441EF">
      <w:pPr>
        <w:pStyle w:val="rtf46BodyText"/>
        <w:numPr>
          <w:ilvl w:val="0"/>
          <w:numId w:val="5"/>
        </w:numPr>
        <w:tabs>
          <w:tab w:val="left" w:pos="160"/>
        </w:tabs>
        <w:spacing w:before="12"/>
        <w:rPr>
          <w:rFonts w:ascii="Times New Roman" w:hAnsi="Times New Roman"/>
        </w:rPr>
      </w:pPr>
      <w:r w:rsidRPr="00284B25">
        <w:rPr>
          <w:rFonts w:ascii="Times New Roman" w:hAnsi="Times New Roman"/>
        </w:rPr>
        <w:t>priorità</w:t>
      </w:r>
      <w:r w:rsidRPr="00284B25">
        <w:rPr>
          <w:rFonts w:ascii="Times New Roman" w:hAnsi="Times New Roman"/>
          <w:spacing w:val="-6"/>
        </w:rPr>
        <w:t xml:space="preserve"> </w:t>
      </w:r>
      <w:r w:rsidRPr="00284B25">
        <w:rPr>
          <w:rFonts w:ascii="Times New Roman" w:hAnsi="Times New Roman"/>
          <w:spacing w:val="-1"/>
        </w:rPr>
        <w:t>media</w:t>
      </w:r>
    </w:p>
    <w:p w14:paraId="00C8A412" w14:textId="77777777" w:rsidR="00E164AB" w:rsidRPr="00284B25" w:rsidRDefault="00E164AB" w:rsidP="00A441EF">
      <w:pPr>
        <w:pStyle w:val="rtf46BodyText"/>
        <w:numPr>
          <w:ilvl w:val="0"/>
          <w:numId w:val="5"/>
        </w:numPr>
        <w:tabs>
          <w:tab w:val="left" w:pos="160"/>
        </w:tabs>
        <w:spacing w:before="15"/>
        <w:rPr>
          <w:rFonts w:ascii="Times New Roman" w:hAnsi="Times New Roman"/>
        </w:rPr>
      </w:pPr>
      <w:r w:rsidRPr="00284B25">
        <w:rPr>
          <w:rFonts w:ascii="Times New Roman" w:hAnsi="Times New Roman"/>
        </w:rPr>
        <w:t>priorità</w:t>
      </w:r>
      <w:r w:rsidRPr="00284B25">
        <w:rPr>
          <w:rFonts w:ascii="Times New Roman" w:hAnsi="Times New Roman"/>
          <w:spacing w:val="-7"/>
        </w:rPr>
        <w:t xml:space="preserve"> </w:t>
      </w:r>
      <w:r w:rsidRPr="00284B25">
        <w:rPr>
          <w:rFonts w:ascii="Times New Roman" w:hAnsi="Times New Roman"/>
          <w:spacing w:val="-1"/>
        </w:rPr>
        <w:t>minima</w:t>
      </w:r>
    </w:p>
    <w:p w14:paraId="2C4B06FB" w14:textId="77777777" w:rsidR="00E164AB" w:rsidRPr="00284B25" w:rsidRDefault="00E164AB" w:rsidP="00E164AB">
      <w:pPr>
        <w:pStyle w:val="rtf46heading5"/>
        <w:tabs>
          <w:tab w:val="left" w:pos="2765"/>
        </w:tabs>
        <w:spacing w:before="56"/>
        <w:rPr>
          <w:rFonts w:ascii="Times New Roman" w:hAnsi="Times New Roman"/>
          <w:b w:val="0"/>
          <w:bCs w:val="0"/>
        </w:rPr>
      </w:pPr>
      <w:r w:rsidRPr="00284B25">
        <w:rPr>
          <w:rFonts w:ascii="Times New Roman" w:eastAsia="Times New Roman" w:hAnsi="Times New Roman"/>
          <w:spacing w:val="-1"/>
        </w:rPr>
        <w:t>Tabella</w:t>
      </w:r>
      <w:r w:rsidRPr="00284B25">
        <w:rPr>
          <w:rFonts w:ascii="Times New Roman" w:eastAsia="Times New Roman" w:hAnsi="Times New Roman"/>
          <w:spacing w:val="-7"/>
        </w:rPr>
        <w:t xml:space="preserve"> </w:t>
      </w:r>
      <w:r w:rsidRPr="00284B25">
        <w:rPr>
          <w:rFonts w:ascii="Times New Roman" w:eastAsia="Times New Roman" w:hAnsi="Times New Roman"/>
        </w:rPr>
        <w:t>H.2</w:t>
      </w:r>
      <w:r w:rsidRPr="00284B25">
        <w:rPr>
          <w:rFonts w:ascii="Times New Roman" w:eastAsia="Times New Roman" w:hAnsi="Times New Roman"/>
          <w:w w:val="99"/>
        </w:rPr>
        <w:t xml:space="preserve"> </w:t>
      </w:r>
    </w:p>
    <w:p w14:paraId="555786C0" w14:textId="77777777" w:rsidR="00E164AB" w:rsidRPr="00284B25" w:rsidRDefault="00E164AB" w:rsidP="00A441EF">
      <w:pPr>
        <w:pStyle w:val="rtf46BodyText"/>
        <w:numPr>
          <w:ilvl w:val="0"/>
          <w:numId w:val="4"/>
        </w:numPr>
        <w:tabs>
          <w:tab w:val="left" w:pos="160"/>
        </w:tabs>
        <w:spacing w:before="24"/>
        <w:rPr>
          <w:rFonts w:ascii="Times New Roman" w:hAnsi="Times New Roman"/>
          <w:lang w:val="it-IT"/>
        </w:rPr>
      </w:pPr>
      <w:r w:rsidRPr="00284B25">
        <w:rPr>
          <w:rFonts w:ascii="Times New Roman" w:eastAsia="Times New Roman" w:hAnsi="Times New Roman"/>
          <w:lang w:val="it-IT"/>
        </w:rPr>
        <w:t>modifica</w:t>
      </w:r>
      <w:r w:rsidRPr="00284B25">
        <w:rPr>
          <w:rFonts w:ascii="Times New Roman" w:eastAsia="Times New Roman" w:hAnsi="Times New Roman"/>
          <w:spacing w:val="-4"/>
          <w:lang w:val="it-IT"/>
        </w:rPr>
        <w:t xml:space="preserve"> </w:t>
      </w:r>
      <w:r w:rsidRPr="00284B25">
        <w:rPr>
          <w:rFonts w:ascii="Times New Roman" w:eastAsia="Times New Roman" w:hAnsi="Times New Roman"/>
          <w:lang w:val="it-IT"/>
        </w:rPr>
        <w:t>ex</w:t>
      </w:r>
      <w:r w:rsidRPr="00284B25">
        <w:rPr>
          <w:rFonts w:ascii="Times New Roman" w:eastAsia="Times New Roman" w:hAnsi="Times New Roman"/>
          <w:spacing w:val="-4"/>
          <w:lang w:val="it-IT"/>
        </w:rPr>
        <w:t xml:space="preserve"> </w:t>
      </w:r>
      <w:r w:rsidRPr="00284B25">
        <w:rPr>
          <w:rFonts w:ascii="Times New Roman" w:eastAsia="Times New Roman" w:hAnsi="Times New Roman"/>
          <w:lang w:val="it-IT"/>
        </w:rPr>
        <w:t>art.</w:t>
      </w:r>
      <w:r w:rsidRPr="00284B25">
        <w:rPr>
          <w:rFonts w:ascii="Times New Roman" w:eastAsia="Times New Roman" w:hAnsi="Times New Roman"/>
          <w:spacing w:val="-2"/>
          <w:lang w:val="it-IT"/>
        </w:rPr>
        <w:t xml:space="preserve"> </w:t>
      </w:r>
      <w:r w:rsidRPr="00284B25">
        <w:rPr>
          <w:rFonts w:ascii="Times New Roman" w:eastAsia="Times New Roman" w:hAnsi="Times New Roman"/>
          <w:lang w:val="it-IT"/>
        </w:rPr>
        <w:t>7,</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comma</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8,</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lettera</w:t>
      </w:r>
      <w:r w:rsidRPr="00284B25">
        <w:rPr>
          <w:rFonts w:ascii="Times New Roman" w:eastAsia="Times New Roman" w:hAnsi="Times New Roman"/>
          <w:spacing w:val="-1"/>
          <w:lang w:val="it-IT"/>
        </w:rPr>
        <w:t xml:space="preserve"> b)</w:t>
      </w:r>
    </w:p>
    <w:p w14:paraId="19D9689A" w14:textId="77777777" w:rsidR="00E164AB" w:rsidRPr="00284B25" w:rsidRDefault="00E164AB" w:rsidP="00A441EF">
      <w:pPr>
        <w:pStyle w:val="rtf46BodyText"/>
        <w:numPr>
          <w:ilvl w:val="0"/>
          <w:numId w:val="4"/>
        </w:numPr>
        <w:tabs>
          <w:tab w:val="left" w:pos="160"/>
        </w:tabs>
        <w:spacing w:before="15"/>
        <w:rPr>
          <w:rFonts w:ascii="Times New Roman" w:hAnsi="Times New Roman"/>
          <w:lang w:val="it-IT"/>
        </w:rPr>
      </w:pPr>
      <w:r w:rsidRPr="00284B25">
        <w:rPr>
          <w:rFonts w:ascii="Times New Roman" w:eastAsia="Times New Roman" w:hAnsi="Times New Roman"/>
          <w:lang w:val="it-IT"/>
        </w:rPr>
        <w:t>modifica</w:t>
      </w:r>
      <w:r w:rsidRPr="00284B25">
        <w:rPr>
          <w:rFonts w:ascii="Times New Roman" w:eastAsia="Times New Roman" w:hAnsi="Times New Roman"/>
          <w:spacing w:val="-4"/>
          <w:lang w:val="it-IT"/>
        </w:rPr>
        <w:t xml:space="preserve"> </w:t>
      </w:r>
      <w:r w:rsidRPr="00284B25">
        <w:rPr>
          <w:rFonts w:ascii="Times New Roman" w:eastAsia="Times New Roman" w:hAnsi="Times New Roman"/>
          <w:lang w:val="it-IT"/>
        </w:rPr>
        <w:t>ex</w:t>
      </w:r>
      <w:r w:rsidRPr="00284B25">
        <w:rPr>
          <w:rFonts w:ascii="Times New Roman" w:eastAsia="Times New Roman" w:hAnsi="Times New Roman"/>
          <w:spacing w:val="-4"/>
          <w:lang w:val="it-IT"/>
        </w:rPr>
        <w:t xml:space="preserve"> </w:t>
      </w:r>
      <w:r w:rsidRPr="00284B25">
        <w:rPr>
          <w:rFonts w:ascii="Times New Roman" w:eastAsia="Times New Roman" w:hAnsi="Times New Roman"/>
          <w:lang w:val="it-IT"/>
        </w:rPr>
        <w:t>art.</w:t>
      </w:r>
      <w:r w:rsidRPr="00284B25">
        <w:rPr>
          <w:rFonts w:ascii="Times New Roman" w:eastAsia="Times New Roman" w:hAnsi="Times New Roman"/>
          <w:spacing w:val="-2"/>
          <w:lang w:val="it-IT"/>
        </w:rPr>
        <w:t xml:space="preserve"> </w:t>
      </w:r>
      <w:r w:rsidRPr="00284B25">
        <w:rPr>
          <w:rFonts w:ascii="Times New Roman" w:eastAsia="Times New Roman" w:hAnsi="Times New Roman"/>
          <w:lang w:val="it-IT"/>
        </w:rPr>
        <w:t>7,</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comma</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8,</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lettera</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c)</w:t>
      </w:r>
    </w:p>
    <w:p w14:paraId="448EACDE" w14:textId="77777777" w:rsidR="00E164AB" w:rsidRPr="00284B25" w:rsidRDefault="00E164AB" w:rsidP="00A441EF">
      <w:pPr>
        <w:pStyle w:val="rtf46BodyText"/>
        <w:numPr>
          <w:ilvl w:val="0"/>
          <w:numId w:val="4"/>
        </w:numPr>
        <w:tabs>
          <w:tab w:val="left" w:pos="160"/>
        </w:tabs>
        <w:spacing w:before="12"/>
        <w:rPr>
          <w:rFonts w:ascii="Times New Roman" w:hAnsi="Times New Roman"/>
          <w:lang w:val="it-IT"/>
        </w:rPr>
      </w:pPr>
      <w:r w:rsidRPr="00284B25">
        <w:rPr>
          <w:rFonts w:ascii="Times New Roman" w:eastAsia="Times New Roman" w:hAnsi="Times New Roman"/>
          <w:lang w:val="it-IT"/>
        </w:rPr>
        <w:t>modifica</w:t>
      </w:r>
      <w:r w:rsidRPr="00284B25">
        <w:rPr>
          <w:rFonts w:ascii="Times New Roman" w:eastAsia="Times New Roman" w:hAnsi="Times New Roman"/>
          <w:spacing w:val="-4"/>
          <w:lang w:val="it-IT"/>
        </w:rPr>
        <w:t xml:space="preserve"> </w:t>
      </w:r>
      <w:r w:rsidRPr="00284B25">
        <w:rPr>
          <w:rFonts w:ascii="Times New Roman" w:eastAsia="Times New Roman" w:hAnsi="Times New Roman"/>
          <w:lang w:val="it-IT"/>
        </w:rPr>
        <w:t>ex</w:t>
      </w:r>
      <w:r w:rsidRPr="00284B25">
        <w:rPr>
          <w:rFonts w:ascii="Times New Roman" w:eastAsia="Times New Roman" w:hAnsi="Times New Roman"/>
          <w:spacing w:val="-4"/>
          <w:lang w:val="it-IT"/>
        </w:rPr>
        <w:t xml:space="preserve"> </w:t>
      </w:r>
      <w:r w:rsidRPr="00284B25">
        <w:rPr>
          <w:rFonts w:ascii="Times New Roman" w:eastAsia="Times New Roman" w:hAnsi="Times New Roman"/>
          <w:lang w:val="it-IT"/>
        </w:rPr>
        <w:t>art.</w:t>
      </w:r>
      <w:r w:rsidRPr="00284B25">
        <w:rPr>
          <w:rFonts w:ascii="Times New Roman" w:eastAsia="Times New Roman" w:hAnsi="Times New Roman"/>
          <w:spacing w:val="-2"/>
          <w:lang w:val="it-IT"/>
        </w:rPr>
        <w:t xml:space="preserve"> </w:t>
      </w:r>
      <w:r w:rsidRPr="00284B25">
        <w:rPr>
          <w:rFonts w:ascii="Times New Roman" w:eastAsia="Times New Roman" w:hAnsi="Times New Roman"/>
          <w:lang w:val="it-IT"/>
        </w:rPr>
        <w:t>7,</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comma</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8,</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lettera</w:t>
      </w:r>
      <w:r w:rsidRPr="00284B25">
        <w:rPr>
          <w:rFonts w:ascii="Times New Roman" w:eastAsia="Times New Roman" w:hAnsi="Times New Roman"/>
          <w:spacing w:val="-1"/>
          <w:lang w:val="it-IT"/>
        </w:rPr>
        <w:t xml:space="preserve"> d)</w:t>
      </w:r>
    </w:p>
    <w:p w14:paraId="308AA115" w14:textId="77777777" w:rsidR="00E164AB" w:rsidRPr="00284B25" w:rsidRDefault="00E164AB" w:rsidP="00A441EF">
      <w:pPr>
        <w:pStyle w:val="rtf46BodyText"/>
        <w:numPr>
          <w:ilvl w:val="0"/>
          <w:numId w:val="4"/>
        </w:numPr>
        <w:tabs>
          <w:tab w:val="left" w:pos="160"/>
        </w:tabs>
        <w:spacing w:before="15"/>
        <w:rPr>
          <w:rFonts w:ascii="Times New Roman" w:hAnsi="Times New Roman"/>
          <w:lang w:val="it-IT"/>
        </w:rPr>
      </w:pPr>
      <w:r w:rsidRPr="00284B25">
        <w:rPr>
          <w:rFonts w:ascii="Times New Roman" w:eastAsia="Times New Roman" w:hAnsi="Times New Roman"/>
          <w:lang w:val="it-IT"/>
        </w:rPr>
        <w:t>modifica</w:t>
      </w:r>
      <w:r w:rsidRPr="00284B25">
        <w:rPr>
          <w:rFonts w:ascii="Times New Roman" w:eastAsia="Times New Roman" w:hAnsi="Times New Roman"/>
          <w:spacing w:val="-4"/>
          <w:lang w:val="it-IT"/>
        </w:rPr>
        <w:t xml:space="preserve"> </w:t>
      </w:r>
      <w:r w:rsidRPr="00284B25">
        <w:rPr>
          <w:rFonts w:ascii="Times New Roman" w:eastAsia="Times New Roman" w:hAnsi="Times New Roman"/>
          <w:lang w:val="it-IT"/>
        </w:rPr>
        <w:t>ex</w:t>
      </w:r>
      <w:r w:rsidRPr="00284B25">
        <w:rPr>
          <w:rFonts w:ascii="Times New Roman" w:eastAsia="Times New Roman" w:hAnsi="Times New Roman"/>
          <w:spacing w:val="-4"/>
          <w:lang w:val="it-IT"/>
        </w:rPr>
        <w:t xml:space="preserve"> </w:t>
      </w:r>
      <w:r w:rsidRPr="00284B25">
        <w:rPr>
          <w:rFonts w:ascii="Times New Roman" w:eastAsia="Times New Roman" w:hAnsi="Times New Roman"/>
          <w:lang w:val="it-IT"/>
        </w:rPr>
        <w:t>art.</w:t>
      </w:r>
      <w:r w:rsidRPr="00284B25">
        <w:rPr>
          <w:rFonts w:ascii="Times New Roman" w:eastAsia="Times New Roman" w:hAnsi="Times New Roman"/>
          <w:spacing w:val="-3"/>
          <w:lang w:val="it-IT"/>
        </w:rPr>
        <w:t xml:space="preserve"> </w:t>
      </w:r>
      <w:r w:rsidRPr="00284B25">
        <w:rPr>
          <w:rFonts w:ascii="Times New Roman" w:eastAsia="Times New Roman" w:hAnsi="Times New Roman"/>
          <w:spacing w:val="1"/>
          <w:lang w:val="it-IT"/>
        </w:rPr>
        <w:t>7,</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comma</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8,</w:t>
      </w:r>
      <w:r w:rsidRPr="00284B25">
        <w:rPr>
          <w:rFonts w:ascii="Times New Roman" w:eastAsia="Times New Roman" w:hAnsi="Times New Roman"/>
          <w:spacing w:val="-3"/>
          <w:lang w:val="it-IT"/>
        </w:rPr>
        <w:t xml:space="preserve"> </w:t>
      </w:r>
      <w:r w:rsidRPr="00284B25">
        <w:rPr>
          <w:rFonts w:ascii="Times New Roman" w:eastAsia="Times New Roman" w:hAnsi="Times New Roman"/>
          <w:lang w:val="it-IT"/>
        </w:rPr>
        <w:t>lettera</w:t>
      </w:r>
      <w:r w:rsidRPr="00284B25">
        <w:rPr>
          <w:rFonts w:ascii="Times New Roman" w:eastAsia="Times New Roman" w:hAnsi="Times New Roman"/>
          <w:spacing w:val="-2"/>
          <w:lang w:val="it-IT"/>
        </w:rPr>
        <w:t xml:space="preserve"> </w:t>
      </w:r>
      <w:r w:rsidRPr="00284B25">
        <w:rPr>
          <w:rFonts w:ascii="Times New Roman" w:eastAsia="Times New Roman" w:hAnsi="Times New Roman"/>
          <w:spacing w:val="-1"/>
          <w:lang w:val="it-IT"/>
        </w:rPr>
        <w:t>e)</w:t>
      </w:r>
    </w:p>
    <w:p w14:paraId="515273B3" w14:textId="77777777" w:rsidR="00E164AB" w:rsidRPr="00284B25" w:rsidRDefault="00E164AB" w:rsidP="00A441EF">
      <w:pPr>
        <w:pStyle w:val="rtf46BodyText"/>
        <w:numPr>
          <w:ilvl w:val="0"/>
          <w:numId w:val="4"/>
        </w:numPr>
        <w:tabs>
          <w:tab w:val="left" w:pos="160"/>
        </w:tabs>
        <w:spacing w:before="15"/>
        <w:rPr>
          <w:rFonts w:ascii="Times New Roman" w:hAnsi="Times New Roman"/>
        </w:rPr>
      </w:pPr>
      <w:r w:rsidRPr="00284B25">
        <w:rPr>
          <w:rFonts w:ascii="Times New Roman" w:eastAsia="Times New Roman" w:hAnsi="Times New Roman"/>
        </w:rPr>
        <w:t>modifica</w:t>
      </w:r>
      <w:r w:rsidRPr="00284B25">
        <w:rPr>
          <w:rFonts w:ascii="Times New Roman" w:eastAsia="Times New Roman" w:hAnsi="Times New Roman"/>
          <w:spacing w:val="-4"/>
        </w:rPr>
        <w:t xml:space="preserve"> </w:t>
      </w:r>
      <w:r w:rsidRPr="00284B25">
        <w:rPr>
          <w:rFonts w:ascii="Times New Roman" w:eastAsia="Times New Roman" w:hAnsi="Times New Roman"/>
        </w:rPr>
        <w:t>ex</w:t>
      </w:r>
      <w:r w:rsidRPr="00284B25">
        <w:rPr>
          <w:rFonts w:ascii="Times New Roman" w:eastAsia="Times New Roman" w:hAnsi="Times New Roman"/>
          <w:spacing w:val="-4"/>
        </w:rPr>
        <w:t xml:space="preserve"> </w:t>
      </w:r>
      <w:r w:rsidRPr="00284B25">
        <w:rPr>
          <w:rFonts w:ascii="Times New Roman" w:eastAsia="Times New Roman" w:hAnsi="Times New Roman"/>
        </w:rPr>
        <w:t>art.</w:t>
      </w:r>
      <w:r w:rsidRPr="00284B25">
        <w:rPr>
          <w:rFonts w:ascii="Times New Roman" w:eastAsia="Times New Roman" w:hAnsi="Times New Roman"/>
          <w:spacing w:val="-3"/>
        </w:rPr>
        <w:t xml:space="preserve"> </w:t>
      </w:r>
      <w:r w:rsidRPr="00284B25">
        <w:rPr>
          <w:rFonts w:ascii="Times New Roman" w:eastAsia="Times New Roman" w:hAnsi="Times New Roman"/>
        </w:rPr>
        <w:t>7,</w:t>
      </w:r>
      <w:r w:rsidRPr="00284B25">
        <w:rPr>
          <w:rFonts w:ascii="Times New Roman" w:eastAsia="Times New Roman" w:hAnsi="Times New Roman"/>
          <w:spacing w:val="-3"/>
        </w:rPr>
        <w:t xml:space="preserve"> </w:t>
      </w:r>
      <w:r w:rsidRPr="00284B25">
        <w:rPr>
          <w:rFonts w:ascii="Times New Roman" w:eastAsia="Times New Roman" w:hAnsi="Times New Roman"/>
        </w:rPr>
        <w:t>comma</w:t>
      </w:r>
      <w:r w:rsidRPr="00284B25">
        <w:rPr>
          <w:rFonts w:ascii="Times New Roman" w:eastAsia="Times New Roman" w:hAnsi="Times New Roman"/>
          <w:spacing w:val="-3"/>
        </w:rPr>
        <w:t xml:space="preserve"> </w:t>
      </w:r>
      <w:r w:rsidRPr="00284B25">
        <w:rPr>
          <w:rFonts w:ascii="Times New Roman" w:eastAsia="Times New Roman" w:hAnsi="Times New Roman"/>
        </w:rPr>
        <w:t>9</w:t>
      </w:r>
    </w:p>
    <w:p w14:paraId="632D8865" w14:textId="77777777" w:rsidR="00602FDD" w:rsidRPr="00284B25" w:rsidRDefault="00602FDD">
      <w:pPr>
        <w:autoSpaceDE/>
        <w:autoSpaceDN/>
        <w:adjustRightInd/>
        <w:rPr>
          <w:rFonts w:ascii="Times New Roman" w:hAnsi="Times New Roman" w:cs="Times New Roman"/>
          <w:sz w:val="12"/>
          <w:szCs w:val="12"/>
          <w:lang w:val="en-US" w:eastAsia="en-US"/>
        </w:rPr>
      </w:pPr>
    </w:p>
    <w:p w14:paraId="64D679E2" w14:textId="77777777" w:rsidR="00CC5CBA" w:rsidRPr="00284B25" w:rsidRDefault="0071099B">
      <w:pPr>
        <w:pStyle w:val="rtf47Normal"/>
        <w:widowControl/>
        <w:spacing w:after="200" w:line="276" w:lineRule="auto"/>
        <w:rPr>
          <w:rFonts w:eastAsia="Times New Roman" w:cs="Times New Roman"/>
        </w:rPr>
      </w:pPr>
      <w:r w:rsidRPr="00284B25">
        <w:rPr>
          <w:rFonts w:eastAsia="Times New Roman" w:cs="Times New Roman"/>
        </w:rPr>
        <w:br w:type="page"/>
      </w:r>
    </w:p>
    <w:p w14:paraId="76470A06" w14:textId="77777777" w:rsidR="00CC5CBA" w:rsidRPr="00284B25" w:rsidRDefault="0071099B">
      <w:pPr>
        <w:rPr>
          <w:rFonts w:ascii="Times New Roman" w:eastAsia="Times New Roman" w:hAnsi="Times New Roman" w:cs="Times New Roman"/>
          <w:sz w:val="20"/>
        </w:rPr>
      </w:pPr>
      <w:r w:rsidRPr="00284B25">
        <w:rPr>
          <w:rFonts w:ascii="Times New Roman" w:eastAsia="Times New Roman" w:hAnsi="Times New Roman" w:cs="Times New Roman"/>
          <w:b/>
        </w:rPr>
        <w:lastRenderedPageBreak/>
        <w:t>Programmazione investimenti e Piano triennale delle opere pubbliche</w:t>
      </w:r>
    </w:p>
    <w:p w14:paraId="0828CEF4" w14:textId="77777777" w:rsidR="00CC5CBA" w:rsidRDefault="00CC5CBA">
      <w:pPr>
        <w:rPr>
          <w:rFonts w:ascii="Times New Roman" w:eastAsia="Times New Roman" w:hAnsi="Times New Roman" w:cs="Times New Roman"/>
          <w:sz w:val="20"/>
        </w:rPr>
      </w:pPr>
    </w:p>
    <w:p w14:paraId="1ED0B9B8" w14:textId="77777777" w:rsidR="00CD3DD2" w:rsidRPr="000F373E" w:rsidRDefault="00CD3DD2" w:rsidP="00CD3DD2">
      <w:pPr>
        <w:pStyle w:val="Titolo1"/>
        <w:spacing w:before="71" w:line="242" w:lineRule="auto"/>
        <w:ind w:left="5238" w:right="153" w:hanging="5066"/>
      </w:pPr>
      <w:r w:rsidRPr="000F373E">
        <w:t>SCHEDA A: PROGRAMMA TRIENNALE DEI LAVORI PUBBLICI 2025/2027 DELL'AMMINISTRAZIONE COMUNE DI SANTA CATERINA D'ESTE - 3^ UNITA' OPERATIVA</w:t>
      </w:r>
    </w:p>
    <w:p w14:paraId="48717B65" w14:textId="77777777" w:rsidR="00CD3DD2" w:rsidRPr="000F373E" w:rsidRDefault="00CD3DD2" w:rsidP="00CD3DD2">
      <w:pPr>
        <w:pStyle w:val="Corpotesto"/>
        <w:rPr>
          <w:b/>
          <w:sz w:val="20"/>
          <w:lang w:val="it-IT"/>
        </w:rPr>
      </w:pPr>
    </w:p>
    <w:p w14:paraId="4497AA55" w14:textId="77777777" w:rsidR="00CD3DD2" w:rsidRPr="000F373E" w:rsidRDefault="00CD3DD2" w:rsidP="00CD3DD2">
      <w:pPr>
        <w:pStyle w:val="Corpotesto"/>
        <w:spacing w:before="11"/>
        <w:rPr>
          <w:b/>
          <w:sz w:val="18"/>
          <w:lang w:val="it-IT"/>
        </w:rPr>
      </w:pPr>
    </w:p>
    <w:p w14:paraId="096E5427" w14:textId="77777777" w:rsidR="00CD3DD2" w:rsidRPr="000F373E" w:rsidRDefault="00CD3DD2" w:rsidP="00CD3DD2">
      <w:pPr>
        <w:ind w:left="3727"/>
        <w:rPr>
          <w:b/>
        </w:rPr>
      </w:pPr>
      <w:r w:rsidRPr="000F373E">
        <w:rPr>
          <w:b/>
          <w:sz w:val="22"/>
        </w:rPr>
        <w:t>QUADRO DELLE RISORSE NECESSARIE ALLA REALIZZAZIONE DEL PROGRAMMA</w:t>
      </w:r>
    </w:p>
    <w:p w14:paraId="689F0467" w14:textId="77777777" w:rsidR="00CD3DD2" w:rsidRPr="000F373E" w:rsidRDefault="00CD3DD2" w:rsidP="00CD3DD2">
      <w:pPr>
        <w:pStyle w:val="Corpotesto"/>
        <w:rPr>
          <w:b/>
          <w:sz w:val="15"/>
          <w:lang w:val="it-IT"/>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45"/>
        <w:gridCol w:w="1826"/>
        <w:gridCol w:w="1825"/>
        <w:gridCol w:w="1825"/>
        <w:gridCol w:w="3449"/>
      </w:tblGrid>
      <w:tr w:rsidR="00CD3DD2" w:rsidRPr="000F373E" w14:paraId="665D460E" w14:textId="77777777" w:rsidTr="00CD3DD2">
        <w:trPr>
          <w:trHeight w:val="270"/>
        </w:trPr>
        <w:tc>
          <w:tcPr>
            <w:tcW w:w="2257" w:type="pct"/>
            <w:vMerge w:val="restart"/>
          </w:tcPr>
          <w:p w14:paraId="3778D203" w14:textId="77777777" w:rsidR="00CD3DD2" w:rsidRPr="000F373E" w:rsidRDefault="00CD3DD2" w:rsidP="00F46F22">
            <w:pPr>
              <w:pStyle w:val="TableParagraph"/>
              <w:spacing w:before="9"/>
              <w:rPr>
                <w:b/>
                <w:sz w:val="25"/>
                <w:lang w:val="it-IT"/>
              </w:rPr>
            </w:pPr>
          </w:p>
          <w:p w14:paraId="311D9AD4" w14:textId="77777777" w:rsidR="00CD3DD2" w:rsidRDefault="00CD3DD2" w:rsidP="00F46F22">
            <w:pPr>
              <w:pStyle w:val="TableParagraph"/>
              <w:ind w:left="2577" w:right="2568"/>
              <w:jc w:val="center"/>
              <w:rPr>
                <w:b/>
                <w:sz w:val="20"/>
              </w:rPr>
            </w:pPr>
            <w:r>
              <w:rPr>
                <w:b/>
                <w:sz w:val="20"/>
              </w:rPr>
              <w:t>TIPOLOGIE RISORSE</w:t>
            </w:r>
          </w:p>
        </w:tc>
        <w:tc>
          <w:tcPr>
            <w:tcW w:w="2743" w:type="pct"/>
            <w:gridSpan w:val="4"/>
          </w:tcPr>
          <w:p w14:paraId="57C97368" w14:textId="77777777" w:rsidR="00CD3DD2" w:rsidRPr="000F373E" w:rsidRDefault="00CD3DD2" w:rsidP="00F46F22">
            <w:pPr>
              <w:pStyle w:val="TableParagraph"/>
              <w:spacing w:before="28"/>
              <w:ind w:left="2624"/>
              <w:rPr>
                <w:b/>
                <w:sz w:val="18"/>
                <w:lang w:val="it-IT"/>
              </w:rPr>
            </w:pPr>
            <w:r w:rsidRPr="000F373E">
              <w:rPr>
                <w:b/>
                <w:sz w:val="18"/>
                <w:lang w:val="it-IT"/>
              </w:rPr>
              <w:t>Arco temporale di validità del programma</w:t>
            </w:r>
          </w:p>
        </w:tc>
      </w:tr>
      <w:tr w:rsidR="00CD3DD2" w14:paraId="14352D86" w14:textId="77777777" w:rsidTr="00CD3DD2">
        <w:trPr>
          <w:trHeight w:val="270"/>
        </w:trPr>
        <w:tc>
          <w:tcPr>
            <w:tcW w:w="2257" w:type="pct"/>
            <w:vMerge/>
            <w:tcBorders>
              <w:top w:val="nil"/>
            </w:tcBorders>
          </w:tcPr>
          <w:p w14:paraId="235568CB" w14:textId="77777777" w:rsidR="00CD3DD2" w:rsidRPr="000F373E" w:rsidRDefault="00CD3DD2" w:rsidP="00F46F22">
            <w:pPr>
              <w:rPr>
                <w:sz w:val="2"/>
                <w:szCs w:val="2"/>
                <w:lang w:val="it-IT"/>
              </w:rPr>
            </w:pPr>
          </w:p>
        </w:tc>
        <w:tc>
          <w:tcPr>
            <w:tcW w:w="1683" w:type="pct"/>
            <w:gridSpan w:val="3"/>
          </w:tcPr>
          <w:p w14:paraId="1EA20831" w14:textId="77777777" w:rsidR="00CD3DD2" w:rsidRDefault="00CD3DD2" w:rsidP="00F46F22">
            <w:pPr>
              <w:pStyle w:val="TableParagraph"/>
              <w:spacing w:before="28"/>
              <w:ind w:left="1554"/>
              <w:rPr>
                <w:b/>
                <w:sz w:val="18"/>
              </w:rPr>
            </w:pPr>
            <w:r>
              <w:rPr>
                <w:b/>
                <w:sz w:val="18"/>
              </w:rPr>
              <w:t>Disponibilità finanziaria (1)</w:t>
            </w:r>
          </w:p>
        </w:tc>
        <w:tc>
          <w:tcPr>
            <w:tcW w:w="1060" w:type="pct"/>
            <w:vMerge w:val="restart"/>
          </w:tcPr>
          <w:p w14:paraId="49210E7A" w14:textId="77777777" w:rsidR="00CD3DD2" w:rsidRDefault="00CD3DD2" w:rsidP="00F46F22">
            <w:pPr>
              <w:pStyle w:val="TableParagraph"/>
              <w:spacing w:before="168"/>
              <w:ind w:left="940"/>
              <w:rPr>
                <w:b/>
                <w:sz w:val="18"/>
              </w:rPr>
            </w:pPr>
            <w:r>
              <w:rPr>
                <w:b/>
                <w:sz w:val="18"/>
              </w:rPr>
              <w:t>Importo Totale (2)</w:t>
            </w:r>
          </w:p>
        </w:tc>
      </w:tr>
      <w:tr w:rsidR="00CD3DD2" w14:paraId="76713E50" w14:textId="77777777" w:rsidTr="00CD3DD2">
        <w:trPr>
          <w:trHeight w:val="270"/>
        </w:trPr>
        <w:tc>
          <w:tcPr>
            <w:tcW w:w="2257" w:type="pct"/>
            <w:vMerge/>
            <w:tcBorders>
              <w:top w:val="nil"/>
            </w:tcBorders>
          </w:tcPr>
          <w:p w14:paraId="572020EE" w14:textId="77777777" w:rsidR="00CD3DD2" w:rsidRDefault="00CD3DD2" w:rsidP="00F46F22">
            <w:pPr>
              <w:rPr>
                <w:sz w:val="2"/>
                <w:szCs w:val="2"/>
              </w:rPr>
            </w:pPr>
          </w:p>
        </w:tc>
        <w:tc>
          <w:tcPr>
            <w:tcW w:w="561" w:type="pct"/>
          </w:tcPr>
          <w:p w14:paraId="069C2D98" w14:textId="77777777" w:rsidR="00CD3DD2" w:rsidRDefault="00CD3DD2" w:rsidP="00F46F22">
            <w:pPr>
              <w:pStyle w:val="TableParagraph"/>
              <w:spacing w:before="28"/>
              <w:ind w:left="439"/>
              <w:rPr>
                <w:sz w:val="18"/>
              </w:rPr>
            </w:pPr>
            <w:r>
              <w:rPr>
                <w:sz w:val="18"/>
              </w:rPr>
              <w:t>Primo anno</w:t>
            </w:r>
          </w:p>
        </w:tc>
        <w:tc>
          <w:tcPr>
            <w:tcW w:w="561" w:type="pct"/>
          </w:tcPr>
          <w:p w14:paraId="308DDF9C" w14:textId="77777777" w:rsidR="00CD3DD2" w:rsidRDefault="00CD3DD2" w:rsidP="00F46F22">
            <w:pPr>
              <w:pStyle w:val="TableParagraph"/>
              <w:spacing w:before="28"/>
              <w:ind w:left="319"/>
              <w:rPr>
                <w:sz w:val="18"/>
              </w:rPr>
            </w:pPr>
            <w:r>
              <w:rPr>
                <w:sz w:val="18"/>
              </w:rPr>
              <w:t>Secondo anno</w:t>
            </w:r>
          </w:p>
        </w:tc>
        <w:tc>
          <w:tcPr>
            <w:tcW w:w="561" w:type="pct"/>
          </w:tcPr>
          <w:p w14:paraId="4DC830C6" w14:textId="77777777" w:rsidR="00CD3DD2" w:rsidRDefault="00CD3DD2" w:rsidP="00F46F22">
            <w:pPr>
              <w:pStyle w:val="TableParagraph"/>
              <w:spacing w:before="28"/>
              <w:ind w:left="444"/>
              <w:rPr>
                <w:sz w:val="18"/>
              </w:rPr>
            </w:pPr>
            <w:r>
              <w:rPr>
                <w:sz w:val="18"/>
              </w:rPr>
              <w:t>Terzo anno</w:t>
            </w:r>
          </w:p>
        </w:tc>
        <w:tc>
          <w:tcPr>
            <w:tcW w:w="1060" w:type="pct"/>
            <w:vMerge/>
            <w:tcBorders>
              <w:top w:val="nil"/>
            </w:tcBorders>
          </w:tcPr>
          <w:p w14:paraId="1403F240" w14:textId="77777777" w:rsidR="00CD3DD2" w:rsidRDefault="00CD3DD2" w:rsidP="00F46F22">
            <w:pPr>
              <w:rPr>
                <w:sz w:val="2"/>
                <w:szCs w:val="2"/>
              </w:rPr>
            </w:pPr>
          </w:p>
        </w:tc>
      </w:tr>
      <w:tr w:rsidR="00CD3DD2" w14:paraId="6F4E20EF" w14:textId="77777777" w:rsidTr="00CD3DD2">
        <w:trPr>
          <w:trHeight w:val="510"/>
        </w:trPr>
        <w:tc>
          <w:tcPr>
            <w:tcW w:w="2257" w:type="pct"/>
          </w:tcPr>
          <w:p w14:paraId="717084B0" w14:textId="77777777" w:rsidR="00CD3DD2" w:rsidRPr="000F373E" w:rsidRDefault="00CD3DD2" w:rsidP="00F46F22">
            <w:pPr>
              <w:pStyle w:val="TableParagraph"/>
              <w:spacing w:before="136"/>
              <w:ind w:left="20"/>
              <w:rPr>
                <w:sz w:val="20"/>
                <w:lang w:val="it-IT"/>
              </w:rPr>
            </w:pPr>
            <w:r w:rsidRPr="000F373E">
              <w:rPr>
                <w:sz w:val="20"/>
                <w:lang w:val="it-IT"/>
              </w:rPr>
              <w:t>risorse derivate da entrate aventi destinazione vincolata per legge</w:t>
            </w:r>
          </w:p>
        </w:tc>
        <w:tc>
          <w:tcPr>
            <w:tcW w:w="561" w:type="pct"/>
          </w:tcPr>
          <w:p w14:paraId="049F3712" w14:textId="77777777" w:rsidR="00CD3DD2" w:rsidRDefault="00CD3DD2" w:rsidP="00F46F22">
            <w:pPr>
              <w:pStyle w:val="TableParagraph"/>
              <w:spacing w:before="148"/>
              <w:ind w:right="7"/>
              <w:jc w:val="right"/>
              <w:rPr>
                <w:sz w:val="18"/>
              </w:rPr>
            </w:pPr>
            <w:r>
              <w:rPr>
                <w:sz w:val="18"/>
              </w:rPr>
              <w:t>0.00</w:t>
            </w:r>
          </w:p>
        </w:tc>
        <w:tc>
          <w:tcPr>
            <w:tcW w:w="561" w:type="pct"/>
          </w:tcPr>
          <w:p w14:paraId="6B106D00" w14:textId="77777777" w:rsidR="00CD3DD2" w:rsidRDefault="00CD3DD2" w:rsidP="00F46F22">
            <w:pPr>
              <w:pStyle w:val="TableParagraph"/>
              <w:spacing w:before="148"/>
              <w:ind w:right="7"/>
              <w:jc w:val="right"/>
              <w:rPr>
                <w:sz w:val="18"/>
              </w:rPr>
            </w:pPr>
            <w:r>
              <w:rPr>
                <w:sz w:val="18"/>
              </w:rPr>
              <w:t>0.00</w:t>
            </w:r>
          </w:p>
        </w:tc>
        <w:tc>
          <w:tcPr>
            <w:tcW w:w="561" w:type="pct"/>
          </w:tcPr>
          <w:p w14:paraId="7032936E" w14:textId="77777777" w:rsidR="00CD3DD2" w:rsidRDefault="00CD3DD2" w:rsidP="00F46F22">
            <w:pPr>
              <w:pStyle w:val="TableParagraph"/>
              <w:spacing w:before="148"/>
              <w:ind w:right="7"/>
              <w:jc w:val="right"/>
              <w:rPr>
                <w:sz w:val="18"/>
              </w:rPr>
            </w:pPr>
            <w:r>
              <w:rPr>
                <w:sz w:val="18"/>
              </w:rPr>
              <w:t>0.00</w:t>
            </w:r>
          </w:p>
        </w:tc>
        <w:tc>
          <w:tcPr>
            <w:tcW w:w="1060" w:type="pct"/>
          </w:tcPr>
          <w:p w14:paraId="5F4EDBAB" w14:textId="77777777" w:rsidR="00CD3DD2" w:rsidRDefault="00CD3DD2" w:rsidP="00F46F22">
            <w:pPr>
              <w:pStyle w:val="TableParagraph"/>
              <w:spacing w:before="148"/>
              <w:ind w:right="7"/>
              <w:jc w:val="right"/>
              <w:rPr>
                <w:sz w:val="18"/>
              </w:rPr>
            </w:pPr>
            <w:r>
              <w:rPr>
                <w:sz w:val="18"/>
              </w:rPr>
              <w:t>0.00</w:t>
            </w:r>
          </w:p>
        </w:tc>
      </w:tr>
      <w:tr w:rsidR="00CD3DD2" w14:paraId="08B9A870" w14:textId="77777777" w:rsidTr="00CD3DD2">
        <w:trPr>
          <w:trHeight w:val="510"/>
        </w:trPr>
        <w:tc>
          <w:tcPr>
            <w:tcW w:w="2257" w:type="pct"/>
          </w:tcPr>
          <w:p w14:paraId="23526DA8" w14:textId="77777777" w:rsidR="00CD3DD2" w:rsidRPr="000F373E" w:rsidRDefault="00CD3DD2" w:rsidP="00F46F22">
            <w:pPr>
              <w:pStyle w:val="TableParagraph"/>
              <w:spacing w:before="136"/>
              <w:ind w:left="20"/>
              <w:rPr>
                <w:sz w:val="20"/>
                <w:lang w:val="it-IT"/>
              </w:rPr>
            </w:pPr>
            <w:r w:rsidRPr="000F373E">
              <w:rPr>
                <w:sz w:val="20"/>
                <w:lang w:val="it-IT"/>
              </w:rPr>
              <w:t>risorse derivate da entrate acquisite mediante contrazione di mutuo</w:t>
            </w:r>
          </w:p>
        </w:tc>
        <w:tc>
          <w:tcPr>
            <w:tcW w:w="561" w:type="pct"/>
          </w:tcPr>
          <w:p w14:paraId="2C459130" w14:textId="77777777" w:rsidR="00CD3DD2" w:rsidRDefault="00CD3DD2" w:rsidP="00F46F22">
            <w:pPr>
              <w:pStyle w:val="TableParagraph"/>
              <w:spacing w:before="148"/>
              <w:ind w:right="7"/>
              <w:jc w:val="right"/>
              <w:rPr>
                <w:sz w:val="18"/>
              </w:rPr>
            </w:pPr>
            <w:r>
              <w:rPr>
                <w:sz w:val="18"/>
              </w:rPr>
              <w:t>0.00</w:t>
            </w:r>
          </w:p>
        </w:tc>
        <w:tc>
          <w:tcPr>
            <w:tcW w:w="561" w:type="pct"/>
          </w:tcPr>
          <w:p w14:paraId="03DF9909" w14:textId="77777777" w:rsidR="00CD3DD2" w:rsidRDefault="00CD3DD2" w:rsidP="00F46F22">
            <w:pPr>
              <w:pStyle w:val="TableParagraph"/>
              <w:spacing w:before="148"/>
              <w:ind w:right="7"/>
              <w:jc w:val="right"/>
              <w:rPr>
                <w:sz w:val="18"/>
              </w:rPr>
            </w:pPr>
            <w:r>
              <w:rPr>
                <w:sz w:val="18"/>
              </w:rPr>
              <w:t>0.00</w:t>
            </w:r>
          </w:p>
        </w:tc>
        <w:tc>
          <w:tcPr>
            <w:tcW w:w="561" w:type="pct"/>
          </w:tcPr>
          <w:p w14:paraId="33FEA365" w14:textId="77777777" w:rsidR="00CD3DD2" w:rsidRDefault="00CD3DD2" w:rsidP="00F46F22">
            <w:pPr>
              <w:pStyle w:val="TableParagraph"/>
              <w:spacing w:before="148"/>
              <w:ind w:right="7"/>
              <w:jc w:val="right"/>
              <w:rPr>
                <w:sz w:val="18"/>
              </w:rPr>
            </w:pPr>
            <w:r>
              <w:rPr>
                <w:sz w:val="18"/>
              </w:rPr>
              <w:t>0.00</w:t>
            </w:r>
          </w:p>
        </w:tc>
        <w:tc>
          <w:tcPr>
            <w:tcW w:w="1060" w:type="pct"/>
          </w:tcPr>
          <w:p w14:paraId="4ACF2B37" w14:textId="77777777" w:rsidR="00CD3DD2" w:rsidRDefault="00CD3DD2" w:rsidP="00F46F22">
            <w:pPr>
              <w:pStyle w:val="TableParagraph"/>
              <w:spacing w:before="148"/>
              <w:ind w:right="7"/>
              <w:jc w:val="right"/>
              <w:rPr>
                <w:sz w:val="18"/>
              </w:rPr>
            </w:pPr>
            <w:r>
              <w:rPr>
                <w:sz w:val="18"/>
              </w:rPr>
              <w:t>0.00</w:t>
            </w:r>
          </w:p>
        </w:tc>
      </w:tr>
      <w:tr w:rsidR="00CD3DD2" w14:paraId="6E0A653F" w14:textId="77777777" w:rsidTr="00CD3DD2">
        <w:trPr>
          <w:trHeight w:val="510"/>
        </w:trPr>
        <w:tc>
          <w:tcPr>
            <w:tcW w:w="2257" w:type="pct"/>
          </w:tcPr>
          <w:p w14:paraId="557F80CA" w14:textId="77777777" w:rsidR="00CD3DD2" w:rsidRPr="000F373E" w:rsidRDefault="00CD3DD2" w:rsidP="00F46F22">
            <w:pPr>
              <w:pStyle w:val="TableParagraph"/>
              <w:spacing w:before="136"/>
              <w:ind w:left="20"/>
              <w:rPr>
                <w:sz w:val="20"/>
                <w:lang w:val="it-IT"/>
              </w:rPr>
            </w:pPr>
            <w:r w:rsidRPr="000F373E">
              <w:rPr>
                <w:sz w:val="20"/>
                <w:lang w:val="it-IT"/>
              </w:rPr>
              <w:t>risorse acquisite mediante apporti di capitali privati</w:t>
            </w:r>
          </w:p>
        </w:tc>
        <w:tc>
          <w:tcPr>
            <w:tcW w:w="561" w:type="pct"/>
          </w:tcPr>
          <w:p w14:paraId="177CB6C1" w14:textId="77777777" w:rsidR="00CD3DD2" w:rsidRDefault="00CD3DD2" w:rsidP="00F46F22">
            <w:pPr>
              <w:pStyle w:val="TableParagraph"/>
              <w:spacing w:before="148"/>
              <w:ind w:right="7"/>
              <w:jc w:val="right"/>
              <w:rPr>
                <w:sz w:val="18"/>
              </w:rPr>
            </w:pPr>
            <w:r>
              <w:rPr>
                <w:sz w:val="18"/>
              </w:rPr>
              <w:t>0.00</w:t>
            </w:r>
          </w:p>
        </w:tc>
        <w:tc>
          <w:tcPr>
            <w:tcW w:w="561" w:type="pct"/>
          </w:tcPr>
          <w:p w14:paraId="267BB6C6" w14:textId="77777777" w:rsidR="00CD3DD2" w:rsidRDefault="00CD3DD2" w:rsidP="00F46F22">
            <w:pPr>
              <w:pStyle w:val="TableParagraph"/>
              <w:spacing w:before="148"/>
              <w:ind w:right="7"/>
              <w:jc w:val="right"/>
              <w:rPr>
                <w:sz w:val="18"/>
              </w:rPr>
            </w:pPr>
            <w:r>
              <w:rPr>
                <w:sz w:val="18"/>
              </w:rPr>
              <w:t>0.00</w:t>
            </w:r>
          </w:p>
        </w:tc>
        <w:tc>
          <w:tcPr>
            <w:tcW w:w="561" w:type="pct"/>
          </w:tcPr>
          <w:p w14:paraId="731F874B" w14:textId="77777777" w:rsidR="00CD3DD2" w:rsidRDefault="00CD3DD2" w:rsidP="00F46F22">
            <w:pPr>
              <w:pStyle w:val="TableParagraph"/>
              <w:spacing w:before="148"/>
              <w:ind w:right="7"/>
              <w:jc w:val="right"/>
              <w:rPr>
                <w:sz w:val="18"/>
              </w:rPr>
            </w:pPr>
            <w:r>
              <w:rPr>
                <w:sz w:val="18"/>
              </w:rPr>
              <w:t>0.00</w:t>
            </w:r>
          </w:p>
        </w:tc>
        <w:tc>
          <w:tcPr>
            <w:tcW w:w="1060" w:type="pct"/>
          </w:tcPr>
          <w:p w14:paraId="1B963F62" w14:textId="77777777" w:rsidR="00CD3DD2" w:rsidRDefault="00CD3DD2" w:rsidP="00F46F22">
            <w:pPr>
              <w:pStyle w:val="TableParagraph"/>
              <w:spacing w:before="148"/>
              <w:ind w:right="7"/>
              <w:jc w:val="right"/>
              <w:rPr>
                <w:sz w:val="18"/>
              </w:rPr>
            </w:pPr>
            <w:r>
              <w:rPr>
                <w:sz w:val="18"/>
              </w:rPr>
              <w:t>0.00</w:t>
            </w:r>
          </w:p>
        </w:tc>
      </w:tr>
      <w:tr w:rsidR="00CD3DD2" w14:paraId="2B220F31" w14:textId="77777777" w:rsidTr="00CD3DD2">
        <w:trPr>
          <w:trHeight w:val="510"/>
        </w:trPr>
        <w:tc>
          <w:tcPr>
            <w:tcW w:w="2257" w:type="pct"/>
          </w:tcPr>
          <w:p w14:paraId="1FDB0924" w14:textId="77777777" w:rsidR="00CD3DD2" w:rsidRDefault="00CD3DD2" w:rsidP="00F46F22">
            <w:pPr>
              <w:pStyle w:val="TableParagraph"/>
              <w:spacing w:before="136"/>
              <w:ind w:left="20"/>
              <w:rPr>
                <w:sz w:val="20"/>
              </w:rPr>
            </w:pPr>
            <w:r>
              <w:rPr>
                <w:sz w:val="20"/>
              </w:rPr>
              <w:t>stanziamenti di bilancio</w:t>
            </w:r>
          </w:p>
        </w:tc>
        <w:tc>
          <w:tcPr>
            <w:tcW w:w="561" w:type="pct"/>
          </w:tcPr>
          <w:p w14:paraId="30FA693E" w14:textId="77777777" w:rsidR="00CD3DD2" w:rsidRDefault="00CD3DD2" w:rsidP="00F46F22">
            <w:pPr>
              <w:pStyle w:val="TableParagraph"/>
              <w:spacing w:before="148"/>
              <w:ind w:right="7"/>
              <w:jc w:val="right"/>
              <w:rPr>
                <w:sz w:val="18"/>
              </w:rPr>
            </w:pPr>
            <w:r>
              <w:rPr>
                <w:sz w:val="18"/>
              </w:rPr>
              <w:t>600,000.00</w:t>
            </w:r>
          </w:p>
        </w:tc>
        <w:tc>
          <w:tcPr>
            <w:tcW w:w="561" w:type="pct"/>
          </w:tcPr>
          <w:p w14:paraId="11A44E16" w14:textId="77777777" w:rsidR="00CD3DD2" w:rsidRDefault="00CD3DD2" w:rsidP="00F46F22">
            <w:pPr>
              <w:pStyle w:val="TableParagraph"/>
              <w:spacing w:before="148"/>
              <w:ind w:right="7"/>
              <w:jc w:val="right"/>
              <w:rPr>
                <w:sz w:val="18"/>
              </w:rPr>
            </w:pPr>
            <w:r>
              <w:rPr>
                <w:sz w:val="18"/>
              </w:rPr>
              <w:t>485,000.00</w:t>
            </w:r>
          </w:p>
        </w:tc>
        <w:tc>
          <w:tcPr>
            <w:tcW w:w="561" w:type="pct"/>
          </w:tcPr>
          <w:p w14:paraId="67545E4F" w14:textId="77777777" w:rsidR="00CD3DD2" w:rsidRDefault="00CD3DD2" w:rsidP="00F46F22">
            <w:pPr>
              <w:pStyle w:val="TableParagraph"/>
              <w:spacing w:before="148"/>
              <w:ind w:right="7"/>
              <w:jc w:val="right"/>
              <w:rPr>
                <w:sz w:val="18"/>
              </w:rPr>
            </w:pPr>
            <w:r>
              <w:rPr>
                <w:sz w:val="18"/>
              </w:rPr>
              <w:t>0.00</w:t>
            </w:r>
          </w:p>
        </w:tc>
        <w:tc>
          <w:tcPr>
            <w:tcW w:w="1060" w:type="pct"/>
          </w:tcPr>
          <w:p w14:paraId="2AB2DF02" w14:textId="77777777" w:rsidR="00CD3DD2" w:rsidRDefault="00CD3DD2" w:rsidP="00F46F22">
            <w:pPr>
              <w:pStyle w:val="TableParagraph"/>
              <w:spacing w:before="148"/>
              <w:ind w:right="7"/>
              <w:jc w:val="right"/>
              <w:rPr>
                <w:sz w:val="18"/>
              </w:rPr>
            </w:pPr>
            <w:r>
              <w:rPr>
                <w:sz w:val="18"/>
              </w:rPr>
              <w:t>1,085,000.00</w:t>
            </w:r>
          </w:p>
        </w:tc>
      </w:tr>
      <w:tr w:rsidR="00CD3DD2" w14:paraId="1E11B8B5" w14:textId="77777777" w:rsidTr="00CD3DD2">
        <w:trPr>
          <w:trHeight w:val="790"/>
        </w:trPr>
        <w:tc>
          <w:tcPr>
            <w:tcW w:w="2257" w:type="pct"/>
          </w:tcPr>
          <w:p w14:paraId="54AD9EDF" w14:textId="77777777" w:rsidR="00CD3DD2" w:rsidRPr="000F373E" w:rsidRDefault="00CD3DD2" w:rsidP="00F46F22">
            <w:pPr>
              <w:pStyle w:val="TableParagraph"/>
              <w:spacing w:before="44"/>
              <w:ind w:left="20"/>
              <w:rPr>
                <w:sz w:val="20"/>
                <w:lang w:val="it-IT"/>
              </w:rPr>
            </w:pPr>
            <w:r w:rsidRPr="000F373E">
              <w:rPr>
                <w:sz w:val="20"/>
                <w:lang w:val="it-IT"/>
              </w:rPr>
              <w:t>finanziamenti acquisibili ai sensi dell'articolo 3 del decreto-legge 31 ottobre 1990,</w:t>
            </w:r>
          </w:p>
          <w:p w14:paraId="23B4A336" w14:textId="77777777" w:rsidR="00CD3DD2" w:rsidRPr="000F373E" w:rsidRDefault="00CD3DD2" w:rsidP="00F46F22">
            <w:pPr>
              <w:pStyle w:val="TableParagraph"/>
              <w:spacing w:before="2"/>
              <w:ind w:left="20"/>
              <w:rPr>
                <w:sz w:val="20"/>
                <w:lang w:val="it-IT"/>
              </w:rPr>
            </w:pPr>
            <w:r w:rsidRPr="000F373E">
              <w:rPr>
                <w:sz w:val="20"/>
                <w:lang w:val="it-IT"/>
              </w:rPr>
              <w:t>n. 310, convertito con modificazioni dalla legge 22 dicembre 1990, n. 403</w:t>
            </w:r>
          </w:p>
        </w:tc>
        <w:tc>
          <w:tcPr>
            <w:tcW w:w="561" w:type="pct"/>
          </w:tcPr>
          <w:p w14:paraId="63E60C0E" w14:textId="77777777" w:rsidR="00CD3DD2" w:rsidRPr="000F373E" w:rsidRDefault="00CD3DD2" w:rsidP="00F46F22">
            <w:pPr>
              <w:pStyle w:val="TableParagraph"/>
              <w:spacing w:before="1"/>
              <w:rPr>
                <w:b/>
                <w:sz w:val="25"/>
                <w:lang w:val="it-IT"/>
              </w:rPr>
            </w:pPr>
          </w:p>
          <w:p w14:paraId="0B697332" w14:textId="77777777" w:rsidR="00CD3DD2" w:rsidRDefault="00CD3DD2" w:rsidP="00F46F22">
            <w:pPr>
              <w:pStyle w:val="TableParagraph"/>
              <w:ind w:right="7"/>
              <w:jc w:val="right"/>
              <w:rPr>
                <w:sz w:val="18"/>
              </w:rPr>
            </w:pPr>
            <w:r>
              <w:rPr>
                <w:sz w:val="18"/>
              </w:rPr>
              <w:t>0.00</w:t>
            </w:r>
          </w:p>
        </w:tc>
        <w:tc>
          <w:tcPr>
            <w:tcW w:w="561" w:type="pct"/>
          </w:tcPr>
          <w:p w14:paraId="6774ED2C" w14:textId="77777777" w:rsidR="00CD3DD2" w:rsidRDefault="00CD3DD2" w:rsidP="00F46F22">
            <w:pPr>
              <w:pStyle w:val="TableParagraph"/>
              <w:spacing w:before="1"/>
              <w:rPr>
                <w:b/>
                <w:sz w:val="25"/>
              </w:rPr>
            </w:pPr>
          </w:p>
          <w:p w14:paraId="0BBBB10A" w14:textId="77777777" w:rsidR="00CD3DD2" w:rsidRDefault="00CD3DD2" w:rsidP="00F46F22">
            <w:pPr>
              <w:pStyle w:val="TableParagraph"/>
              <w:ind w:right="7"/>
              <w:jc w:val="right"/>
              <w:rPr>
                <w:sz w:val="18"/>
              </w:rPr>
            </w:pPr>
            <w:r>
              <w:rPr>
                <w:sz w:val="18"/>
              </w:rPr>
              <w:t>0.00</w:t>
            </w:r>
          </w:p>
        </w:tc>
        <w:tc>
          <w:tcPr>
            <w:tcW w:w="561" w:type="pct"/>
          </w:tcPr>
          <w:p w14:paraId="3A83905E" w14:textId="77777777" w:rsidR="00CD3DD2" w:rsidRDefault="00CD3DD2" w:rsidP="00F46F22">
            <w:pPr>
              <w:pStyle w:val="TableParagraph"/>
              <w:spacing w:before="1"/>
              <w:rPr>
                <w:b/>
                <w:sz w:val="25"/>
              </w:rPr>
            </w:pPr>
          </w:p>
          <w:p w14:paraId="644647C7" w14:textId="77777777" w:rsidR="00CD3DD2" w:rsidRDefault="00CD3DD2" w:rsidP="00F46F22">
            <w:pPr>
              <w:pStyle w:val="TableParagraph"/>
              <w:ind w:right="7"/>
              <w:jc w:val="right"/>
              <w:rPr>
                <w:sz w:val="18"/>
              </w:rPr>
            </w:pPr>
            <w:r>
              <w:rPr>
                <w:sz w:val="18"/>
              </w:rPr>
              <w:t>0.00</w:t>
            </w:r>
          </w:p>
        </w:tc>
        <w:tc>
          <w:tcPr>
            <w:tcW w:w="1060" w:type="pct"/>
          </w:tcPr>
          <w:p w14:paraId="773C9121" w14:textId="77777777" w:rsidR="00CD3DD2" w:rsidRDefault="00CD3DD2" w:rsidP="00F46F22">
            <w:pPr>
              <w:pStyle w:val="TableParagraph"/>
              <w:spacing w:before="1"/>
              <w:rPr>
                <w:b/>
                <w:sz w:val="25"/>
              </w:rPr>
            </w:pPr>
          </w:p>
          <w:p w14:paraId="69989825" w14:textId="77777777" w:rsidR="00CD3DD2" w:rsidRDefault="00CD3DD2" w:rsidP="00F46F22">
            <w:pPr>
              <w:pStyle w:val="TableParagraph"/>
              <w:ind w:right="7"/>
              <w:jc w:val="right"/>
              <w:rPr>
                <w:sz w:val="18"/>
              </w:rPr>
            </w:pPr>
            <w:r>
              <w:rPr>
                <w:sz w:val="18"/>
              </w:rPr>
              <w:t>0.00</w:t>
            </w:r>
          </w:p>
        </w:tc>
      </w:tr>
      <w:tr w:rsidR="00CD3DD2" w14:paraId="79689CCE" w14:textId="77777777" w:rsidTr="00CD3DD2">
        <w:trPr>
          <w:trHeight w:val="510"/>
        </w:trPr>
        <w:tc>
          <w:tcPr>
            <w:tcW w:w="2257" w:type="pct"/>
          </w:tcPr>
          <w:p w14:paraId="28E7B57F" w14:textId="77777777" w:rsidR="00CD3DD2" w:rsidRPr="000F373E" w:rsidRDefault="00CD3DD2" w:rsidP="00F46F22">
            <w:pPr>
              <w:pStyle w:val="TableParagraph"/>
              <w:spacing w:before="136"/>
              <w:ind w:left="20"/>
              <w:rPr>
                <w:sz w:val="20"/>
                <w:lang w:val="it-IT"/>
              </w:rPr>
            </w:pPr>
            <w:r w:rsidRPr="000F373E">
              <w:rPr>
                <w:sz w:val="20"/>
                <w:lang w:val="it-IT"/>
              </w:rPr>
              <w:t>risorse derivanti da trasferimento di immobili</w:t>
            </w:r>
          </w:p>
        </w:tc>
        <w:tc>
          <w:tcPr>
            <w:tcW w:w="561" w:type="pct"/>
          </w:tcPr>
          <w:p w14:paraId="5C2A9663" w14:textId="77777777" w:rsidR="00CD3DD2" w:rsidRDefault="00CD3DD2" w:rsidP="00F46F22">
            <w:pPr>
              <w:pStyle w:val="TableParagraph"/>
              <w:spacing w:before="148"/>
              <w:ind w:right="7"/>
              <w:jc w:val="right"/>
              <w:rPr>
                <w:sz w:val="18"/>
              </w:rPr>
            </w:pPr>
            <w:r>
              <w:rPr>
                <w:sz w:val="18"/>
              </w:rPr>
              <w:t>0.00</w:t>
            </w:r>
          </w:p>
        </w:tc>
        <w:tc>
          <w:tcPr>
            <w:tcW w:w="561" w:type="pct"/>
          </w:tcPr>
          <w:p w14:paraId="68D83837" w14:textId="77777777" w:rsidR="00CD3DD2" w:rsidRDefault="00CD3DD2" w:rsidP="00F46F22">
            <w:pPr>
              <w:pStyle w:val="TableParagraph"/>
              <w:spacing w:before="148"/>
              <w:ind w:right="7"/>
              <w:jc w:val="right"/>
              <w:rPr>
                <w:sz w:val="18"/>
              </w:rPr>
            </w:pPr>
            <w:r>
              <w:rPr>
                <w:sz w:val="18"/>
              </w:rPr>
              <w:t>0.00</w:t>
            </w:r>
          </w:p>
        </w:tc>
        <w:tc>
          <w:tcPr>
            <w:tcW w:w="561" w:type="pct"/>
          </w:tcPr>
          <w:p w14:paraId="49F19788" w14:textId="77777777" w:rsidR="00CD3DD2" w:rsidRDefault="00CD3DD2" w:rsidP="00F46F22">
            <w:pPr>
              <w:pStyle w:val="TableParagraph"/>
              <w:spacing w:before="148"/>
              <w:ind w:right="7"/>
              <w:jc w:val="right"/>
              <w:rPr>
                <w:sz w:val="18"/>
              </w:rPr>
            </w:pPr>
            <w:r>
              <w:rPr>
                <w:sz w:val="18"/>
              </w:rPr>
              <w:t>0.00</w:t>
            </w:r>
          </w:p>
        </w:tc>
        <w:tc>
          <w:tcPr>
            <w:tcW w:w="1060" w:type="pct"/>
          </w:tcPr>
          <w:p w14:paraId="544F186B" w14:textId="77777777" w:rsidR="00CD3DD2" w:rsidRDefault="00CD3DD2" w:rsidP="00F46F22">
            <w:pPr>
              <w:pStyle w:val="TableParagraph"/>
              <w:spacing w:before="148"/>
              <w:ind w:right="7"/>
              <w:jc w:val="right"/>
              <w:rPr>
                <w:sz w:val="18"/>
              </w:rPr>
            </w:pPr>
            <w:r>
              <w:rPr>
                <w:sz w:val="18"/>
              </w:rPr>
              <w:t>0.00</w:t>
            </w:r>
          </w:p>
        </w:tc>
      </w:tr>
      <w:tr w:rsidR="00CD3DD2" w14:paraId="4D5F8ADD" w14:textId="77777777" w:rsidTr="00CD3DD2">
        <w:trPr>
          <w:trHeight w:val="510"/>
        </w:trPr>
        <w:tc>
          <w:tcPr>
            <w:tcW w:w="2257" w:type="pct"/>
          </w:tcPr>
          <w:p w14:paraId="3D54862B" w14:textId="77777777" w:rsidR="00CD3DD2" w:rsidRDefault="00CD3DD2" w:rsidP="00F46F22">
            <w:pPr>
              <w:pStyle w:val="TableParagraph"/>
              <w:spacing w:before="136"/>
              <w:ind w:left="20"/>
              <w:rPr>
                <w:sz w:val="20"/>
              </w:rPr>
            </w:pPr>
            <w:r>
              <w:rPr>
                <w:sz w:val="20"/>
              </w:rPr>
              <w:t>altra tipologia</w:t>
            </w:r>
          </w:p>
        </w:tc>
        <w:tc>
          <w:tcPr>
            <w:tcW w:w="561" w:type="pct"/>
          </w:tcPr>
          <w:p w14:paraId="6EABF8DC" w14:textId="77777777" w:rsidR="00CD3DD2" w:rsidRDefault="00CD3DD2" w:rsidP="00F46F22">
            <w:pPr>
              <w:pStyle w:val="TableParagraph"/>
              <w:spacing w:before="148"/>
              <w:ind w:right="7"/>
              <w:jc w:val="right"/>
              <w:rPr>
                <w:sz w:val="18"/>
              </w:rPr>
            </w:pPr>
            <w:r>
              <w:rPr>
                <w:sz w:val="18"/>
              </w:rPr>
              <w:t>0.00</w:t>
            </w:r>
          </w:p>
        </w:tc>
        <w:tc>
          <w:tcPr>
            <w:tcW w:w="561" w:type="pct"/>
          </w:tcPr>
          <w:p w14:paraId="5676F693" w14:textId="77777777" w:rsidR="00CD3DD2" w:rsidRDefault="00CD3DD2" w:rsidP="00F46F22">
            <w:pPr>
              <w:pStyle w:val="TableParagraph"/>
              <w:spacing w:before="148"/>
              <w:ind w:right="7"/>
              <w:jc w:val="right"/>
              <w:rPr>
                <w:sz w:val="18"/>
              </w:rPr>
            </w:pPr>
            <w:r>
              <w:rPr>
                <w:sz w:val="18"/>
              </w:rPr>
              <w:t>0.00</w:t>
            </w:r>
          </w:p>
        </w:tc>
        <w:tc>
          <w:tcPr>
            <w:tcW w:w="561" w:type="pct"/>
          </w:tcPr>
          <w:p w14:paraId="2CDE398C" w14:textId="77777777" w:rsidR="00CD3DD2" w:rsidRDefault="00CD3DD2" w:rsidP="00F46F22">
            <w:pPr>
              <w:pStyle w:val="TableParagraph"/>
              <w:spacing w:before="148"/>
              <w:ind w:right="7"/>
              <w:jc w:val="right"/>
              <w:rPr>
                <w:sz w:val="18"/>
              </w:rPr>
            </w:pPr>
            <w:r>
              <w:rPr>
                <w:sz w:val="18"/>
              </w:rPr>
              <w:t>0.00</w:t>
            </w:r>
          </w:p>
        </w:tc>
        <w:tc>
          <w:tcPr>
            <w:tcW w:w="1060" w:type="pct"/>
          </w:tcPr>
          <w:p w14:paraId="64528906" w14:textId="77777777" w:rsidR="00CD3DD2" w:rsidRDefault="00CD3DD2" w:rsidP="00F46F22">
            <w:pPr>
              <w:pStyle w:val="TableParagraph"/>
              <w:spacing w:before="148"/>
              <w:ind w:right="7"/>
              <w:jc w:val="right"/>
              <w:rPr>
                <w:sz w:val="18"/>
              </w:rPr>
            </w:pPr>
            <w:r>
              <w:rPr>
                <w:sz w:val="18"/>
              </w:rPr>
              <w:t>0.00</w:t>
            </w:r>
          </w:p>
        </w:tc>
      </w:tr>
      <w:tr w:rsidR="00CD3DD2" w14:paraId="6E26A1C7" w14:textId="77777777" w:rsidTr="00CD3DD2">
        <w:trPr>
          <w:trHeight w:val="510"/>
        </w:trPr>
        <w:tc>
          <w:tcPr>
            <w:tcW w:w="2257" w:type="pct"/>
          </w:tcPr>
          <w:p w14:paraId="655F1866" w14:textId="77777777" w:rsidR="00CD3DD2" w:rsidRDefault="00CD3DD2" w:rsidP="00F46F22">
            <w:pPr>
              <w:pStyle w:val="TableParagraph"/>
              <w:spacing w:before="136"/>
              <w:ind w:left="20"/>
              <w:rPr>
                <w:b/>
                <w:sz w:val="20"/>
              </w:rPr>
            </w:pPr>
            <w:r>
              <w:rPr>
                <w:b/>
                <w:sz w:val="20"/>
              </w:rPr>
              <w:t>totale</w:t>
            </w:r>
          </w:p>
        </w:tc>
        <w:tc>
          <w:tcPr>
            <w:tcW w:w="561" w:type="pct"/>
          </w:tcPr>
          <w:p w14:paraId="0C37F246" w14:textId="77777777" w:rsidR="00CD3DD2" w:rsidRDefault="00CD3DD2" w:rsidP="00F46F22">
            <w:pPr>
              <w:pStyle w:val="TableParagraph"/>
              <w:spacing w:before="148"/>
              <w:ind w:right="7"/>
              <w:jc w:val="right"/>
              <w:rPr>
                <w:sz w:val="18"/>
              </w:rPr>
            </w:pPr>
            <w:r>
              <w:rPr>
                <w:sz w:val="18"/>
              </w:rPr>
              <w:t>600,000.00</w:t>
            </w:r>
          </w:p>
        </w:tc>
        <w:tc>
          <w:tcPr>
            <w:tcW w:w="561" w:type="pct"/>
          </w:tcPr>
          <w:p w14:paraId="59562C83" w14:textId="77777777" w:rsidR="00CD3DD2" w:rsidRDefault="00CD3DD2" w:rsidP="00F46F22">
            <w:pPr>
              <w:pStyle w:val="TableParagraph"/>
              <w:spacing w:before="148"/>
              <w:ind w:right="7"/>
              <w:jc w:val="right"/>
              <w:rPr>
                <w:sz w:val="18"/>
              </w:rPr>
            </w:pPr>
            <w:r>
              <w:rPr>
                <w:sz w:val="18"/>
              </w:rPr>
              <w:t>485,000.00</w:t>
            </w:r>
          </w:p>
        </w:tc>
        <w:tc>
          <w:tcPr>
            <w:tcW w:w="561" w:type="pct"/>
          </w:tcPr>
          <w:p w14:paraId="59F6898F" w14:textId="77777777" w:rsidR="00CD3DD2" w:rsidRDefault="00CD3DD2" w:rsidP="00F46F22">
            <w:pPr>
              <w:pStyle w:val="TableParagraph"/>
              <w:spacing w:before="148"/>
              <w:ind w:right="7"/>
              <w:jc w:val="right"/>
              <w:rPr>
                <w:sz w:val="18"/>
              </w:rPr>
            </w:pPr>
            <w:r>
              <w:rPr>
                <w:sz w:val="18"/>
              </w:rPr>
              <w:t>0.00</w:t>
            </w:r>
          </w:p>
        </w:tc>
        <w:tc>
          <w:tcPr>
            <w:tcW w:w="1060" w:type="pct"/>
          </w:tcPr>
          <w:p w14:paraId="62082956" w14:textId="77777777" w:rsidR="00CD3DD2" w:rsidRDefault="00CD3DD2" w:rsidP="00F46F22">
            <w:pPr>
              <w:pStyle w:val="TableParagraph"/>
              <w:spacing w:before="148"/>
              <w:ind w:right="7"/>
              <w:jc w:val="right"/>
              <w:rPr>
                <w:sz w:val="18"/>
              </w:rPr>
            </w:pPr>
            <w:r>
              <w:rPr>
                <w:sz w:val="18"/>
              </w:rPr>
              <w:t>1,085,000.00</w:t>
            </w:r>
          </w:p>
        </w:tc>
      </w:tr>
    </w:tbl>
    <w:p w14:paraId="5B1951D1" w14:textId="77777777" w:rsidR="00CD3DD2" w:rsidRDefault="00CD3DD2" w:rsidP="00CD3DD2">
      <w:pPr>
        <w:pStyle w:val="Corpotesto"/>
        <w:rPr>
          <w:b/>
          <w:sz w:val="20"/>
        </w:rPr>
      </w:pPr>
    </w:p>
    <w:p w14:paraId="7564A8F2" w14:textId="77777777" w:rsidR="00CD3DD2" w:rsidRDefault="00CD3DD2" w:rsidP="00CD3DD2">
      <w:pPr>
        <w:rPr>
          <w:sz w:val="20"/>
        </w:rPr>
        <w:sectPr w:rsidR="00CD3DD2" w:rsidSect="00CD3DD2">
          <w:pgSz w:w="16840" w:h="11900" w:orient="landscape"/>
          <w:pgMar w:top="580" w:right="300" w:bottom="280" w:left="260" w:header="720" w:footer="720" w:gutter="0"/>
          <w:cols w:space="720"/>
        </w:sectPr>
      </w:pPr>
    </w:p>
    <w:p w14:paraId="31B24CF1" w14:textId="77777777" w:rsidR="00CD3DD2" w:rsidRDefault="00CD3DD2" w:rsidP="00CD3DD2">
      <w:pPr>
        <w:pStyle w:val="Corpotesto"/>
        <w:rPr>
          <w:b/>
          <w:sz w:val="20"/>
        </w:rPr>
      </w:pPr>
    </w:p>
    <w:p w14:paraId="203E8B4D" w14:textId="77777777" w:rsidR="00CD3DD2" w:rsidRDefault="00CD3DD2" w:rsidP="00CD3DD2">
      <w:pPr>
        <w:pStyle w:val="Corpotesto"/>
        <w:rPr>
          <w:b/>
          <w:sz w:val="20"/>
        </w:rPr>
      </w:pPr>
    </w:p>
    <w:p w14:paraId="1A72C2F8" w14:textId="77777777" w:rsidR="00CD3DD2" w:rsidRDefault="00CD3DD2" w:rsidP="00CD3DD2">
      <w:pPr>
        <w:pStyle w:val="Corpotesto"/>
        <w:rPr>
          <w:b/>
          <w:sz w:val="20"/>
        </w:rPr>
      </w:pPr>
    </w:p>
    <w:p w14:paraId="3FAE6E33" w14:textId="77777777" w:rsidR="00CD3DD2" w:rsidRDefault="00CD3DD2" w:rsidP="00CD3DD2">
      <w:pPr>
        <w:pStyle w:val="Corpotesto"/>
        <w:rPr>
          <w:b/>
          <w:sz w:val="28"/>
        </w:rPr>
      </w:pPr>
    </w:p>
    <w:p w14:paraId="21C666A8" w14:textId="77777777" w:rsidR="00CD3DD2" w:rsidRDefault="00CD3DD2" w:rsidP="00CD3DD2">
      <w:pPr>
        <w:pStyle w:val="Titolo2"/>
      </w:pPr>
      <w:r>
        <w:t>Note:</w:t>
      </w:r>
    </w:p>
    <w:p w14:paraId="535D037C" w14:textId="77777777" w:rsidR="00CD3DD2" w:rsidRPr="00DA1CC9" w:rsidRDefault="00CD3DD2" w:rsidP="00A441EF">
      <w:pPr>
        <w:pStyle w:val="Titolo4"/>
        <w:numPr>
          <w:ilvl w:val="0"/>
          <w:numId w:val="34"/>
        </w:numPr>
        <w:tabs>
          <w:tab w:val="left" w:pos="350"/>
        </w:tabs>
        <w:spacing w:line="242" w:lineRule="auto"/>
        <w:ind w:left="214" w:right="38" w:firstLine="0"/>
        <w:rPr>
          <w:color w:val="auto"/>
          <w:sz w:val="16"/>
          <w:szCs w:val="16"/>
        </w:rPr>
      </w:pPr>
      <w:r w:rsidRPr="00DA1CC9">
        <w:rPr>
          <w:color w:val="auto"/>
          <w:sz w:val="16"/>
          <w:szCs w:val="16"/>
        </w:rPr>
        <w:t xml:space="preserve">I dati del quadro delle risorse sono calcolati come somma delle informazioni elementari relative a ciascun intervento di cui alla scheda D. </w:t>
      </w:r>
      <w:r w:rsidRPr="00DA1CC9">
        <w:rPr>
          <w:color w:val="auto"/>
          <w:spacing w:val="-4"/>
          <w:sz w:val="16"/>
          <w:szCs w:val="16"/>
        </w:rPr>
        <w:t xml:space="preserve">Dette </w:t>
      </w:r>
      <w:r w:rsidRPr="00DA1CC9">
        <w:rPr>
          <w:color w:val="auto"/>
          <w:sz w:val="16"/>
          <w:szCs w:val="16"/>
        </w:rPr>
        <w:t>informazioni sono acquisite dal sistema (software) e rese disponibili in banca dati ma non visualizzate nel programma</w:t>
      </w:r>
    </w:p>
    <w:p w14:paraId="325B9EB0" w14:textId="77777777" w:rsidR="00CD3DD2" w:rsidRPr="00DA1CC9" w:rsidRDefault="00CD3DD2" w:rsidP="00CD3DD2">
      <w:pPr>
        <w:pStyle w:val="Corpotesto"/>
        <w:spacing w:before="5"/>
        <w:rPr>
          <w:sz w:val="21"/>
          <w:lang w:val="it-IT"/>
        </w:rPr>
      </w:pPr>
      <w:r w:rsidRPr="00DA1CC9">
        <w:rPr>
          <w:lang w:val="it-IT"/>
        </w:rPr>
        <w:br w:type="column"/>
      </w:r>
    </w:p>
    <w:p w14:paraId="7FE39C54" w14:textId="77777777" w:rsidR="00CD3DD2" w:rsidRPr="00DA1CC9" w:rsidRDefault="00CD3DD2" w:rsidP="00CD3DD2">
      <w:pPr>
        <w:spacing w:line="417" w:lineRule="auto"/>
        <w:ind w:left="356" w:right="2992" w:hanging="217"/>
        <w:rPr>
          <w:sz w:val="20"/>
        </w:rPr>
      </w:pPr>
      <w:r w:rsidRPr="00DA1CC9">
        <w:rPr>
          <w:sz w:val="20"/>
        </w:rPr>
        <w:t>Il referente del programma SCARINGELLA VITO</w:t>
      </w:r>
    </w:p>
    <w:p w14:paraId="59F12CEA" w14:textId="77777777" w:rsidR="00CD3DD2" w:rsidRPr="00DA1CC9" w:rsidRDefault="00CD3DD2" w:rsidP="00CD3DD2">
      <w:pPr>
        <w:spacing w:line="417" w:lineRule="auto"/>
        <w:rPr>
          <w:sz w:val="20"/>
        </w:rPr>
        <w:sectPr w:rsidR="00CD3DD2" w:rsidRPr="00DA1CC9" w:rsidSect="00CD3DD2">
          <w:type w:val="continuous"/>
          <w:pgSz w:w="16840" w:h="11900" w:orient="landscape"/>
          <w:pgMar w:top="580" w:right="300" w:bottom="280" w:left="260" w:header="720" w:footer="720" w:gutter="0"/>
          <w:cols w:num="2" w:space="720" w:equalWidth="0">
            <w:col w:w="9215" w:space="1557"/>
            <w:col w:w="5508"/>
          </w:cols>
        </w:sectPr>
      </w:pPr>
    </w:p>
    <w:p w14:paraId="17C1692A" w14:textId="77777777" w:rsidR="00CD3DD2" w:rsidRPr="00DA1CC9" w:rsidRDefault="00CD3DD2" w:rsidP="00A441EF">
      <w:pPr>
        <w:pStyle w:val="Titolo4"/>
        <w:numPr>
          <w:ilvl w:val="0"/>
          <w:numId w:val="34"/>
        </w:numPr>
        <w:tabs>
          <w:tab w:val="left" w:pos="330"/>
        </w:tabs>
        <w:spacing w:before="96"/>
        <w:ind w:left="330" w:hanging="82"/>
        <w:rPr>
          <w:color w:val="auto"/>
          <w:sz w:val="16"/>
          <w:szCs w:val="16"/>
        </w:rPr>
      </w:pPr>
      <w:r w:rsidRPr="00DA1CC9">
        <w:rPr>
          <w:color w:val="auto"/>
          <w:sz w:val="16"/>
          <w:szCs w:val="16"/>
        </w:rPr>
        <w:t>L'importo totale delle risorse necessarie alla realizzazione del programma triennale è calcolato come somma delle tre annualità</w:t>
      </w:r>
    </w:p>
    <w:p w14:paraId="71EC1E30" w14:textId="77777777" w:rsidR="00CD3DD2" w:rsidRPr="000F373E" w:rsidRDefault="00CD3DD2" w:rsidP="00CD3DD2">
      <w:pPr>
        <w:sectPr w:rsidR="00CD3DD2" w:rsidRPr="000F373E" w:rsidSect="00CD3DD2">
          <w:type w:val="continuous"/>
          <w:pgSz w:w="16840" w:h="11900" w:orient="landscape"/>
          <w:pgMar w:top="580" w:right="300" w:bottom="280" w:left="260" w:header="720" w:footer="720" w:gutter="0"/>
          <w:cols w:space="720"/>
        </w:sectPr>
      </w:pPr>
    </w:p>
    <w:p w14:paraId="0A4EFE8B" w14:textId="77777777" w:rsidR="00CD3DD2" w:rsidRPr="000F373E" w:rsidRDefault="00CD3DD2" w:rsidP="00CD3DD2">
      <w:pPr>
        <w:pStyle w:val="Corpotesto"/>
        <w:spacing w:before="11"/>
        <w:rPr>
          <w:sz w:val="26"/>
          <w:lang w:val="it-IT"/>
        </w:rPr>
      </w:pPr>
    </w:p>
    <w:p w14:paraId="1387CB94" w14:textId="77777777" w:rsidR="00CD3DD2" w:rsidRPr="000F373E" w:rsidRDefault="00CD3DD2" w:rsidP="00CD3DD2">
      <w:pPr>
        <w:spacing w:before="11" w:line="242" w:lineRule="auto"/>
        <w:ind w:left="4042" w:right="1" w:hanging="4023"/>
        <w:rPr>
          <w:b/>
          <w:sz w:val="28"/>
        </w:rPr>
      </w:pPr>
      <w:r w:rsidRPr="000F373E">
        <w:rPr>
          <w:b/>
          <w:sz w:val="28"/>
        </w:rPr>
        <w:t>SCHEDA B: PROGRAMMA TRIENNALE DEI LAVORI PUBBLICI 2025/2027 DELL'AMMINISTRAZIONE COMUNE DI SANTA CATERINA D'ESTE - 3^ UNITA' OPERATIVA</w:t>
      </w:r>
    </w:p>
    <w:p w14:paraId="5B999F44" w14:textId="77777777" w:rsidR="00CD3DD2" w:rsidRPr="000F373E" w:rsidRDefault="00CD3DD2" w:rsidP="00CD3DD2">
      <w:pPr>
        <w:spacing w:before="94"/>
        <w:ind w:left="5959" w:right="6277"/>
        <w:jc w:val="center"/>
        <w:rPr>
          <w:b/>
          <w:sz w:val="18"/>
        </w:rPr>
      </w:pPr>
    </w:p>
    <w:p w14:paraId="2F7FDDE1" w14:textId="77777777" w:rsidR="00CD3DD2" w:rsidRDefault="00CD3DD2" w:rsidP="00CD3DD2">
      <w:pPr>
        <w:spacing w:before="94"/>
        <w:ind w:left="5959" w:right="6277"/>
        <w:jc w:val="center"/>
        <w:rPr>
          <w:b/>
          <w:sz w:val="18"/>
        </w:rPr>
      </w:pPr>
      <w:r>
        <w:rPr>
          <w:b/>
          <w:sz w:val="18"/>
        </w:rPr>
        <w:t>ELENCO DELLE OPERE INCOMPIUTE</w:t>
      </w:r>
    </w:p>
    <w:p w14:paraId="576FC2F9" w14:textId="77777777" w:rsidR="00CD3DD2" w:rsidRDefault="00CD3DD2" w:rsidP="00CD3DD2">
      <w:pPr>
        <w:pStyle w:val="Corpotesto"/>
        <w:spacing w:before="3"/>
        <w:rPr>
          <w:b/>
          <w:sz w:val="12"/>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0"/>
        <w:gridCol w:w="1620"/>
        <w:gridCol w:w="1500"/>
        <w:gridCol w:w="600"/>
        <w:gridCol w:w="640"/>
        <w:gridCol w:w="680"/>
        <w:gridCol w:w="640"/>
        <w:gridCol w:w="640"/>
        <w:gridCol w:w="660"/>
        <w:gridCol w:w="660"/>
        <w:gridCol w:w="700"/>
        <w:gridCol w:w="780"/>
        <w:gridCol w:w="800"/>
        <w:gridCol w:w="880"/>
        <w:gridCol w:w="720"/>
        <w:gridCol w:w="1040"/>
        <w:gridCol w:w="660"/>
        <w:gridCol w:w="1000"/>
        <w:gridCol w:w="700"/>
      </w:tblGrid>
      <w:tr w:rsidR="00CD3DD2" w14:paraId="58CE2384" w14:textId="77777777" w:rsidTr="00F46F22">
        <w:trPr>
          <w:trHeight w:val="190"/>
        </w:trPr>
        <w:tc>
          <w:tcPr>
            <w:tcW w:w="15720" w:type="dxa"/>
            <w:gridSpan w:val="19"/>
          </w:tcPr>
          <w:p w14:paraId="7597BA2C" w14:textId="77777777" w:rsidR="00CD3DD2" w:rsidRDefault="00CD3DD2" w:rsidP="00F46F22">
            <w:pPr>
              <w:pStyle w:val="TableParagraph"/>
              <w:rPr>
                <w:rFonts w:ascii="Times New Roman"/>
                <w:sz w:val="8"/>
              </w:rPr>
            </w:pPr>
          </w:p>
        </w:tc>
      </w:tr>
      <w:tr w:rsidR="00CD3DD2" w:rsidRPr="000F373E" w14:paraId="3814009C" w14:textId="77777777" w:rsidTr="00F46F22">
        <w:trPr>
          <w:trHeight w:val="927"/>
        </w:trPr>
        <w:tc>
          <w:tcPr>
            <w:tcW w:w="800" w:type="dxa"/>
          </w:tcPr>
          <w:p w14:paraId="773570C4" w14:textId="77777777" w:rsidR="00CD3DD2" w:rsidRDefault="00CD3DD2" w:rsidP="00F46F22">
            <w:pPr>
              <w:pStyle w:val="TableParagraph"/>
              <w:rPr>
                <w:b/>
                <w:sz w:val="8"/>
              </w:rPr>
            </w:pPr>
          </w:p>
          <w:p w14:paraId="58340C08" w14:textId="77777777" w:rsidR="00CD3DD2" w:rsidRDefault="00CD3DD2" w:rsidP="00F46F22">
            <w:pPr>
              <w:pStyle w:val="TableParagraph"/>
              <w:rPr>
                <w:b/>
                <w:sz w:val="8"/>
              </w:rPr>
            </w:pPr>
          </w:p>
          <w:p w14:paraId="5FBE806C" w14:textId="77777777" w:rsidR="00CD3DD2" w:rsidRDefault="00CD3DD2" w:rsidP="00F46F22">
            <w:pPr>
              <w:pStyle w:val="TableParagraph"/>
              <w:rPr>
                <w:b/>
                <w:sz w:val="8"/>
              </w:rPr>
            </w:pPr>
          </w:p>
          <w:p w14:paraId="2A519031" w14:textId="77777777" w:rsidR="00CD3DD2" w:rsidRDefault="00CD3DD2" w:rsidP="00F46F22">
            <w:pPr>
              <w:pStyle w:val="TableParagraph"/>
              <w:rPr>
                <w:b/>
                <w:sz w:val="8"/>
              </w:rPr>
            </w:pPr>
          </w:p>
          <w:p w14:paraId="1615834B" w14:textId="77777777" w:rsidR="00CD3DD2" w:rsidRDefault="00CD3DD2" w:rsidP="00F46F22">
            <w:pPr>
              <w:pStyle w:val="TableParagraph"/>
              <w:spacing w:before="53"/>
              <w:ind w:left="255"/>
              <w:rPr>
                <w:b/>
                <w:sz w:val="8"/>
              </w:rPr>
            </w:pPr>
            <w:r>
              <w:rPr>
                <w:b/>
                <w:sz w:val="8"/>
              </w:rPr>
              <w:t>CUP (1)</w:t>
            </w:r>
          </w:p>
        </w:tc>
        <w:tc>
          <w:tcPr>
            <w:tcW w:w="1620" w:type="dxa"/>
          </w:tcPr>
          <w:p w14:paraId="525A7F67" w14:textId="77777777" w:rsidR="00CD3DD2" w:rsidRDefault="00CD3DD2" w:rsidP="00F46F22">
            <w:pPr>
              <w:pStyle w:val="TableParagraph"/>
              <w:rPr>
                <w:b/>
                <w:sz w:val="8"/>
              </w:rPr>
            </w:pPr>
          </w:p>
          <w:p w14:paraId="74D6843B" w14:textId="77777777" w:rsidR="00CD3DD2" w:rsidRDefault="00CD3DD2" w:rsidP="00F46F22">
            <w:pPr>
              <w:pStyle w:val="TableParagraph"/>
              <w:rPr>
                <w:b/>
                <w:sz w:val="8"/>
              </w:rPr>
            </w:pPr>
          </w:p>
          <w:p w14:paraId="649BC843" w14:textId="77777777" w:rsidR="00CD3DD2" w:rsidRDefault="00CD3DD2" w:rsidP="00F46F22">
            <w:pPr>
              <w:pStyle w:val="TableParagraph"/>
              <w:rPr>
                <w:b/>
                <w:sz w:val="8"/>
              </w:rPr>
            </w:pPr>
          </w:p>
          <w:p w14:paraId="475EA3DB" w14:textId="77777777" w:rsidR="00CD3DD2" w:rsidRDefault="00CD3DD2" w:rsidP="00F46F22">
            <w:pPr>
              <w:pStyle w:val="TableParagraph"/>
              <w:rPr>
                <w:b/>
                <w:sz w:val="8"/>
              </w:rPr>
            </w:pPr>
          </w:p>
          <w:p w14:paraId="14C0E985" w14:textId="77777777" w:rsidR="00CD3DD2" w:rsidRDefault="00CD3DD2" w:rsidP="00F46F22">
            <w:pPr>
              <w:pStyle w:val="TableParagraph"/>
              <w:spacing w:before="53"/>
              <w:ind w:left="387"/>
              <w:rPr>
                <w:b/>
                <w:sz w:val="8"/>
              </w:rPr>
            </w:pPr>
            <w:r>
              <w:rPr>
                <w:b/>
                <w:sz w:val="8"/>
              </w:rPr>
              <w:t>Descrizione dell'opera</w:t>
            </w:r>
          </w:p>
        </w:tc>
        <w:tc>
          <w:tcPr>
            <w:tcW w:w="1500" w:type="dxa"/>
          </w:tcPr>
          <w:p w14:paraId="47CB4871" w14:textId="77777777" w:rsidR="00CD3DD2" w:rsidRDefault="00CD3DD2" w:rsidP="00F46F22">
            <w:pPr>
              <w:pStyle w:val="TableParagraph"/>
              <w:rPr>
                <w:b/>
                <w:sz w:val="8"/>
              </w:rPr>
            </w:pPr>
          </w:p>
          <w:p w14:paraId="5CA6E892" w14:textId="77777777" w:rsidR="00CD3DD2" w:rsidRDefault="00CD3DD2" w:rsidP="00F46F22">
            <w:pPr>
              <w:pStyle w:val="TableParagraph"/>
              <w:rPr>
                <w:b/>
                <w:sz w:val="8"/>
              </w:rPr>
            </w:pPr>
          </w:p>
          <w:p w14:paraId="0A351ADC" w14:textId="77777777" w:rsidR="00CD3DD2" w:rsidRDefault="00CD3DD2" w:rsidP="00F46F22">
            <w:pPr>
              <w:pStyle w:val="TableParagraph"/>
              <w:rPr>
                <w:b/>
                <w:sz w:val="8"/>
              </w:rPr>
            </w:pPr>
          </w:p>
          <w:p w14:paraId="32541A07" w14:textId="77777777" w:rsidR="00CD3DD2" w:rsidRDefault="00CD3DD2" w:rsidP="00F46F22">
            <w:pPr>
              <w:pStyle w:val="TableParagraph"/>
              <w:spacing w:before="52"/>
              <w:ind w:left="356" w:right="343" w:hanging="1"/>
              <w:jc w:val="center"/>
              <w:rPr>
                <w:b/>
                <w:sz w:val="8"/>
              </w:rPr>
            </w:pPr>
            <w:r>
              <w:rPr>
                <w:b/>
                <w:sz w:val="8"/>
              </w:rPr>
              <w:t>Determinazioni dell'amministrazione (Tabella B.1)</w:t>
            </w:r>
          </w:p>
        </w:tc>
        <w:tc>
          <w:tcPr>
            <w:tcW w:w="600" w:type="dxa"/>
          </w:tcPr>
          <w:p w14:paraId="5F77498B" w14:textId="77777777" w:rsidR="00CD3DD2" w:rsidRPr="000F373E" w:rsidRDefault="00CD3DD2" w:rsidP="00F46F22">
            <w:pPr>
              <w:pStyle w:val="TableParagraph"/>
              <w:rPr>
                <w:b/>
                <w:sz w:val="8"/>
                <w:lang w:val="it-IT"/>
              </w:rPr>
            </w:pPr>
          </w:p>
          <w:p w14:paraId="7E4D52E0" w14:textId="77777777" w:rsidR="00CD3DD2" w:rsidRPr="000F373E" w:rsidRDefault="00CD3DD2" w:rsidP="00F46F22">
            <w:pPr>
              <w:pStyle w:val="TableParagraph"/>
              <w:rPr>
                <w:b/>
                <w:sz w:val="8"/>
                <w:lang w:val="it-IT"/>
              </w:rPr>
            </w:pPr>
          </w:p>
          <w:p w14:paraId="77716577" w14:textId="77777777" w:rsidR="00CD3DD2" w:rsidRPr="000F373E" w:rsidRDefault="00CD3DD2" w:rsidP="00F46F22">
            <w:pPr>
              <w:pStyle w:val="TableParagraph"/>
              <w:spacing w:before="50"/>
              <w:ind w:left="62" w:right="50" w:hanging="1"/>
              <w:jc w:val="center"/>
              <w:rPr>
                <w:b/>
                <w:sz w:val="8"/>
                <w:lang w:val="it-IT"/>
              </w:rPr>
            </w:pPr>
            <w:r w:rsidRPr="000F373E">
              <w:rPr>
                <w:b/>
                <w:sz w:val="8"/>
                <w:lang w:val="it-IT"/>
              </w:rPr>
              <w:t>Ambito di interesse dell'opera (Tabella B.2)</w:t>
            </w:r>
          </w:p>
        </w:tc>
        <w:tc>
          <w:tcPr>
            <w:tcW w:w="640" w:type="dxa"/>
          </w:tcPr>
          <w:p w14:paraId="544E7D71" w14:textId="77777777" w:rsidR="00CD3DD2" w:rsidRPr="000F373E" w:rsidRDefault="00CD3DD2" w:rsidP="00F46F22">
            <w:pPr>
              <w:pStyle w:val="TableParagraph"/>
              <w:rPr>
                <w:b/>
                <w:sz w:val="8"/>
                <w:lang w:val="it-IT"/>
              </w:rPr>
            </w:pPr>
          </w:p>
          <w:p w14:paraId="622F3197" w14:textId="77777777" w:rsidR="00CD3DD2" w:rsidRPr="000F373E" w:rsidRDefault="00CD3DD2" w:rsidP="00F46F22">
            <w:pPr>
              <w:pStyle w:val="TableParagraph"/>
              <w:rPr>
                <w:b/>
                <w:sz w:val="8"/>
                <w:lang w:val="it-IT"/>
              </w:rPr>
            </w:pPr>
          </w:p>
          <w:p w14:paraId="478E4A04" w14:textId="77777777" w:rsidR="00CD3DD2" w:rsidRPr="000F373E" w:rsidRDefault="00CD3DD2" w:rsidP="00F46F22">
            <w:pPr>
              <w:pStyle w:val="TableParagraph"/>
              <w:spacing w:before="5"/>
              <w:rPr>
                <w:b/>
                <w:sz w:val="8"/>
                <w:lang w:val="it-IT"/>
              </w:rPr>
            </w:pPr>
          </w:p>
          <w:p w14:paraId="38BA6554" w14:textId="77777777" w:rsidR="00CD3DD2" w:rsidRPr="000F373E" w:rsidRDefault="00CD3DD2" w:rsidP="00F46F22">
            <w:pPr>
              <w:pStyle w:val="TableParagraph"/>
              <w:ind w:left="77" w:right="65"/>
              <w:jc w:val="center"/>
              <w:rPr>
                <w:b/>
                <w:sz w:val="8"/>
                <w:lang w:val="it-IT"/>
              </w:rPr>
            </w:pPr>
            <w:r w:rsidRPr="000F373E">
              <w:rPr>
                <w:b/>
                <w:sz w:val="8"/>
                <w:lang w:val="it-IT"/>
              </w:rPr>
              <w:t>Anno ultimo quadro economico approvato</w:t>
            </w:r>
          </w:p>
        </w:tc>
        <w:tc>
          <w:tcPr>
            <w:tcW w:w="680" w:type="dxa"/>
          </w:tcPr>
          <w:p w14:paraId="61CE143E" w14:textId="77777777" w:rsidR="00CD3DD2" w:rsidRPr="000F373E" w:rsidRDefault="00CD3DD2" w:rsidP="00F46F22">
            <w:pPr>
              <w:pStyle w:val="TableParagraph"/>
              <w:rPr>
                <w:b/>
                <w:sz w:val="8"/>
                <w:lang w:val="it-IT"/>
              </w:rPr>
            </w:pPr>
          </w:p>
          <w:p w14:paraId="39EB685D" w14:textId="77777777" w:rsidR="00CD3DD2" w:rsidRPr="000F373E" w:rsidRDefault="00CD3DD2" w:rsidP="00F46F22">
            <w:pPr>
              <w:pStyle w:val="TableParagraph"/>
              <w:rPr>
                <w:b/>
                <w:sz w:val="8"/>
                <w:lang w:val="it-IT"/>
              </w:rPr>
            </w:pPr>
          </w:p>
          <w:p w14:paraId="170F8976" w14:textId="77777777" w:rsidR="00CD3DD2" w:rsidRPr="000F373E" w:rsidRDefault="00CD3DD2" w:rsidP="00F46F22">
            <w:pPr>
              <w:pStyle w:val="TableParagraph"/>
              <w:spacing w:before="5"/>
              <w:rPr>
                <w:b/>
                <w:sz w:val="8"/>
                <w:lang w:val="it-IT"/>
              </w:rPr>
            </w:pPr>
          </w:p>
          <w:p w14:paraId="4A1926E5" w14:textId="77777777" w:rsidR="00CD3DD2" w:rsidRDefault="00CD3DD2" w:rsidP="00F46F22">
            <w:pPr>
              <w:pStyle w:val="TableParagraph"/>
              <w:ind w:left="68" w:right="56"/>
              <w:jc w:val="center"/>
              <w:rPr>
                <w:b/>
                <w:sz w:val="8"/>
              </w:rPr>
            </w:pPr>
            <w:r>
              <w:rPr>
                <w:b/>
                <w:sz w:val="8"/>
              </w:rPr>
              <w:t>Importo complessivo dell'intervento (2)</w:t>
            </w:r>
          </w:p>
        </w:tc>
        <w:tc>
          <w:tcPr>
            <w:tcW w:w="640" w:type="dxa"/>
          </w:tcPr>
          <w:p w14:paraId="41F5ED6B" w14:textId="77777777" w:rsidR="00CD3DD2" w:rsidRDefault="00CD3DD2" w:rsidP="00F46F22">
            <w:pPr>
              <w:pStyle w:val="TableParagraph"/>
              <w:rPr>
                <w:b/>
                <w:sz w:val="8"/>
              </w:rPr>
            </w:pPr>
          </w:p>
          <w:p w14:paraId="12A1EDA0" w14:textId="77777777" w:rsidR="00CD3DD2" w:rsidRDefault="00CD3DD2" w:rsidP="00F46F22">
            <w:pPr>
              <w:pStyle w:val="TableParagraph"/>
              <w:rPr>
                <w:b/>
                <w:sz w:val="8"/>
              </w:rPr>
            </w:pPr>
          </w:p>
          <w:p w14:paraId="6925DF1A" w14:textId="77777777" w:rsidR="00CD3DD2" w:rsidRDefault="00CD3DD2" w:rsidP="00F46F22">
            <w:pPr>
              <w:pStyle w:val="TableParagraph"/>
              <w:rPr>
                <w:b/>
                <w:sz w:val="8"/>
              </w:rPr>
            </w:pPr>
          </w:p>
          <w:p w14:paraId="6CECC953" w14:textId="77777777" w:rsidR="00CD3DD2" w:rsidRDefault="00CD3DD2" w:rsidP="00F46F22">
            <w:pPr>
              <w:pStyle w:val="TableParagraph"/>
              <w:spacing w:before="52"/>
              <w:ind w:left="77" w:right="65"/>
              <w:jc w:val="center"/>
              <w:rPr>
                <w:b/>
                <w:sz w:val="8"/>
              </w:rPr>
            </w:pPr>
            <w:r>
              <w:rPr>
                <w:b/>
                <w:sz w:val="8"/>
              </w:rPr>
              <w:t>Importo complessivo lavori (2)</w:t>
            </w:r>
          </w:p>
        </w:tc>
        <w:tc>
          <w:tcPr>
            <w:tcW w:w="640" w:type="dxa"/>
            <w:tcBorders>
              <w:right w:val="single" w:sz="6" w:space="0" w:color="000000"/>
            </w:tcBorders>
          </w:tcPr>
          <w:p w14:paraId="52F47009" w14:textId="77777777" w:rsidR="00CD3DD2" w:rsidRPr="000F373E" w:rsidRDefault="00CD3DD2" w:rsidP="00F46F22">
            <w:pPr>
              <w:pStyle w:val="TableParagraph"/>
              <w:rPr>
                <w:b/>
                <w:sz w:val="8"/>
                <w:lang w:val="it-IT"/>
              </w:rPr>
            </w:pPr>
          </w:p>
          <w:p w14:paraId="067ADEEB" w14:textId="77777777" w:rsidR="00CD3DD2" w:rsidRPr="000F373E" w:rsidRDefault="00CD3DD2" w:rsidP="00F46F22">
            <w:pPr>
              <w:pStyle w:val="TableParagraph"/>
              <w:rPr>
                <w:b/>
                <w:sz w:val="8"/>
                <w:lang w:val="it-IT"/>
              </w:rPr>
            </w:pPr>
          </w:p>
          <w:p w14:paraId="32C68216" w14:textId="77777777" w:rsidR="00CD3DD2" w:rsidRPr="000F373E" w:rsidRDefault="00CD3DD2" w:rsidP="00F46F22">
            <w:pPr>
              <w:pStyle w:val="TableParagraph"/>
              <w:spacing w:before="50"/>
              <w:ind w:left="62" w:right="47"/>
              <w:jc w:val="center"/>
              <w:rPr>
                <w:b/>
                <w:sz w:val="8"/>
                <w:lang w:val="it-IT"/>
              </w:rPr>
            </w:pPr>
            <w:r w:rsidRPr="000F373E">
              <w:rPr>
                <w:b/>
                <w:sz w:val="8"/>
                <w:lang w:val="it-IT"/>
              </w:rPr>
              <w:t>Oneri necessari per l'ultimazione dei lavori</w:t>
            </w:r>
          </w:p>
        </w:tc>
        <w:tc>
          <w:tcPr>
            <w:tcW w:w="660" w:type="dxa"/>
            <w:tcBorders>
              <w:left w:val="single" w:sz="6" w:space="0" w:color="000000"/>
            </w:tcBorders>
          </w:tcPr>
          <w:p w14:paraId="04795FFC" w14:textId="77777777" w:rsidR="00CD3DD2" w:rsidRPr="000F373E" w:rsidRDefault="00CD3DD2" w:rsidP="00F46F22">
            <w:pPr>
              <w:pStyle w:val="TableParagraph"/>
              <w:rPr>
                <w:b/>
                <w:sz w:val="8"/>
                <w:lang w:val="it-IT"/>
              </w:rPr>
            </w:pPr>
          </w:p>
          <w:p w14:paraId="3F63FFCB" w14:textId="77777777" w:rsidR="00CD3DD2" w:rsidRPr="000F373E" w:rsidRDefault="00CD3DD2" w:rsidP="00F46F22">
            <w:pPr>
              <w:pStyle w:val="TableParagraph"/>
              <w:rPr>
                <w:b/>
                <w:sz w:val="8"/>
                <w:lang w:val="it-IT"/>
              </w:rPr>
            </w:pPr>
          </w:p>
          <w:p w14:paraId="7A58DFE4" w14:textId="77777777" w:rsidR="00CD3DD2" w:rsidRPr="000F373E" w:rsidRDefault="00CD3DD2" w:rsidP="00F46F22">
            <w:pPr>
              <w:pStyle w:val="TableParagraph"/>
              <w:rPr>
                <w:b/>
                <w:sz w:val="8"/>
                <w:lang w:val="it-IT"/>
              </w:rPr>
            </w:pPr>
          </w:p>
          <w:p w14:paraId="3E92232B" w14:textId="77777777" w:rsidR="00CD3DD2" w:rsidRPr="000F373E" w:rsidRDefault="00CD3DD2" w:rsidP="00F46F22">
            <w:pPr>
              <w:pStyle w:val="TableParagraph"/>
              <w:spacing w:before="6"/>
              <w:rPr>
                <w:b/>
                <w:sz w:val="8"/>
                <w:lang w:val="it-IT"/>
              </w:rPr>
            </w:pPr>
          </w:p>
          <w:p w14:paraId="075BED7C" w14:textId="77777777" w:rsidR="00CD3DD2" w:rsidRDefault="00CD3DD2" w:rsidP="00F46F22">
            <w:pPr>
              <w:pStyle w:val="TableParagraph"/>
              <w:ind w:left="247" w:right="20" w:hanging="200"/>
              <w:rPr>
                <w:b/>
                <w:sz w:val="8"/>
              </w:rPr>
            </w:pPr>
            <w:r>
              <w:rPr>
                <w:b/>
                <w:sz w:val="8"/>
              </w:rPr>
              <w:t>Importo ultimo SAL</w:t>
            </w:r>
          </w:p>
        </w:tc>
        <w:tc>
          <w:tcPr>
            <w:tcW w:w="660" w:type="dxa"/>
            <w:tcBorders>
              <w:right w:val="single" w:sz="6" w:space="0" w:color="000000"/>
            </w:tcBorders>
          </w:tcPr>
          <w:p w14:paraId="6CB25EBF" w14:textId="77777777" w:rsidR="00CD3DD2" w:rsidRDefault="00CD3DD2" w:rsidP="00F46F22">
            <w:pPr>
              <w:pStyle w:val="TableParagraph"/>
              <w:rPr>
                <w:b/>
                <w:sz w:val="8"/>
              </w:rPr>
            </w:pPr>
          </w:p>
          <w:p w14:paraId="11E9C824" w14:textId="77777777" w:rsidR="00CD3DD2" w:rsidRDefault="00CD3DD2" w:rsidP="00F46F22">
            <w:pPr>
              <w:pStyle w:val="TableParagraph"/>
              <w:rPr>
                <w:b/>
                <w:sz w:val="8"/>
              </w:rPr>
            </w:pPr>
          </w:p>
          <w:p w14:paraId="50AFBF34" w14:textId="77777777" w:rsidR="00CD3DD2" w:rsidRDefault="00CD3DD2" w:rsidP="00F46F22">
            <w:pPr>
              <w:pStyle w:val="TableParagraph"/>
              <w:rPr>
                <w:b/>
                <w:sz w:val="8"/>
              </w:rPr>
            </w:pPr>
          </w:p>
          <w:p w14:paraId="01471B97" w14:textId="77777777" w:rsidR="00CD3DD2" w:rsidRDefault="00CD3DD2" w:rsidP="00F46F22">
            <w:pPr>
              <w:pStyle w:val="TableParagraph"/>
              <w:spacing w:before="52"/>
              <w:ind w:left="76" w:right="62" w:hanging="1"/>
              <w:jc w:val="center"/>
              <w:rPr>
                <w:b/>
                <w:sz w:val="8"/>
              </w:rPr>
            </w:pPr>
            <w:r>
              <w:rPr>
                <w:b/>
                <w:sz w:val="8"/>
              </w:rPr>
              <w:t>Percentuale avanzamento lavori (3)</w:t>
            </w:r>
          </w:p>
        </w:tc>
        <w:tc>
          <w:tcPr>
            <w:tcW w:w="700" w:type="dxa"/>
            <w:tcBorders>
              <w:left w:val="single" w:sz="6" w:space="0" w:color="000000"/>
              <w:bottom w:val="single" w:sz="6" w:space="0" w:color="000000"/>
              <w:right w:val="single" w:sz="6" w:space="0" w:color="000000"/>
            </w:tcBorders>
          </w:tcPr>
          <w:p w14:paraId="1FFA2056" w14:textId="77777777" w:rsidR="00CD3DD2" w:rsidRPr="000F373E" w:rsidRDefault="00CD3DD2" w:rsidP="00F46F22">
            <w:pPr>
              <w:pStyle w:val="TableParagraph"/>
              <w:rPr>
                <w:b/>
                <w:sz w:val="8"/>
                <w:lang w:val="it-IT"/>
              </w:rPr>
            </w:pPr>
          </w:p>
          <w:p w14:paraId="59B74AB9" w14:textId="77777777" w:rsidR="00CD3DD2" w:rsidRPr="000F373E" w:rsidRDefault="00CD3DD2" w:rsidP="00F46F22">
            <w:pPr>
              <w:pStyle w:val="TableParagraph"/>
              <w:rPr>
                <w:b/>
                <w:sz w:val="8"/>
                <w:lang w:val="it-IT"/>
              </w:rPr>
            </w:pPr>
          </w:p>
          <w:p w14:paraId="67BA8B7C" w14:textId="77777777" w:rsidR="00CD3DD2" w:rsidRPr="000F373E" w:rsidRDefault="00CD3DD2" w:rsidP="00F46F22">
            <w:pPr>
              <w:pStyle w:val="TableParagraph"/>
              <w:spacing w:before="5"/>
              <w:rPr>
                <w:b/>
                <w:sz w:val="8"/>
                <w:lang w:val="it-IT"/>
              </w:rPr>
            </w:pPr>
          </w:p>
          <w:p w14:paraId="7A860855" w14:textId="77777777" w:rsidR="00CD3DD2" w:rsidRPr="000F373E" w:rsidRDefault="00CD3DD2" w:rsidP="00F46F22">
            <w:pPr>
              <w:pStyle w:val="TableParagraph"/>
              <w:ind w:left="68" w:right="57"/>
              <w:jc w:val="center"/>
              <w:rPr>
                <w:b/>
                <w:sz w:val="8"/>
                <w:lang w:val="it-IT"/>
              </w:rPr>
            </w:pPr>
            <w:r w:rsidRPr="000F373E">
              <w:rPr>
                <w:b/>
                <w:sz w:val="8"/>
                <w:lang w:val="it-IT"/>
              </w:rPr>
              <w:t>Causa per la quale l'opera è incompiuta (Tabella B.3)</w:t>
            </w:r>
          </w:p>
        </w:tc>
        <w:tc>
          <w:tcPr>
            <w:tcW w:w="780" w:type="dxa"/>
            <w:tcBorders>
              <w:left w:val="single" w:sz="6" w:space="0" w:color="000000"/>
            </w:tcBorders>
          </w:tcPr>
          <w:p w14:paraId="02FAA17D" w14:textId="77777777" w:rsidR="00CD3DD2" w:rsidRPr="000F373E" w:rsidRDefault="00CD3DD2" w:rsidP="00F46F22">
            <w:pPr>
              <w:pStyle w:val="TableParagraph"/>
              <w:rPr>
                <w:b/>
                <w:sz w:val="8"/>
                <w:lang w:val="it-IT"/>
              </w:rPr>
            </w:pPr>
          </w:p>
          <w:p w14:paraId="6411EE95" w14:textId="77777777" w:rsidR="00CD3DD2" w:rsidRPr="000F373E" w:rsidRDefault="00CD3DD2" w:rsidP="00F46F22">
            <w:pPr>
              <w:pStyle w:val="TableParagraph"/>
              <w:spacing w:before="4"/>
              <w:rPr>
                <w:b/>
                <w:sz w:val="8"/>
                <w:lang w:val="it-IT"/>
              </w:rPr>
            </w:pPr>
          </w:p>
          <w:p w14:paraId="1EFAB07C" w14:textId="77777777" w:rsidR="00CD3DD2" w:rsidRPr="000F373E" w:rsidRDefault="00CD3DD2" w:rsidP="00F46F22">
            <w:pPr>
              <w:pStyle w:val="TableParagraph"/>
              <w:ind w:left="142" w:right="133"/>
              <w:jc w:val="center"/>
              <w:rPr>
                <w:b/>
                <w:sz w:val="8"/>
                <w:lang w:val="it-IT"/>
              </w:rPr>
            </w:pPr>
            <w:r w:rsidRPr="000F373E">
              <w:rPr>
                <w:b/>
                <w:sz w:val="8"/>
                <w:lang w:val="it-IT"/>
              </w:rPr>
              <w:t>L'opera è attualmente fruibile parzialmente dalla collettività?</w:t>
            </w:r>
          </w:p>
        </w:tc>
        <w:tc>
          <w:tcPr>
            <w:tcW w:w="800" w:type="dxa"/>
          </w:tcPr>
          <w:p w14:paraId="1251542D" w14:textId="77777777" w:rsidR="00CD3DD2" w:rsidRPr="000F373E" w:rsidRDefault="00CD3DD2" w:rsidP="00F46F22">
            <w:pPr>
              <w:pStyle w:val="TableParagraph"/>
              <w:rPr>
                <w:b/>
                <w:sz w:val="8"/>
                <w:lang w:val="it-IT"/>
              </w:rPr>
            </w:pPr>
          </w:p>
          <w:p w14:paraId="5516EEA1" w14:textId="77777777" w:rsidR="00CD3DD2" w:rsidRPr="000F373E" w:rsidRDefault="00CD3DD2" w:rsidP="00F46F22">
            <w:pPr>
              <w:pStyle w:val="TableParagraph"/>
              <w:spacing w:before="4"/>
              <w:rPr>
                <w:b/>
                <w:sz w:val="8"/>
                <w:lang w:val="it-IT"/>
              </w:rPr>
            </w:pPr>
          </w:p>
          <w:p w14:paraId="6BCD7DBD" w14:textId="77777777" w:rsidR="00CD3DD2" w:rsidRPr="000F373E" w:rsidRDefault="00CD3DD2" w:rsidP="00F46F22">
            <w:pPr>
              <w:pStyle w:val="TableParagraph"/>
              <w:ind w:left="142" w:right="130"/>
              <w:jc w:val="center"/>
              <w:rPr>
                <w:b/>
                <w:sz w:val="8"/>
                <w:lang w:val="it-IT"/>
              </w:rPr>
            </w:pPr>
            <w:r w:rsidRPr="000F373E">
              <w:rPr>
                <w:b/>
                <w:sz w:val="8"/>
                <w:lang w:val="it-IT"/>
              </w:rPr>
              <w:t>Stato di realizzazione ex comma 2 art.1 DM 42/2013</w:t>
            </w:r>
          </w:p>
          <w:p w14:paraId="455DA10A" w14:textId="77777777" w:rsidR="00CD3DD2" w:rsidRDefault="00CD3DD2" w:rsidP="00F46F22">
            <w:pPr>
              <w:pStyle w:val="TableParagraph"/>
              <w:spacing w:before="6"/>
              <w:ind w:left="142" w:right="132"/>
              <w:jc w:val="center"/>
              <w:rPr>
                <w:b/>
                <w:sz w:val="8"/>
              </w:rPr>
            </w:pPr>
            <w:r>
              <w:rPr>
                <w:b/>
                <w:sz w:val="8"/>
              </w:rPr>
              <w:t>(Tabella B.4)</w:t>
            </w:r>
          </w:p>
        </w:tc>
        <w:tc>
          <w:tcPr>
            <w:tcW w:w="880" w:type="dxa"/>
          </w:tcPr>
          <w:p w14:paraId="33F7CD55" w14:textId="77777777" w:rsidR="00CD3DD2" w:rsidRDefault="00CD3DD2" w:rsidP="00F46F22">
            <w:pPr>
              <w:pStyle w:val="TableParagraph"/>
              <w:rPr>
                <w:b/>
                <w:sz w:val="8"/>
              </w:rPr>
            </w:pPr>
          </w:p>
          <w:p w14:paraId="448D0168" w14:textId="77777777" w:rsidR="00CD3DD2" w:rsidRDefault="00CD3DD2" w:rsidP="00F46F22">
            <w:pPr>
              <w:pStyle w:val="TableParagraph"/>
              <w:rPr>
                <w:b/>
                <w:sz w:val="8"/>
              </w:rPr>
            </w:pPr>
          </w:p>
          <w:p w14:paraId="707BD037" w14:textId="77777777" w:rsidR="00CD3DD2" w:rsidRDefault="00CD3DD2" w:rsidP="00F46F22">
            <w:pPr>
              <w:pStyle w:val="TableParagraph"/>
              <w:rPr>
                <w:b/>
                <w:sz w:val="8"/>
              </w:rPr>
            </w:pPr>
          </w:p>
          <w:p w14:paraId="58EFBB3A" w14:textId="77777777" w:rsidR="00CD3DD2" w:rsidRDefault="00CD3DD2" w:rsidP="00F46F22">
            <w:pPr>
              <w:pStyle w:val="TableParagraph"/>
              <w:spacing w:before="52"/>
              <w:ind w:left="117" w:right="105"/>
              <w:jc w:val="center"/>
              <w:rPr>
                <w:b/>
                <w:sz w:val="8"/>
              </w:rPr>
            </w:pPr>
            <w:r>
              <w:rPr>
                <w:b/>
                <w:sz w:val="8"/>
              </w:rPr>
              <w:t>Possibile utilizzo ridimensionato dell'Opera</w:t>
            </w:r>
          </w:p>
        </w:tc>
        <w:tc>
          <w:tcPr>
            <w:tcW w:w="720" w:type="dxa"/>
          </w:tcPr>
          <w:p w14:paraId="7FEE739D" w14:textId="77777777" w:rsidR="00CD3DD2" w:rsidRDefault="00CD3DD2" w:rsidP="00F46F22">
            <w:pPr>
              <w:pStyle w:val="TableParagraph"/>
              <w:rPr>
                <w:b/>
                <w:sz w:val="8"/>
              </w:rPr>
            </w:pPr>
          </w:p>
          <w:p w14:paraId="79D63C2D" w14:textId="77777777" w:rsidR="00CD3DD2" w:rsidRDefault="00CD3DD2" w:rsidP="00F46F22">
            <w:pPr>
              <w:pStyle w:val="TableParagraph"/>
              <w:rPr>
                <w:b/>
                <w:sz w:val="8"/>
              </w:rPr>
            </w:pPr>
          </w:p>
          <w:p w14:paraId="2ACF8B27" w14:textId="77777777" w:rsidR="00CD3DD2" w:rsidRDefault="00CD3DD2" w:rsidP="00F46F22">
            <w:pPr>
              <w:pStyle w:val="TableParagraph"/>
              <w:rPr>
                <w:b/>
                <w:sz w:val="8"/>
              </w:rPr>
            </w:pPr>
          </w:p>
          <w:p w14:paraId="771A13EF" w14:textId="77777777" w:rsidR="00CD3DD2" w:rsidRDefault="00CD3DD2" w:rsidP="00F46F22">
            <w:pPr>
              <w:pStyle w:val="TableParagraph"/>
              <w:spacing w:before="52"/>
              <w:ind w:left="113" w:right="101"/>
              <w:jc w:val="center"/>
              <w:rPr>
                <w:b/>
                <w:sz w:val="8"/>
              </w:rPr>
            </w:pPr>
            <w:r>
              <w:rPr>
                <w:b/>
                <w:sz w:val="8"/>
              </w:rPr>
              <w:t>Destinazione d'uso (Tabella B.5)</w:t>
            </w:r>
          </w:p>
        </w:tc>
        <w:tc>
          <w:tcPr>
            <w:tcW w:w="1040" w:type="dxa"/>
          </w:tcPr>
          <w:p w14:paraId="3E7B9D94" w14:textId="77777777" w:rsidR="00CD3DD2" w:rsidRPr="000F373E" w:rsidRDefault="00CD3DD2" w:rsidP="00F46F22">
            <w:pPr>
              <w:pStyle w:val="TableParagraph"/>
              <w:rPr>
                <w:b/>
                <w:sz w:val="8"/>
                <w:lang w:val="it-IT"/>
              </w:rPr>
            </w:pPr>
          </w:p>
          <w:p w14:paraId="27590405" w14:textId="77777777" w:rsidR="00CD3DD2" w:rsidRPr="000F373E" w:rsidRDefault="00CD3DD2" w:rsidP="00F46F22">
            <w:pPr>
              <w:pStyle w:val="TableParagraph"/>
              <w:spacing w:before="49"/>
              <w:ind w:left="77" w:right="65" w:hanging="1"/>
              <w:jc w:val="center"/>
              <w:rPr>
                <w:b/>
                <w:sz w:val="8"/>
                <w:lang w:val="it-IT"/>
              </w:rPr>
            </w:pPr>
            <w:r w:rsidRPr="000F373E">
              <w:rPr>
                <w:b/>
                <w:sz w:val="8"/>
                <w:lang w:val="it-IT"/>
              </w:rPr>
              <w:t>Cessione a titolo di corrispettivo per la realizzazione di altra opera pubblica ai sensi dell’articolo 191 del</w:t>
            </w:r>
          </w:p>
          <w:p w14:paraId="1CFBF1B6" w14:textId="77777777" w:rsidR="00CD3DD2" w:rsidRDefault="00CD3DD2" w:rsidP="00F46F22">
            <w:pPr>
              <w:pStyle w:val="TableParagraph"/>
              <w:spacing w:before="6"/>
              <w:ind w:left="306" w:right="297"/>
              <w:jc w:val="center"/>
              <w:rPr>
                <w:b/>
                <w:sz w:val="8"/>
              </w:rPr>
            </w:pPr>
            <w:r>
              <w:rPr>
                <w:b/>
                <w:sz w:val="8"/>
              </w:rPr>
              <w:t>Codice (4)</w:t>
            </w:r>
          </w:p>
        </w:tc>
        <w:tc>
          <w:tcPr>
            <w:tcW w:w="660" w:type="dxa"/>
          </w:tcPr>
          <w:p w14:paraId="087487F2" w14:textId="77777777" w:rsidR="00CD3DD2" w:rsidRDefault="00CD3DD2" w:rsidP="00F46F22">
            <w:pPr>
              <w:pStyle w:val="TableParagraph"/>
              <w:rPr>
                <w:b/>
                <w:sz w:val="8"/>
              </w:rPr>
            </w:pPr>
          </w:p>
          <w:p w14:paraId="7990048F" w14:textId="77777777" w:rsidR="00CD3DD2" w:rsidRDefault="00CD3DD2" w:rsidP="00F46F22">
            <w:pPr>
              <w:pStyle w:val="TableParagraph"/>
              <w:rPr>
                <w:b/>
                <w:sz w:val="8"/>
              </w:rPr>
            </w:pPr>
          </w:p>
          <w:p w14:paraId="250BE440" w14:textId="77777777" w:rsidR="00CD3DD2" w:rsidRDefault="00CD3DD2" w:rsidP="00F46F22">
            <w:pPr>
              <w:pStyle w:val="TableParagraph"/>
              <w:spacing w:before="5"/>
              <w:rPr>
                <w:b/>
                <w:sz w:val="8"/>
              </w:rPr>
            </w:pPr>
          </w:p>
          <w:p w14:paraId="5440404B" w14:textId="77777777" w:rsidR="00CD3DD2" w:rsidRDefault="00CD3DD2" w:rsidP="00F46F22">
            <w:pPr>
              <w:pStyle w:val="TableParagraph"/>
              <w:ind w:left="98" w:right="86"/>
              <w:jc w:val="center"/>
              <w:rPr>
                <w:b/>
                <w:sz w:val="8"/>
              </w:rPr>
            </w:pPr>
            <w:r>
              <w:rPr>
                <w:b/>
                <w:sz w:val="8"/>
              </w:rPr>
              <w:t>Vendita ovvero demolizione (4)</w:t>
            </w:r>
          </w:p>
        </w:tc>
        <w:tc>
          <w:tcPr>
            <w:tcW w:w="1000" w:type="dxa"/>
          </w:tcPr>
          <w:p w14:paraId="3FEF5D4E" w14:textId="77777777" w:rsidR="00CD3DD2" w:rsidRPr="000F373E" w:rsidRDefault="00CD3DD2" w:rsidP="00F46F22">
            <w:pPr>
              <w:pStyle w:val="TableParagraph"/>
              <w:rPr>
                <w:b/>
                <w:sz w:val="8"/>
                <w:lang w:val="it-IT"/>
              </w:rPr>
            </w:pPr>
          </w:p>
          <w:p w14:paraId="5CDB4DEE" w14:textId="77777777" w:rsidR="00CD3DD2" w:rsidRPr="000F373E" w:rsidRDefault="00CD3DD2" w:rsidP="00F46F22">
            <w:pPr>
              <w:pStyle w:val="TableParagraph"/>
              <w:spacing w:before="4"/>
              <w:rPr>
                <w:b/>
                <w:sz w:val="8"/>
                <w:lang w:val="it-IT"/>
              </w:rPr>
            </w:pPr>
          </w:p>
          <w:p w14:paraId="64498012" w14:textId="77777777" w:rsidR="00CD3DD2" w:rsidRPr="000F373E" w:rsidRDefault="00CD3DD2" w:rsidP="00F46F22">
            <w:pPr>
              <w:pStyle w:val="TableParagraph"/>
              <w:ind w:left="82" w:right="70"/>
              <w:jc w:val="center"/>
              <w:rPr>
                <w:b/>
                <w:sz w:val="8"/>
                <w:lang w:val="it-IT"/>
              </w:rPr>
            </w:pPr>
            <w:r w:rsidRPr="000F373E">
              <w:rPr>
                <w:b/>
                <w:sz w:val="8"/>
                <w:lang w:val="it-IT"/>
              </w:rPr>
              <w:t>Oneri per la rinaturalizzazione, riqualificazione ed eventuale bonifica del sito in caso di demolizione</w:t>
            </w:r>
          </w:p>
        </w:tc>
        <w:tc>
          <w:tcPr>
            <w:tcW w:w="700" w:type="dxa"/>
          </w:tcPr>
          <w:p w14:paraId="72C31FDB" w14:textId="77777777" w:rsidR="00CD3DD2" w:rsidRPr="000F373E" w:rsidRDefault="00CD3DD2" w:rsidP="00F46F22">
            <w:pPr>
              <w:pStyle w:val="TableParagraph"/>
              <w:rPr>
                <w:b/>
                <w:sz w:val="8"/>
                <w:lang w:val="it-IT"/>
              </w:rPr>
            </w:pPr>
          </w:p>
          <w:p w14:paraId="42AA1549" w14:textId="77777777" w:rsidR="00CD3DD2" w:rsidRPr="000F373E" w:rsidRDefault="00CD3DD2" w:rsidP="00F46F22">
            <w:pPr>
              <w:pStyle w:val="TableParagraph"/>
              <w:rPr>
                <w:b/>
                <w:sz w:val="8"/>
                <w:lang w:val="it-IT"/>
              </w:rPr>
            </w:pPr>
          </w:p>
          <w:p w14:paraId="11FF6DC2" w14:textId="77777777" w:rsidR="00CD3DD2" w:rsidRPr="000F373E" w:rsidRDefault="00CD3DD2" w:rsidP="00F46F22">
            <w:pPr>
              <w:pStyle w:val="TableParagraph"/>
              <w:spacing w:before="5"/>
              <w:rPr>
                <w:b/>
                <w:sz w:val="8"/>
                <w:lang w:val="it-IT"/>
              </w:rPr>
            </w:pPr>
          </w:p>
          <w:p w14:paraId="0F2275F5" w14:textId="77777777" w:rsidR="00CD3DD2" w:rsidRPr="000F373E" w:rsidRDefault="00CD3DD2" w:rsidP="00F46F22">
            <w:pPr>
              <w:pStyle w:val="TableParagraph"/>
              <w:ind w:left="52" w:right="40" w:hanging="1"/>
              <w:jc w:val="center"/>
              <w:rPr>
                <w:b/>
                <w:sz w:val="8"/>
                <w:lang w:val="it-IT"/>
              </w:rPr>
            </w:pPr>
            <w:r w:rsidRPr="000F373E">
              <w:rPr>
                <w:b/>
                <w:sz w:val="8"/>
                <w:lang w:val="it-IT"/>
              </w:rPr>
              <w:t>Parte di infrastruttura di rete</w:t>
            </w:r>
          </w:p>
        </w:tc>
      </w:tr>
      <w:tr w:rsidR="00CD3DD2" w:rsidRPr="000F373E" w14:paraId="3B8A39C8" w14:textId="77777777" w:rsidTr="00F46F22">
        <w:trPr>
          <w:trHeight w:val="347"/>
        </w:trPr>
        <w:tc>
          <w:tcPr>
            <w:tcW w:w="800" w:type="dxa"/>
          </w:tcPr>
          <w:p w14:paraId="72683AE2" w14:textId="77777777" w:rsidR="00CD3DD2" w:rsidRPr="000F373E" w:rsidRDefault="00CD3DD2" w:rsidP="00F46F22">
            <w:pPr>
              <w:pStyle w:val="TableParagraph"/>
              <w:rPr>
                <w:rFonts w:ascii="Times New Roman"/>
                <w:sz w:val="8"/>
                <w:lang w:val="it-IT"/>
              </w:rPr>
            </w:pPr>
          </w:p>
        </w:tc>
        <w:tc>
          <w:tcPr>
            <w:tcW w:w="1620" w:type="dxa"/>
          </w:tcPr>
          <w:p w14:paraId="23A7E49E" w14:textId="77777777" w:rsidR="00CD3DD2" w:rsidRPr="000F373E" w:rsidRDefault="00CD3DD2" w:rsidP="00F46F22">
            <w:pPr>
              <w:pStyle w:val="TableParagraph"/>
              <w:rPr>
                <w:rFonts w:ascii="Times New Roman"/>
                <w:sz w:val="8"/>
                <w:lang w:val="it-IT"/>
              </w:rPr>
            </w:pPr>
          </w:p>
        </w:tc>
        <w:tc>
          <w:tcPr>
            <w:tcW w:w="1500" w:type="dxa"/>
          </w:tcPr>
          <w:p w14:paraId="7AFA4641" w14:textId="77777777" w:rsidR="00CD3DD2" w:rsidRPr="000F373E" w:rsidRDefault="00CD3DD2" w:rsidP="00F46F22">
            <w:pPr>
              <w:pStyle w:val="TableParagraph"/>
              <w:rPr>
                <w:rFonts w:ascii="Times New Roman"/>
                <w:sz w:val="8"/>
                <w:lang w:val="it-IT"/>
              </w:rPr>
            </w:pPr>
          </w:p>
        </w:tc>
        <w:tc>
          <w:tcPr>
            <w:tcW w:w="600" w:type="dxa"/>
          </w:tcPr>
          <w:p w14:paraId="6E66290A" w14:textId="77777777" w:rsidR="00CD3DD2" w:rsidRPr="000F373E" w:rsidRDefault="00CD3DD2" w:rsidP="00F46F22">
            <w:pPr>
              <w:pStyle w:val="TableParagraph"/>
              <w:rPr>
                <w:rFonts w:ascii="Times New Roman"/>
                <w:sz w:val="8"/>
                <w:lang w:val="it-IT"/>
              </w:rPr>
            </w:pPr>
          </w:p>
        </w:tc>
        <w:tc>
          <w:tcPr>
            <w:tcW w:w="640" w:type="dxa"/>
          </w:tcPr>
          <w:p w14:paraId="60416788" w14:textId="77777777" w:rsidR="00CD3DD2" w:rsidRPr="000F373E" w:rsidRDefault="00CD3DD2" w:rsidP="00F46F22">
            <w:pPr>
              <w:pStyle w:val="TableParagraph"/>
              <w:rPr>
                <w:rFonts w:ascii="Times New Roman"/>
                <w:sz w:val="8"/>
                <w:lang w:val="it-IT"/>
              </w:rPr>
            </w:pPr>
          </w:p>
        </w:tc>
        <w:tc>
          <w:tcPr>
            <w:tcW w:w="680" w:type="dxa"/>
          </w:tcPr>
          <w:p w14:paraId="482DB2D5" w14:textId="77777777" w:rsidR="00CD3DD2" w:rsidRPr="000F373E" w:rsidRDefault="00CD3DD2" w:rsidP="00F46F22">
            <w:pPr>
              <w:pStyle w:val="TableParagraph"/>
              <w:rPr>
                <w:rFonts w:ascii="Times New Roman"/>
                <w:sz w:val="8"/>
                <w:lang w:val="it-IT"/>
              </w:rPr>
            </w:pPr>
          </w:p>
        </w:tc>
        <w:tc>
          <w:tcPr>
            <w:tcW w:w="640" w:type="dxa"/>
          </w:tcPr>
          <w:p w14:paraId="1C327AD6" w14:textId="77777777" w:rsidR="00CD3DD2" w:rsidRPr="000F373E" w:rsidRDefault="00CD3DD2" w:rsidP="00F46F22">
            <w:pPr>
              <w:pStyle w:val="TableParagraph"/>
              <w:rPr>
                <w:rFonts w:ascii="Times New Roman"/>
                <w:sz w:val="8"/>
                <w:lang w:val="it-IT"/>
              </w:rPr>
            </w:pPr>
          </w:p>
        </w:tc>
        <w:tc>
          <w:tcPr>
            <w:tcW w:w="640" w:type="dxa"/>
          </w:tcPr>
          <w:p w14:paraId="579F14F8" w14:textId="77777777" w:rsidR="00CD3DD2" w:rsidRPr="000F373E" w:rsidRDefault="00CD3DD2" w:rsidP="00F46F22">
            <w:pPr>
              <w:pStyle w:val="TableParagraph"/>
              <w:rPr>
                <w:rFonts w:ascii="Times New Roman"/>
                <w:sz w:val="8"/>
                <w:lang w:val="it-IT"/>
              </w:rPr>
            </w:pPr>
          </w:p>
        </w:tc>
        <w:tc>
          <w:tcPr>
            <w:tcW w:w="660" w:type="dxa"/>
          </w:tcPr>
          <w:p w14:paraId="0CF454E6" w14:textId="77777777" w:rsidR="00CD3DD2" w:rsidRPr="000F373E" w:rsidRDefault="00CD3DD2" w:rsidP="00F46F22">
            <w:pPr>
              <w:pStyle w:val="TableParagraph"/>
              <w:rPr>
                <w:rFonts w:ascii="Times New Roman"/>
                <w:sz w:val="8"/>
                <w:lang w:val="it-IT"/>
              </w:rPr>
            </w:pPr>
          </w:p>
        </w:tc>
        <w:tc>
          <w:tcPr>
            <w:tcW w:w="660" w:type="dxa"/>
          </w:tcPr>
          <w:p w14:paraId="1469B720" w14:textId="77777777" w:rsidR="00CD3DD2" w:rsidRPr="000F373E" w:rsidRDefault="00CD3DD2" w:rsidP="00F46F22">
            <w:pPr>
              <w:pStyle w:val="TableParagraph"/>
              <w:rPr>
                <w:rFonts w:ascii="Times New Roman"/>
                <w:sz w:val="8"/>
                <w:lang w:val="it-IT"/>
              </w:rPr>
            </w:pPr>
          </w:p>
        </w:tc>
        <w:tc>
          <w:tcPr>
            <w:tcW w:w="700" w:type="dxa"/>
            <w:tcBorders>
              <w:top w:val="single" w:sz="6" w:space="0" w:color="000000"/>
            </w:tcBorders>
          </w:tcPr>
          <w:p w14:paraId="36A3099D" w14:textId="77777777" w:rsidR="00CD3DD2" w:rsidRPr="000F373E" w:rsidRDefault="00CD3DD2" w:rsidP="00F46F22">
            <w:pPr>
              <w:pStyle w:val="TableParagraph"/>
              <w:rPr>
                <w:rFonts w:ascii="Times New Roman"/>
                <w:sz w:val="8"/>
                <w:lang w:val="it-IT"/>
              </w:rPr>
            </w:pPr>
          </w:p>
        </w:tc>
        <w:tc>
          <w:tcPr>
            <w:tcW w:w="780" w:type="dxa"/>
          </w:tcPr>
          <w:p w14:paraId="27B48E59" w14:textId="77777777" w:rsidR="00CD3DD2" w:rsidRPr="000F373E" w:rsidRDefault="00CD3DD2" w:rsidP="00F46F22">
            <w:pPr>
              <w:pStyle w:val="TableParagraph"/>
              <w:rPr>
                <w:rFonts w:ascii="Times New Roman"/>
                <w:sz w:val="8"/>
                <w:lang w:val="it-IT"/>
              </w:rPr>
            </w:pPr>
          </w:p>
        </w:tc>
        <w:tc>
          <w:tcPr>
            <w:tcW w:w="800" w:type="dxa"/>
          </w:tcPr>
          <w:p w14:paraId="54C5BCA7" w14:textId="77777777" w:rsidR="00CD3DD2" w:rsidRPr="000F373E" w:rsidRDefault="00CD3DD2" w:rsidP="00F46F22">
            <w:pPr>
              <w:pStyle w:val="TableParagraph"/>
              <w:rPr>
                <w:rFonts w:ascii="Times New Roman"/>
                <w:sz w:val="8"/>
                <w:lang w:val="it-IT"/>
              </w:rPr>
            </w:pPr>
          </w:p>
        </w:tc>
        <w:tc>
          <w:tcPr>
            <w:tcW w:w="880" w:type="dxa"/>
          </w:tcPr>
          <w:p w14:paraId="40E34815" w14:textId="77777777" w:rsidR="00CD3DD2" w:rsidRPr="000F373E" w:rsidRDefault="00CD3DD2" w:rsidP="00F46F22">
            <w:pPr>
              <w:pStyle w:val="TableParagraph"/>
              <w:rPr>
                <w:rFonts w:ascii="Times New Roman"/>
                <w:sz w:val="8"/>
                <w:lang w:val="it-IT"/>
              </w:rPr>
            </w:pPr>
          </w:p>
        </w:tc>
        <w:tc>
          <w:tcPr>
            <w:tcW w:w="720" w:type="dxa"/>
          </w:tcPr>
          <w:p w14:paraId="6A51194E" w14:textId="77777777" w:rsidR="00CD3DD2" w:rsidRPr="000F373E" w:rsidRDefault="00CD3DD2" w:rsidP="00F46F22">
            <w:pPr>
              <w:pStyle w:val="TableParagraph"/>
              <w:rPr>
                <w:rFonts w:ascii="Times New Roman"/>
                <w:sz w:val="8"/>
                <w:lang w:val="it-IT"/>
              </w:rPr>
            </w:pPr>
          </w:p>
        </w:tc>
        <w:tc>
          <w:tcPr>
            <w:tcW w:w="1040" w:type="dxa"/>
          </w:tcPr>
          <w:p w14:paraId="4444B0B5" w14:textId="77777777" w:rsidR="00CD3DD2" w:rsidRPr="000F373E" w:rsidRDefault="00CD3DD2" w:rsidP="00F46F22">
            <w:pPr>
              <w:pStyle w:val="TableParagraph"/>
              <w:rPr>
                <w:rFonts w:ascii="Times New Roman"/>
                <w:sz w:val="8"/>
                <w:lang w:val="it-IT"/>
              </w:rPr>
            </w:pPr>
          </w:p>
        </w:tc>
        <w:tc>
          <w:tcPr>
            <w:tcW w:w="660" w:type="dxa"/>
          </w:tcPr>
          <w:p w14:paraId="1A3BF4C3" w14:textId="77777777" w:rsidR="00CD3DD2" w:rsidRPr="000F373E" w:rsidRDefault="00CD3DD2" w:rsidP="00F46F22">
            <w:pPr>
              <w:pStyle w:val="TableParagraph"/>
              <w:rPr>
                <w:rFonts w:ascii="Times New Roman"/>
                <w:sz w:val="8"/>
                <w:lang w:val="it-IT"/>
              </w:rPr>
            </w:pPr>
          </w:p>
        </w:tc>
        <w:tc>
          <w:tcPr>
            <w:tcW w:w="1000" w:type="dxa"/>
          </w:tcPr>
          <w:p w14:paraId="09298AA0" w14:textId="77777777" w:rsidR="00CD3DD2" w:rsidRPr="000F373E" w:rsidRDefault="00CD3DD2" w:rsidP="00F46F22">
            <w:pPr>
              <w:pStyle w:val="TableParagraph"/>
              <w:rPr>
                <w:rFonts w:ascii="Times New Roman"/>
                <w:sz w:val="8"/>
                <w:lang w:val="it-IT"/>
              </w:rPr>
            </w:pPr>
          </w:p>
        </w:tc>
        <w:tc>
          <w:tcPr>
            <w:tcW w:w="700" w:type="dxa"/>
          </w:tcPr>
          <w:p w14:paraId="19B7CEEE" w14:textId="77777777" w:rsidR="00CD3DD2" w:rsidRPr="000F373E" w:rsidRDefault="00CD3DD2" w:rsidP="00F46F22">
            <w:pPr>
              <w:pStyle w:val="TableParagraph"/>
              <w:rPr>
                <w:rFonts w:ascii="Times New Roman"/>
                <w:sz w:val="8"/>
                <w:lang w:val="it-IT"/>
              </w:rPr>
            </w:pPr>
          </w:p>
        </w:tc>
      </w:tr>
      <w:tr w:rsidR="00CD3DD2" w14:paraId="7540358A" w14:textId="77777777" w:rsidTr="00F46F22">
        <w:trPr>
          <w:trHeight w:val="270"/>
        </w:trPr>
        <w:tc>
          <w:tcPr>
            <w:tcW w:w="5160" w:type="dxa"/>
            <w:gridSpan w:val="5"/>
            <w:tcBorders>
              <w:left w:val="nil"/>
              <w:bottom w:val="nil"/>
            </w:tcBorders>
          </w:tcPr>
          <w:p w14:paraId="40D785C6" w14:textId="77777777" w:rsidR="00CD3DD2" w:rsidRPr="000F373E" w:rsidRDefault="00CD3DD2" w:rsidP="00F46F22">
            <w:pPr>
              <w:pStyle w:val="TableParagraph"/>
              <w:rPr>
                <w:b/>
                <w:sz w:val="8"/>
                <w:lang w:val="it-IT"/>
              </w:rPr>
            </w:pPr>
          </w:p>
          <w:p w14:paraId="2733C7C9" w14:textId="77777777" w:rsidR="00CD3DD2" w:rsidRPr="000F373E" w:rsidRDefault="00CD3DD2" w:rsidP="00F46F22">
            <w:pPr>
              <w:pStyle w:val="TableParagraph"/>
              <w:rPr>
                <w:b/>
                <w:sz w:val="8"/>
                <w:lang w:val="it-IT"/>
              </w:rPr>
            </w:pPr>
          </w:p>
          <w:p w14:paraId="08842F1B" w14:textId="77777777" w:rsidR="00CD3DD2" w:rsidRDefault="00CD3DD2" w:rsidP="00F46F22">
            <w:pPr>
              <w:pStyle w:val="TableParagraph"/>
              <w:spacing w:line="66" w:lineRule="exact"/>
              <w:ind w:left="5"/>
              <w:rPr>
                <w:b/>
                <w:sz w:val="8"/>
              </w:rPr>
            </w:pPr>
            <w:r>
              <w:rPr>
                <w:b/>
                <w:sz w:val="8"/>
              </w:rPr>
              <w:t>Note:</w:t>
            </w:r>
          </w:p>
        </w:tc>
        <w:tc>
          <w:tcPr>
            <w:tcW w:w="680" w:type="dxa"/>
            <w:shd w:val="clear" w:color="auto" w:fill="CCCCCC"/>
          </w:tcPr>
          <w:p w14:paraId="520FE46B" w14:textId="77777777" w:rsidR="00CD3DD2" w:rsidRDefault="00CD3DD2" w:rsidP="00F46F22">
            <w:pPr>
              <w:pStyle w:val="TableParagraph"/>
              <w:spacing w:before="10"/>
              <w:rPr>
                <w:b/>
                <w:sz w:val="7"/>
              </w:rPr>
            </w:pPr>
          </w:p>
          <w:p w14:paraId="46BAACE5" w14:textId="77777777" w:rsidR="00CD3DD2" w:rsidRDefault="00CD3DD2" w:rsidP="00F46F22">
            <w:pPr>
              <w:pStyle w:val="TableParagraph"/>
              <w:ind w:right="7"/>
              <w:jc w:val="right"/>
              <w:rPr>
                <w:sz w:val="8"/>
              </w:rPr>
            </w:pPr>
            <w:r>
              <w:rPr>
                <w:sz w:val="8"/>
              </w:rPr>
              <w:t>0.00</w:t>
            </w:r>
          </w:p>
        </w:tc>
        <w:tc>
          <w:tcPr>
            <w:tcW w:w="640" w:type="dxa"/>
            <w:shd w:val="clear" w:color="auto" w:fill="CCCCCC"/>
          </w:tcPr>
          <w:p w14:paraId="0287A6BC" w14:textId="77777777" w:rsidR="00CD3DD2" w:rsidRDefault="00CD3DD2" w:rsidP="00F46F22">
            <w:pPr>
              <w:pStyle w:val="TableParagraph"/>
              <w:spacing w:before="10"/>
              <w:rPr>
                <w:b/>
                <w:sz w:val="7"/>
              </w:rPr>
            </w:pPr>
          </w:p>
          <w:p w14:paraId="29143019" w14:textId="77777777" w:rsidR="00CD3DD2" w:rsidRDefault="00CD3DD2" w:rsidP="00F46F22">
            <w:pPr>
              <w:pStyle w:val="TableParagraph"/>
              <w:ind w:right="7"/>
              <w:jc w:val="right"/>
              <w:rPr>
                <w:sz w:val="8"/>
              </w:rPr>
            </w:pPr>
            <w:r>
              <w:rPr>
                <w:sz w:val="8"/>
              </w:rPr>
              <w:t>0.00</w:t>
            </w:r>
          </w:p>
        </w:tc>
        <w:tc>
          <w:tcPr>
            <w:tcW w:w="640" w:type="dxa"/>
            <w:shd w:val="clear" w:color="auto" w:fill="CCCCCC"/>
          </w:tcPr>
          <w:p w14:paraId="0685F299" w14:textId="77777777" w:rsidR="00CD3DD2" w:rsidRDefault="00CD3DD2" w:rsidP="00F46F22">
            <w:pPr>
              <w:pStyle w:val="TableParagraph"/>
              <w:spacing w:before="10"/>
              <w:rPr>
                <w:b/>
                <w:sz w:val="7"/>
              </w:rPr>
            </w:pPr>
          </w:p>
          <w:p w14:paraId="5BB894F2" w14:textId="77777777" w:rsidR="00CD3DD2" w:rsidRDefault="00CD3DD2" w:rsidP="00F46F22">
            <w:pPr>
              <w:pStyle w:val="TableParagraph"/>
              <w:ind w:right="7"/>
              <w:jc w:val="right"/>
              <w:rPr>
                <w:sz w:val="8"/>
              </w:rPr>
            </w:pPr>
            <w:r>
              <w:rPr>
                <w:sz w:val="8"/>
              </w:rPr>
              <w:t>0.00</w:t>
            </w:r>
          </w:p>
        </w:tc>
        <w:tc>
          <w:tcPr>
            <w:tcW w:w="660" w:type="dxa"/>
            <w:shd w:val="clear" w:color="auto" w:fill="CCCCCC"/>
          </w:tcPr>
          <w:p w14:paraId="5336FF0D" w14:textId="77777777" w:rsidR="00CD3DD2" w:rsidRDefault="00CD3DD2" w:rsidP="00F46F22">
            <w:pPr>
              <w:pStyle w:val="TableParagraph"/>
              <w:spacing w:before="10"/>
              <w:rPr>
                <w:b/>
                <w:sz w:val="7"/>
              </w:rPr>
            </w:pPr>
          </w:p>
          <w:p w14:paraId="7FE36837" w14:textId="77777777" w:rsidR="00CD3DD2" w:rsidRDefault="00CD3DD2" w:rsidP="00F46F22">
            <w:pPr>
              <w:pStyle w:val="TableParagraph"/>
              <w:ind w:right="7"/>
              <w:jc w:val="right"/>
              <w:rPr>
                <w:sz w:val="8"/>
              </w:rPr>
            </w:pPr>
            <w:r>
              <w:rPr>
                <w:sz w:val="8"/>
              </w:rPr>
              <w:t>0.00</w:t>
            </w:r>
          </w:p>
        </w:tc>
        <w:tc>
          <w:tcPr>
            <w:tcW w:w="7940" w:type="dxa"/>
            <w:gridSpan w:val="10"/>
            <w:tcBorders>
              <w:bottom w:val="nil"/>
              <w:right w:val="nil"/>
            </w:tcBorders>
          </w:tcPr>
          <w:p w14:paraId="522205A8" w14:textId="77777777" w:rsidR="00CD3DD2" w:rsidRDefault="00CD3DD2" w:rsidP="00F46F22">
            <w:pPr>
              <w:pStyle w:val="TableParagraph"/>
              <w:rPr>
                <w:b/>
                <w:sz w:val="8"/>
              </w:rPr>
            </w:pPr>
          </w:p>
          <w:p w14:paraId="7E3FEBA6" w14:textId="77777777" w:rsidR="00CD3DD2" w:rsidRPr="00CD3DD2" w:rsidRDefault="00CD3DD2" w:rsidP="00CD3DD2">
            <w:pPr>
              <w:pStyle w:val="TableParagraph"/>
              <w:spacing w:before="58"/>
              <w:ind w:left="3598" w:right="2102"/>
              <w:jc w:val="center"/>
              <w:rPr>
                <w:sz w:val="18"/>
                <w:szCs w:val="18"/>
              </w:rPr>
            </w:pPr>
            <w:r w:rsidRPr="00CD3DD2">
              <w:rPr>
                <w:sz w:val="18"/>
                <w:szCs w:val="18"/>
              </w:rPr>
              <w:t>Il referente del programma</w:t>
            </w:r>
          </w:p>
        </w:tc>
      </w:tr>
    </w:tbl>
    <w:p w14:paraId="3B52E140" w14:textId="77777777" w:rsidR="00CD3DD2" w:rsidRDefault="00CD3DD2" w:rsidP="00CD3DD2">
      <w:pPr>
        <w:jc w:val="center"/>
        <w:rPr>
          <w:sz w:val="8"/>
        </w:rPr>
        <w:sectPr w:rsidR="00CD3DD2" w:rsidSect="00CD3DD2">
          <w:headerReference w:type="default" r:id="rId12"/>
          <w:pgSz w:w="16840" w:h="11900" w:orient="landscape"/>
          <w:pgMar w:top="1300" w:right="300" w:bottom="280" w:left="260" w:header="681" w:footer="0" w:gutter="0"/>
          <w:cols w:space="720"/>
        </w:sectPr>
      </w:pPr>
    </w:p>
    <w:p w14:paraId="7598204D" w14:textId="77777777" w:rsidR="00CD3DD2" w:rsidRPr="000F373E" w:rsidRDefault="00CD3DD2" w:rsidP="00A441EF">
      <w:pPr>
        <w:pStyle w:val="Paragrafoelenco"/>
        <w:numPr>
          <w:ilvl w:val="0"/>
          <w:numId w:val="33"/>
        </w:numPr>
        <w:tabs>
          <w:tab w:val="left" w:pos="263"/>
        </w:tabs>
        <w:spacing w:line="89" w:lineRule="exact"/>
        <w:ind w:hanging="142"/>
        <w:rPr>
          <w:sz w:val="8"/>
          <w:lang w:val="it-IT"/>
        </w:rPr>
      </w:pPr>
      <w:r w:rsidRPr="000F373E">
        <w:rPr>
          <w:sz w:val="8"/>
          <w:lang w:val="it-IT"/>
        </w:rPr>
        <w:t>Indica il CUP del progetto di investimento nel quale l'opera incompiuta rientra: è obbligatorio per tutti i progetti avviati dal 1 gennaio 2003.</w:t>
      </w:r>
    </w:p>
    <w:p w14:paraId="681C11D2" w14:textId="77777777" w:rsidR="00CD3DD2" w:rsidRPr="000F373E" w:rsidRDefault="00CD3DD2" w:rsidP="00A441EF">
      <w:pPr>
        <w:pStyle w:val="Paragrafoelenco"/>
        <w:numPr>
          <w:ilvl w:val="0"/>
          <w:numId w:val="33"/>
        </w:numPr>
        <w:tabs>
          <w:tab w:val="left" w:pos="263"/>
        </w:tabs>
        <w:spacing w:before="1"/>
        <w:ind w:hanging="142"/>
        <w:rPr>
          <w:sz w:val="8"/>
          <w:lang w:val="it-IT"/>
        </w:rPr>
      </w:pPr>
      <w:r w:rsidRPr="000F373E">
        <w:rPr>
          <w:sz w:val="8"/>
          <w:lang w:val="it-IT"/>
        </w:rPr>
        <w:t>Importo riferito all'ultimo quadro economico approvato.</w:t>
      </w:r>
    </w:p>
    <w:p w14:paraId="17E49C34" w14:textId="77777777" w:rsidR="00CD3DD2" w:rsidRPr="000F373E" w:rsidRDefault="00CD3DD2" w:rsidP="00A441EF">
      <w:pPr>
        <w:pStyle w:val="Paragrafoelenco"/>
        <w:numPr>
          <w:ilvl w:val="0"/>
          <w:numId w:val="33"/>
        </w:numPr>
        <w:tabs>
          <w:tab w:val="left" w:pos="263"/>
        </w:tabs>
        <w:spacing w:before="1"/>
        <w:ind w:hanging="142"/>
        <w:rPr>
          <w:sz w:val="8"/>
          <w:lang w:val="it-IT"/>
        </w:rPr>
      </w:pPr>
      <w:r w:rsidRPr="000F373E">
        <w:rPr>
          <w:sz w:val="8"/>
          <w:lang w:val="it-IT"/>
        </w:rPr>
        <w:t>Percentuale di avanzamento dei lavori rispetto all'ultimo progetto approvato.</w:t>
      </w:r>
    </w:p>
    <w:p w14:paraId="3849347C" w14:textId="77777777" w:rsidR="00CD3DD2" w:rsidRPr="000F373E" w:rsidRDefault="00CD3DD2" w:rsidP="00A441EF">
      <w:pPr>
        <w:pStyle w:val="Paragrafoelenco"/>
        <w:numPr>
          <w:ilvl w:val="0"/>
          <w:numId w:val="33"/>
        </w:numPr>
        <w:tabs>
          <w:tab w:val="left" w:pos="263"/>
        </w:tabs>
        <w:spacing w:before="1"/>
        <w:ind w:hanging="142"/>
        <w:rPr>
          <w:sz w:val="8"/>
          <w:lang w:val="it-IT"/>
        </w:rPr>
      </w:pPr>
      <w:r w:rsidRPr="000F373E">
        <w:rPr>
          <w:sz w:val="8"/>
          <w:lang w:val="it-IT"/>
        </w:rPr>
        <w:t>In caso di cessione a titolo di corrispettivo o di vendita l'immobile deve essere riportato nell'elenco di cui alla scheda C ; in caso di demolizione l'intervento deve essere riportato fra gli interventi del programma di cui alla scheda D.</w:t>
      </w:r>
    </w:p>
    <w:p w14:paraId="6B6F385C" w14:textId="77777777" w:rsidR="00CD3DD2" w:rsidRDefault="00CD3DD2" w:rsidP="00CD3DD2">
      <w:pPr>
        <w:pStyle w:val="Corpotesto"/>
        <w:spacing w:before="30"/>
        <w:ind w:left="120"/>
      </w:pPr>
      <w:r w:rsidRPr="000F373E">
        <w:rPr>
          <w:lang w:val="it-IT"/>
        </w:rPr>
        <w:br w:type="column"/>
      </w:r>
      <w:r>
        <w:t>SCARINGELLA VITO</w:t>
      </w:r>
    </w:p>
    <w:p w14:paraId="24D20DEC" w14:textId="77777777" w:rsidR="00CD3DD2" w:rsidRDefault="00CD3DD2" w:rsidP="00CD3DD2">
      <w:pPr>
        <w:sectPr w:rsidR="00CD3DD2" w:rsidSect="00CD3DD2">
          <w:type w:val="continuous"/>
          <w:pgSz w:w="16840" w:h="11900" w:orient="landscape"/>
          <w:pgMar w:top="580" w:right="300" w:bottom="280" w:left="260" w:header="720" w:footer="720" w:gutter="0"/>
          <w:cols w:num="2" w:space="720" w:equalWidth="0">
            <w:col w:w="8370" w:space="3115"/>
            <w:col w:w="4795"/>
          </w:cols>
        </w:sectPr>
      </w:pPr>
    </w:p>
    <w:p w14:paraId="296CCAD0" w14:textId="77777777" w:rsidR="00CD3DD2" w:rsidRDefault="00CD3DD2" w:rsidP="00CD3DD2">
      <w:pPr>
        <w:pStyle w:val="Corpotesto"/>
      </w:pPr>
    </w:p>
    <w:p w14:paraId="4DAD4A41" w14:textId="77777777" w:rsidR="00CD3DD2" w:rsidRDefault="00CD3DD2" w:rsidP="00CD3DD2">
      <w:pPr>
        <w:pStyle w:val="Corpotesto"/>
        <w:spacing w:before="3"/>
        <w:rPr>
          <w:sz w:val="7"/>
        </w:rPr>
      </w:pPr>
    </w:p>
    <w:p w14:paraId="0C067E67" w14:textId="77777777" w:rsidR="00CD3DD2" w:rsidRDefault="00CD3DD2" w:rsidP="00CD3DD2">
      <w:pPr>
        <w:pStyle w:val="Titolo7"/>
        <w:tabs>
          <w:tab w:val="left" w:pos="919"/>
        </w:tabs>
      </w:pPr>
      <w:r>
        <w:rPr>
          <w:shd w:val="clear" w:color="auto" w:fill="CCCCCC"/>
        </w:rPr>
        <w:t>Tabella B.1</w:t>
      </w:r>
      <w:r>
        <w:rPr>
          <w:shd w:val="clear" w:color="auto" w:fill="CCCCCC"/>
        </w:rPr>
        <w:tab/>
      </w:r>
    </w:p>
    <w:p w14:paraId="702BE046" w14:textId="77777777" w:rsidR="00CD3DD2" w:rsidRPr="000F373E" w:rsidRDefault="00CD3DD2" w:rsidP="00A441EF">
      <w:pPr>
        <w:pStyle w:val="Paragrafoelenco"/>
        <w:numPr>
          <w:ilvl w:val="0"/>
          <w:numId w:val="32"/>
        </w:numPr>
        <w:tabs>
          <w:tab w:val="left" w:pos="214"/>
        </w:tabs>
        <w:spacing w:before="1"/>
        <w:ind w:hanging="93"/>
        <w:rPr>
          <w:sz w:val="8"/>
          <w:lang w:val="it-IT"/>
        </w:rPr>
      </w:pPr>
      <w:r w:rsidRPr="000F373E">
        <w:rPr>
          <w:sz w:val="8"/>
          <w:lang w:val="it-IT"/>
        </w:rPr>
        <w:t>è stata dichiarata l'insussistenza dell'interesse pubblico al completamento ed alla fruibilità dell'opera</w:t>
      </w:r>
    </w:p>
    <w:p w14:paraId="5E47D9BC" w14:textId="77777777" w:rsidR="00CD3DD2" w:rsidRPr="000F373E" w:rsidRDefault="00CD3DD2" w:rsidP="00A441EF">
      <w:pPr>
        <w:pStyle w:val="Paragrafoelenco"/>
        <w:numPr>
          <w:ilvl w:val="0"/>
          <w:numId w:val="32"/>
        </w:numPr>
        <w:tabs>
          <w:tab w:val="left" w:pos="214"/>
        </w:tabs>
        <w:spacing w:before="1"/>
        <w:ind w:hanging="93"/>
        <w:rPr>
          <w:sz w:val="8"/>
          <w:lang w:val="it-IT"/>
        </w:rPr>
      </w:pPr>
      <w:r w:rsidRPr="000F373E">
        <w:rPr>
          <w:sz w:val="8"/>
          <w:lang w:val="it-IT"/>
        </w:rPr>
        <w:t>si intende riprendere l'esecuzione dell'opera per il cui completamento non sono necessari finanziamenti aggiuntivi</w:t>
      </w:r>
    </w:p>
    <w:p w14:paraId="0578E854" w14:textId="77777777" w:rsidR="00CD3DD2" w:rsidRPr="000F373E" w:rsidRDefault="00CD3DD2" w:rsidP="00A441EF">
      <w:pPr>
        <w:pStyle w:val="Paragrafoelenco"/>
        <w:numPr>
          <w:ilvl w:val="0"/>
          <w:numId w:val="32"/>
        </w:numPr>
        <w:tabs>
          <w:tab w:val="left" w:pos="209"/>
        </w:tabs>
        <w:spacing w:before="2"/>
        <w:ind w:left="208" w:hanging="88"/>
        <w:rPr>
          <w:sz w:val="8"/>
          <w:lang w:val="it-IT"/>
        </w:rPr>
      </w:pPr>
      <w:r w:rsidRPr="000F373E">
        <w:rPr>
          <w:sz w:val="8"/>
          <w:lang w:val="it-IT"/>
        </w:rPr>
        <w:t>si intende riprendere l'esecuzione dell'opera avendo già reperito i necessari finanziamenti aggiuntivi</w:t>
      </w:r>
    </w:p>
    <w:p w14:paraId="0A7588A1" w14:textId="77777777" w:rsidR="00CD3DD2" w:rsidRPr="000F373E" w:rsidRDefault="00CD3DD2" w:rsidP="00A441EF">
      <w:pPr>
        <w:pStyle w:val="Paragrafoelenco"/>
        <w:numPr>
          <w:ilvl w:val="0"/>
          <w:numId w:val="32"/>
        </w:numPr>
        <w:tabs>
          <w:tab w:val="left" w:pos="214"/>
        </w:tabs>
        <w:spacing w:before="1"/>
        <w:ind w:hanging="93"/>
        <w:rPr>
          <w:sz w:val="8"/>
          <w:lang w:val="it-IT"/>
        </w:rPr>
      </w:pPr>
      <w:r w:rsidRPr="000F373E">
        <w:rPr>
          <w:sz w:val="8"/>
          <w:lang w:val="it-IT"/>
        </w:rPr>
        <w:t>si intende riprendere l'esecuzione dell'opera una volta reperiti i necessari finanziamenti aggiuntivi</w:t>
      </w:r>
    </w:p>
    <w:p w14:paraId="5A073F1C" w14:textId="77777777" w:rsidR="00CD3DD2" w:rsidRPr="000F373E" w:rsidRDefault="00CD3DD2" w:rsidP="00CD3DD2">
      <w:pPr>
        <w:pStyle w:val="Corpotesto"/>
        <w:rPr>
          <w:lang w:val="it-IT"/>
        </w:rPr>
      </w:pPr>
    </w:p>
    <w:p w14:paraId="630CFEF8" w14:textId="77777777" w:rsidR="00CD3DD2" w:rsidRPr="000F373E" w:rsidRDefault="00CD3DD2" w:rsidP="00CD3DD2">
      <w:pPr>
        <w:pStyle w:val="Corpotesto"/>
        <w:spacing w:before="3"/>
        <w:rPr>
          <w:sz w:val="7"/>
          <w:lang w:val="it-IT"/>
        </w:rPr>
      </w:pPr>
    </w:p>
    <w:p w14:paraId="049E5C38" w14:textId="77777777" w:rsidR="00CD3DD2" w:rsidRDefault="00CD3DD2" w:rsidP="00CD3DD2">
      <w:pPr>
        <w:pStyle w:val="Titolo7"/>
        <w:tabs>
          <w:tab w:val="left" w:pos="919"/>
        </w:tabs>
      </w:pPr>
      <w:r>
        <w:rPr>
          <w:shd w:val="clear" w:color="auto" w:fill="CCCCCC"/>
        </w:rPr>
        <w:t>Tabella B.2</w:t>
      </w:r>
      <w:r>
        <w:rPr>
          <w:shd w:val="clear" w:color="auto" w:fill="CCCCCC"/>
        </w:rPr>
        <w:tab/>
      </w:r>
    </w:p>
    <w:p w14:paraId="4A4487F1" w14:textId="77777777" w:rsidR="00CD3DD2" w:rsidRDefault="00CD3DD2" w:rsidP="00A441EF">
      <w:pPr>
        <w:pStyle w:val="Paragrafoelenco"/>
        <w:numPr>
          <w:ilvl w:val="0"/>
          <w:numId w:val="31"/>
        </w:numPr>
        <w:tabs>
          <w:tab w:val="left" w:pos="214"/>
        </w:tabs>
        <w:spacing w:before="1"/>
        <w:ind w:hanging="93"/>
        <w:rPr>
          <w:sz w:val="8"/>
        </w:rPr>
      </w:pPr>
      <w:r>
        <w:rPr>
          <w:sz w:val="8"/>
        </w:rPr>
        <w:t>nazionale</w:t>
      </w:r>
    </w:p>
    <w:p w14:paraId="421FF9D9" w14:textId="77777777" w:rsidR="00CD3DD2" w:rsidRDefault="00CD3DD2" w:rsidP="00A441EF">
      <w:pPr>
        <w:pStyle w:val="Paragrafoelenco"/>
        <w:numPr>
          <w:ilvl w:val="0"/>
          <w:numId w:val="31"/>
        </w:numPr>
        <w:tabs>
          <w:tab w:val="left" w:pos="214"/>
        </w:tabs>
        <w:spacing w:before="1"/>
        <w:ind w:hanging="93"/>
        <w:rPr>
          <w:sz w:val="8"/>
        </w:rPr>
      </w:pPr>
      <w:r>
        <w:rPr>
          <w:sz w:val="8"/>
        </w:rPr>
        <w:t>regionale</w:t>
      </w:r>
    </w:p>
    <w:p w14:paraId="5FC0D6BE" w14:textId="77777777" w:rsidR="00CD3DD2" w:rsidRDefault="00CD3DD2" w:rsidP="00CD3DD2">
      <w:pPr>
        <w:pStyle w:val="Corpotesto"/>
      </w:pPr>
    </w:p>
    <w:p w14:paraId="03FB19DC" w14:textId="77777777" w:rsidR="00CD3DD2" w:rsidRDefault="00CD3DD2" w:rsidP="00CD3DD2">
      <w:pPr>
        <w:pStyle w:val="Titolo7"/>
        <w:tabs>
          <w:tab w:val="left" w:pos="919"/>
        </w:tabs>
        <w:spacing w:before="70"/>
      </w:pPr>
      <w:r>
        <w:rPr>
          <w:shd w:val="clear" w:color="auto" w:fill="CCCCCC"/>
        </w:rPr>
        <w:t>Tabella B.3</w:t>
      </w:r>
      <w:r>
        <w:rPr>
          <w:shd w:val="clear" w:color="auto" w:fill="CCCCCC"/>
        </w:rPr>
        <w:tab/>
      </w:r>
    </w:p>
    <w:p w14:paraId="531BB070" w14:textId="77777777" w:rsidR="00CD3DD2" w:rsidRPr="00CD3DD2" w:rsidRDefault="00CD3DD2" w:rsidP="00A441EF">
      <w:pPr>
        <w:pStyle w:val="Paragrafoelenco"/>
        <w:numPr>
          <w:ilvl w:val="0"/>
          <w:numId w:val="30"/>
        </w:numPr>
        <w:tabs>
          <w:tab w:val="left" w:pos="209"/>
        </w:tabs>
        <w:spacing w:before="2"/>
        <w:ind w:hanging="88"/>
        <w:rPr>
          <w:sz w:val="8"/>
          <w:lang w:val="it-IT"/>
        </w:rPr>
      </w:pPr>
      <w:r w:rsidRPr="00CD3DD2">
        <w:rPr>
          <w:sz w:val="8"/>
          <w:lang w:val="it-IT"/>
        </w:rPr>
        <w:t>a) mancanza di fondi</w:t>
      </w:r>
    </w:p>
    <w:p w14:paraId="684C9645" w14:textId="77777777" w:rsidR="00CD3DD2" w:rsidRPr="00CD3DD2" w:rsidRDefault="00CD3DD2" w:rsidP="00A441EF">
      <w:pPr>
        <w:pStyle w:val="Paragrafoelenco"/>
        <w:numPr>
          <w:ilvl w:val="0"/>
          <w:numId w:val="30"/>
        </w:numPr>
        <w:tabs>
          <w:tab w:val="left" w:pos="209"/>
        </w:tabs>
        <w:spacing w:before="2"/>
        <w:ind w:hanging="88"/>
        <w:rPr>
          <w:sz w:val="8"/>
          <w:lang w:val="it-IT"/>
        </w:rPr>
      </w:pPr>
      <w:r w:rsidRPr="00CD3DD2">
        <w:rPr>
          <w:sz w:val="8"/>
          <w:lang w:val="it-IT"/>
        </w:rPr>
        <w:t>b1) cause tecniche: protrarsi di circostanze speciali che hanno determinato la sospensione dei lavori e/o l'esigenza di una variante progettuale b2) cause tecniche: presenza di contenzioso</w:t>
      </w:r>
    </w:p>
    <w:p w14:paraId="5D2DD03F" w14:textId="77777777" w:rsidR="00CD3DD2" w:rsidRPr="000F373E" w:rsidRDefault="00CD3DD2" w:rsidP="00A441EF">
      <w:pPr>
        <w:pStyle w:val="Paragrafoelenco"/>
        <w:numPr>
          <w:ilvl w:val="0"/>
          <w:numId w:val="30"/>
        </w:numPr>
        <w:tabs>
          <w:tab w:val="left" w:pos="209"/>
        </w:tabs>
        <w:spacing w:before="2"/>
        <w:ind w:hanging="88"/>
        <w:rPr>
          <w:sz w:val="8"/>
          <w:lang w:val="it-IT"/>
        </w:rPr>
      </w:pPr>
      <w:r w:rsidRPr="000F373E">
        <w:rPr>
          <w:sz w:val="8"/>
          <w:lang w:val="it-IT"/>
        </w:rPr>
        <w:t>sopravvenute nuove norme tecniche o disposizioni di legge</w:t>
      </w:r>
    </w:p>
    <w:p w14:paraId="419AF267" w14:textId="77777777" w:rsidR="00CD3DD2" w:rsidRPr="000F373E" w:rsidRDefault="00CD3DD2" w:rsidP="00A441EF">
      <w:pPr>
        <w:pStyle w:val="Paragrafoelenco"/>
        <w:numPr>
          <w:ilvl w:val="0"/>
          <w:numId w:val="30"/>
        </w:numPr>
        <w:tabs>
          <w:tab w:val="left" w:pos="214"/>
        </w:tabs>
        <w:spacing w:before="1"/>
        <w:ind w:left="213" w:hanging="93"/>
        <w:rPr>
          <w:sz w:val="8"/>
          <w:lang w:val="it-IT"/>
        </w:rPr>
      </w:pPr>
      <w:r w:rsidRPr="000F373E">
        <w:rPr>
          <w:sz w:val="8"/>
          <w:lang w:val="it-IT"/>
        </w:rPr>
        <w:t>fallimento, liquidazione coatta e concordato preventivo dell'impresa appaltatrice, risoluzione del contratto, o recesso dal contratto ai sensi delle vigenti disposizioni in materia di antimafia</w:t>
      </w:r>
    </w:p>
    <w:p w14:paraId="70523A5F" w14:textId="77777777" w:rsidR="00CD3DD2" w:rsidRPr="000F373E" w:rsidRDefault="00CD3DD2" w:rsidP="00A441EF">
      <w:pPr>
        <w:pStyle w:val="Paragrafoelenco"/>
        <w:numPr>
          <w:ilvl w:val="0"/>
          <w:numId w:val="30"/>
        </w:numPr>
        <w:tabs>
          <w:tab w:val="left" w:pos="214"/>
        </w:tabs>
        <w:spacing w:before="1"/>
        <w:ind w:left="213" w:hanging="93"/>
        <w:rPr>
          <w:sz w:val="8"/>
          <w:lang w:val="it-IT"/>
        </w:rPr>
      </w:pPr>
      <w:r w:rsidRPr="000F373E">
        <w:rPr>
          <w:sz w:val="8"/>
          <w:lang w:val="it-IT"/>
        </w:rPr>
        <w:t>mancato interesse al completamento da parte della stazione appaltante, dell'ente aggiudicatore o di altro soggetto aggiudicatore</w:t>
      </w:r>
    </w:p>
    <w:p w14:paraId="1D96505D" w14:textId="77777777" w:rsidR="00CD3DD2" w:rsidRPr="000F373E" w:rsidRDefault="00CD3DD2" w:rsidP="00CD3DD2">
      <w:pPr>
        <w:pStyle w:val="Corpotesto"/>
        <w:rPr>
          <w:lang w:val="it-IT"/>
        </w:rPr>
      </w:pPr>
    </w:p>
    <w:p w14:paraId="2A95D162" w14:textId="77777777" w:rsidR="00CD3DD2" w:rsidRPr="000F373E" w:rsidRDefault="00CD3DD2" w:rsidP="00CD3DD2">
      <w:pPr>
        <w:pStyle w:val="Corpotesto"/>
        <w:spacing w:before="6"/>
        <w:rPr>
          <w:lang w:val="it-IT"/>
        </w:rPr>
      </w:pPr>
    </w:p>
    <w:p w14:paraId="508E6F06" w14:textId="77777777" w:rsidR="00CD3DD2" w:rsidRDefault="00CD3DD2" w:rsidP="00CD3DD2">
      <w:pPr>
        <w:pStyle w:val="Titolo7"/>
        <w:tabs>
          <w:tab w:val="left" w:pos="919"/>
        </w:tabs>
      </w:pPr>
      <w:r>
        <w:rPr>
          <w:shd w:val="clear" w:color="auto" w:fill="CCCCCC"/>
        </w:rPr>
        <w:t>Tabella B.4</w:t>
      </w:r>
      <w:r>
        <w:rPr>
          <w:shd w:val="clear" w:color="auto" w:fill="CCCCCC"/>
        </w:rPr>
        <w:tab/>
      </w:r>
    </w:p>
    <w:p w14:paraId="03460B88" w14:textId="77777777" w:rsidR="00CD3DD2" w:rsidRPr="000F373E" w:rsidRDefault="00CD3DD2" w:rsidP="00A441EF">
      <w:pPr>
        <w:pStyle w:val="Paragrafoelenco"/>
        <w:numPr>
          <w:ilvl w:val="0"/>
          <w:numId w:val="29"/>
        </w:numPr>
        <w:tabs>
          <w:tab w:val="left" w:pos="214"/>
        </w:tabs>
        <w:spacing w:before="1"/>
        <w:ind w:hanging="93"/>
        <w:rPr>
          <w:sz w:val="8"/>
          <w:lang w:val="it-IT"/>
        </w:rPr>
      </w:pPr>
      <w:r w:rsidRPr="000F373E">
        <w:rPr>
          <w:sz w:val="8"/>
          <w:lang w:val="it-IT"/>
        </w:rPr>
        <w:t>i lavori di realizzazione, avviati, risultano interrotti oltre il termine contrattualmente previsto per l'ultimazione (Art. 1 c2, lettera a), DM 42/2013)</w:t>
      </w:r>
    </w:p>
    <w:p w14:paraId="3135056C" w14:textId="77777777" w:rsidR="00CD3DD2" w:rsidRDefault="00CD3DD2" w:rsidP="00A441EF">
      <w:pPr>
        <w:pStyle w:val="Paragrafoelenco"/>
        <w:numPr>
          <w:ilvl w:val="0"/>
          <w:numId w:val="29"/>
        </w:numPr>
        <w:tabs>
          <w:tab w:val="left" w:pos="214"/>
        </w:tabs>
        <w:spacing w:before="1"/>
        <w:ind w:hanging="93"/>
        <w:rPr>
          <w:sz w:val="8"/>
        </w:rPr>
      </w:pPr>
      <w:r w:rsidRPr="000F373E">
        <w:rPr>
          <w:sz w:val="8"/>
          <w:lang w:val="it-IT"/>
        </w:rPr>
        <w:t xml:space="preserve">i lavori di realizzazione, avviati, risultano interrotti oltre il termine contrattualmente previsto per l'ultimazione non sussistendo allo stato, le condizioni di riavvio degli stessi. </w:t>
      </w:r>
      <w:r>
        <w:rPr>
          <w:sz w:val="8"/>
        </w:rPr>
        <w:t>(Art. 1 c2, lettera b), DM 42/2013)</w:t>
      </w:r>
    </w:p>
    <w:p w14:paraId="5A1DCFBC" w14:textId="77777777" w:rsidR="00CD3DD2" w:rsidRDefault="00CD3DD2" w:rsidP="00A441EF">
      <w:pPr>
        <w:pStyle w:val="Paragrafoelenco"/>
        <w:numPr>
          <w:ilvl w:val="0"/>
          <w:numId w:val="29"/>
        </w:numPr>
        <w:tabs>
          <w:tab w:val="left" w:pos="209"/>
        </w:tabs>
        <w:spacing w:before="1"/>
        <w:ind w:left="208" w:hanging="88"/>
        <w:rPr>
          <w:sz w:val="8"/>
        </w:rPr>
      </w:pPr>
      <w:r w:rsidRPr="000F373E">
        <w:rPr>
          <w:sz w:val="8"/>
          <w:lang w:val="it-IT"/>
        </w:rPr>
        <w:t xml:space="preserve">i lavori di realizzazione, ultimati, non sono stati collaudati nel termine previsto in quanto l'opera non risulta rispondente a tutti i requisiti previsti dal capitolato e dal relativo progetto esecutivo come accertato nel corso delle operazioni di collaudo. </w:t>
      </w:r>
      <w:r>
        <w:rPr>
          <w:sz w:val="8"/>
        </w:rPr>
        <w:t>(Art. 1 c2, lettera c), DM 42/2013)</w:t>
      </w:r>
    </w:p>
    <w:p w14:paraId="44B7456D" w14:textId="77777777" w:rsidR="00CD3DD2" w:rsidRDefault="00CD3DD2" w:rsidP="00CD3DD2">
      <w:pPr>
        <w:pStyle w:val="Corpotesto"/>
      </w:pPr>
    </w:p>
    <w:p w14:paraId="45EF302D" w14:textId="77777777" w:rsidR="00CD3DD2" w:rsidRDefault="00CD3DD2" w:rsidP="00CD3DD2">
      <w:pPr>
        <w:pStyle w:val="Titolo7"/>
        <w:tabs>
          <w:tab w:val="left" w:pos="919"/>
        </w:tabs>
        <w:spacing w:before="57"/>
      </w:pPr>
      <w:r>
        <w:rPr>
          <w:shd w:val="clear" w:color="auto" w:fill="CCCCCC"/>
        </w:rPr>
        <w:t>Tabella B.5</w:t>
      </w:r>
      <w:r>
        <w:rPr>
          <w:shd w:val="clear" w:color="auto" w:fill="CCCCCC"/>
        </w:rPr>
        <w:tab/>
      </w:r>
    </w:p>
    <w:p w14:paraId="0418166D" w14:textId="77777777" w:rsidR="00CD3DD2" w:rsidRDefault="00CD3DD2" w:rsidP="00A441EF">
      <w:pPr>
        <w:pStyle w:val="Paragrafoelenco"/>
        <w:numPr>
          <w:ilvl w:val="0"/>
          <w:numId w:val="28"/>
        </w:numPr>
        <w:tabs>
          <w:tab w:val="left" w:pos="214"/>
        </w:tabs>
        <w:spacing w:before="1"/>
        <w:ind w:hanging="93"/>
        <w:rPr>
          <w:sz w:val="8"/>
        </w:rPr>
      </w:pPr>
      <w:r>
        <w:rPr>
          <w:sz w:val="8"/>
        </w:rPr>
        <w:t>prevista in progetto</w:t>
      </w:r>
    </w:p>
    <w:p w14:paraId="2B21128A" w14:textId="77777777" w:rsidR="00CD3DD2" w:rsidRPr="000F373E" w:rsidRDefault="00CD3DD2" w:rsidP="00A441EF">
      <w:pPr>
        <w:pStyle w:val="Paragrafoelenco"/>
        <w:numPr>
          <w:ilvl w:val="0"/>
          <w:numId w:val="28"/>
        </w:numPr>
        <w:tabs>
          <w:tab w:val="left" w:pos="214"/>
        </w:tabs>
        <w:spacing w:before="1"/>
        <w:ind w:hanging="93"/>
        <w:rPr>
          <w:sz w:val="8"/>
          <w:lang w:val="it-IT"/>
        </w:rPr>
      </w:pPr>
      <w:r w:rsidRPr="000F373E">
        <w:rPr>
          <w:sz w:val="8"/>
          <w:lang w:val="it-IT"/>
        </w:rPr>
        <w:t>diversa da quella prevista in progetto</w:t>
      </w:r>
    </w:p>
    <w:p w14:paraId="2ED101CA" w14:textId="77777777" w:rsidR="00CD3DD2" w:rsidRPr="000F373E" w:rsidRDefault="00CD3DD2" w:rsidP="00CD3DD2">
      <w:pPr>
        <w:rPr>
          <w:sz w:val="8"/>
        </w:rPr>
        <w:sectPr w:rsidR="00CD3DD2" w:rsidRPr="000F373E" w:rsidSect="00CD3DD2">
          <w:type w:val="continuous"/>
          <w:pgSz w:w="16840" w:h="11900" w:orient="landscape"/>
          <w:pgMar w:top="580" w:right="300" w:bottom="280" w:left="260" w:header="720" w:footer="720" w:gutter="0"/>
          <w:cols w:space="720"/>
        </w:sectPr>
      </w:pPr>
    </w:p>
    <w:p w14:paraId="233E6B11" w14:textId="77777777" w:rsidR="00CD3DD2" w:rsidRPr="000F373E" w:rsidRDefault="00CD3DD2" w:rsidP="00CD3DD2">
      <w:pPr>
        <w:spacing w:before="11" w:line="242" w:lineRule="auto"/>
        <w:ind w:left="4042" w:right="1" w:hanging="4023"/>
        <w:rPr>
          <w:b/>
          <w:sz w:val="28"/>
        </w:rPr>
      </w:pPr>
      <w:r w:rsidRPr="000F373E">
        <w:rPr>
          <w:b/>
          <w:sz w:val="28"/>
        </w:rPr>
        <w:lastRenderedPageBreak/>
        <w:t>SCHEDA C: PROGRAMMA TRIENNALE DEI LAVORI PUBBLICI 2025/2027 DELL'AMMINISTRAZIONE COMUNE DI SANTA CATERINA D'ESTE - 3^ UNITA' OPERATIVA</w:t>
      </w:r>
    </w:p>
    <w:p w14:paraId="2C9E25FF" w14:textId="77777777" w:rsidR="00CD3DD2" w:rsidRPr="000F373E" w:rsidRDefault="00CD3DD2" w:rsidP="00CD3DD2">
      <w:pPr>
        <w:pStyle w:val="Corpotesto"/>
        <w:spacing w:before="10"/>
        <w:rPr>
          <w:sz w:val="27"/>
          <w:lang w:val="it-IT"/>
        </w:rPr>
      </w:pPr>
    </w:p>
    <w:p w14:paraId="4A2471AA" w14:textId="77777777" w:rsidR="00CD3DD2" w:rsidRPr="000F373E" w:rsidRDefault="00CD3DD2" w:rsidP="00CD3DD2">
      <w:pPr>
        <w:spacing w:before="95"/>
        <w:ind w:left="5959" w:right="6277"/>
        <w:jc w:val="center"/>
        <w:rPr>
          <w:b/>
          <w:sz w:val="16"/>
        </w:rPr>
      </w:pPr>
    </w:p>
    <w:p w14:paraId="73297247" w14:textId="77777777" w:rsidR="00CD3DD2" w:rsidRDefault="00CD3DD2" w:rsidP="00CD3DD2">
      <w:pPr>
        <w:spacing w:before="95"/>
        <w:ind w:left="5959" w:right="6277"/>
        <w:jc w:val="center"/>
        <w:rPr>
          <w:b/>
          <w:sz w:val="16"/>
        </w:rPr>
      </w:pPr>
      <w:r>
        <w:rPr>
          <w:b/>
          <w:sz w:val="16"/>
        </w:rPr>
        <w:t>ELENCO DEGLI IMMOBILI DISPONIBILI</w:t>
      </w:r>
    </w:p>
    <w:p w14:paraId="181200BC" w14:textId="77777777" w:rsidR="00CD3DD2" w:rsidRDefault="00CD3DD2" w:rsidP="00CD3DD2">
      <w:pPr>
        <w:pStyle w:val="Corpotesto"/>
        <w:spacing w:before="6"/>
        <w:rPr>
          <w:b/>
          <w:sz w:val="13"/>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0"/>
        <w:gridCol w:w="1220"/>
        <w:gridCol w:w="1100"/>
        <w:gridCol w:w="1900"/>
        <w:gridCol w:w="400"/>
        <w:gridCol w:w="400"/>
        <w:gridCol w:w="680"/>
        <w:gridCol w:w="820"/>
        <w:gridCol w:w="1500"/>
        <w:gridCol w:w="1360"/>
        <w:gridCol w:w="1260"/>
        <w:gridCol w:w="1360"/>
        <w:gridCol w:w="560"/>
        <w:gridCol w:w="560"/>
        <w:gridCol w:w="560"/>
        <w:gridCol w:w="520"/>
        <w:gridCol w:w="520"/>
      </w:tblGrid>
      <w:tr w:rsidR="00CD3DD2" w14:paraId="3DEE562F" w14:textId="77777777" w:rsidTr="00F46F22">
        <w:trPr>
          <w:trHeight w:val="190"/>
        </w:trPr>
        <w:tc>
          <w:tcPr>
            <w:tcW w:w="15720" w:type="dxa"/>
            <w:gridSpan w:val="17"/>
          </w:tcPr>
          <w:p w14:paraId="05B2F85A" w14:textId="77777777" w:rsidR="00CD3DD2" w:rsidRDefault="00CD3DD2" w:rsidP="00F46F22">
            <w:pPr>
              <w:pStyle w:val="TableParagraph"/>
              <w:rPr>
                <w:rFonts w:ascii="Times New Roman"/>
                <w:sz w:val="8"/>
              </w:rPr>
            </w:pPr>
          </w:p>
        </w:tc>
      </w:tr>
      <w:tr w:rsidR="00CD3DD2" w14:paraId="49F93B97" w14:textId="77777777" w:rsidTr="00F46F22">
        <w:trPr>
          <w:trHeight w:val="367"/>
        </w:trPr>
        <w:tc>
          <w:tcPr>
            <w:tcW w:w="1000" w:type="dxa"/>
            <w:vMerge w:val="restart"/>
          </w:tcPr>
          <w:p w14:paraId="7B6D1978" w14:textId="77777777" w:rsidR="00CD3DD2" w:rsidRDefault="00CD3DD2" w:rsidP="00F46F22">
            <w:pPr>
              <w:pStyle w:val="TableParagraph"/>
              <w:rPr>
                <w:b/>
                <w:sz w:val="8"/>
              </w:rPr>
            </w:pPr>
          </w:p>
          <w:p w14:paraId="23770CFA" w14:textId="77777777" w:rsidR="00CD3DD2" w:rsidRDefault="00CD3DD2" w:rsidP="00F46F22">
            <w:pPr>
              <w:pStyle w:val="TableParagraph"/>
              <w:rPr>
                <w:b/>
                <w:sz w:val="8"/>
              </w:rPr>
            </w:pPr>
          </w:p>
          <w:p w14:paraId="29399A61" w14:textId="77777777" w:rsidR="00CD3DD2" w:rsidRDefault="00CD3DD2" w:rsidP="00F46F22">
            <w:pPr>
              <w:pStyle w:val="TableParagraph"/>
              <w:rPr>
                <w:b/>
                <w:sz w:val="8"/>
              </w:rPr>
            </w:pPr>
          </w:p>
          <w:p w14:paraId="21E440A0" w14:textId="77777777" w:rsidR="00CD3DD2" w:rsidRDefault="00CD3DD2" w:rsidP="00F46F22">
            <w:pPr>
              <w:pStyle w:val="TableParagraph"/>
              <w:spacing w:before="3"/>
              <w:rPr>
                <w:b/>
                <w:sz w:val="8"/>
              </w:rPr>
            </w:pPr>
          </w:p>
          <w:p w14:paraId="4C8FF53E" w14:textId="77777777" w:rsidR="00CD3DD2" w:rsidRDefault="00CD3DD2" w:rsidP="00F46F22">
            <w:pPr>
              <w:pStyle w:val="TableParagraph"/>
              <w:ind w:left="264" w:right="173" w:hanging="63"/>
              <w:rPr>
                <w:b/>
                <w:sz w:val="8"/>
              </w:rPr>
            </w:pPr>
            <w:r>
              <w:rPr>
                <w:b/>
                <w:sz w:val="8"/>
              </w:rPr>
              <w:t>Codice univoco immobile (1)</w:t>
            </w:r>
          </w:p>
        </w:tc>
        <w:tc>
          <w:tcPr>
            <w:tcW w:w="1220" w:type="dxa"/>
            <w:vMerge w:val="restart"/>
          </w:tcPr>
          <w:p w14:paraId="49C0316D" w14:textId="77777777" w:rsidR="00CD3DD2" w:rsidRDefault="00CD3DD2" w:rsidP="00F46F22">
            <w:pPr>
              <w:pStyle w:val="TableParagraph"/>
              <w:rPr>
                <w:b/>
                <w:sz w:val="8"/>
              </w:rPr>
            </w:pPr>
          </w:p>
          <w:p w14:paraId="6D34FDA2" w14:textId="77777777" w:rsidR="00CD3DD2" w:rsidRDefault="00CD3DD2" w:rsidP="00F46F22">
            <w:pPr>
              <w:pStyle w:val="TableParagraph"/>
              <w:rPr>
                <w:b/>
                <w:sz w:val="8"/>
              </w:rPr>
            </w:pPr>
          </w:p>
          <w:p w14:paraId="24F3244B" w14:textId="77777777" w:rsidR="00CD3DD2" w:rsidRDefault="00CD3DD2" w:rsidP="00F46F22">
            <w:pPr>
              <w:pStyle w:val="TableParagraph"/>
              <w:rPr>
                <w:b/>
                <w:sz w:val="8"/>
              </w:rPr>
            </w:pPr>
          </w:p>
          <w:p w14:paraId="1EC40F37" w14:textId="77777777" w:rsidR="00CD3DD2" w:rsidRDefault="00CD3DD2" w:rsidP="00F46F22">
            <w:pPr>
              <w:pStyle w:val="TableParagraph"/>
              <w:spacing w:before="3"/>
              <w:rPr>
                <w:b/>
                <w:sz w:val="8"/>
              </w:rPr>
            </w:pPr>
          </w:p>
          <w:p w14:paraId="62886CC5" w14:textId="77777777" w:rsidR="00CD3DD2" w:rsidRDefault="00CD3DD2" w:rsidP="00F46F22">
            <w:pPr>
              <w:pStyle w:val="TableParagraph"/>
              <w:ind w:left="356" w:right="278" w:hanging="49"/>
              <w:rPr>
                <w:b/>
                <w:sz w:val="8"/>
              </w:rPr>
            </w:pPr>
            <w:r>
              <w:rPr>
                <w:b/>
                <w:sz w:val="8"/>
              </w:rPr>
              <w:t>Riferimento CUI intervento (2)</w:t>
            </w:r>
          </w:p>
        </w:tc>
        <w:tc>
          <w:tcPr>
            <w:tcW w:w="1100" w:type="dxa"/>
            <w:vMerge w:val="restart"/>
          </w:tcPr>
          <w:p w14:paraId="26C1BFD3" w14:textId="77777777" w:rsidR="00CD3DD2" w:rsidRDefault="00CD3DD2" w:rsidP="00F46F22">
            <w:pPr>
              <w:pStyle w:val="TableParagraph"/>
              <w:rPr>
                <w:b/>
                <w:sz w:val="8"/>
              </w:rPr>
            </w:pPr>
          </w:p>
          <w:p w14:paraId="71E8B799" w14:textId="77777777" w:rsidR="00CD3DD2" w:rsidRDefault="00CD3DD2" w:rsidP="00F46F22">
            <w:pPr>
              <w:pStyle w:val="TableParagraph"/>
              <w:rPr>
                <w:b/>
                <w:sz w:val="8"/>
              </w:rPr>
            </w:pPr>
          </w:p>
          <w:p w14:paraId="07D86065" w14:textId="77777777" w:rsidR="00CD3DD2" w:rsidRDefault="00CD3DD2" w:rsidP="00F46F22">
            <w:pPr>
              <w:pStyle w:val="TableParagraph"/>
              <w:rPr>
                <w:b/>
                <w:sz w:val="8"/>
              </w:rPr>
            </w:pPr>
          </w:p>
          <w:p w14:paraId="12F6C741" w14:textId="77777777" w:rsidR="00CD3DD2" w:rsidRDefault="00CD3DD2" w:rsidP="00F46F22">
            <w:pPr>
              <w:pStyle w:val="TableParagraph"/>
              <w:spacing w:before="3"/>
              <w:rPr>
                <w:b/>
                <w:sz w:val="8"/>
              </w:rPr>
            </w:pPr>
          </w:p>
          <w:p w14:paraId="2046C3CF" w14:textId="77777777" w:rsidR="00CD3DD2" w:rsidRDefault="00CD3DD2" w:rsidP="00F46F22">
            <w:pPr>
              <w:pStyle w:val="TableParagraph"/>
              <w:ind w:left="276" w:right="76" w:hanging="172"/>
              <w:rPr>
                <w:b/>
                <w:sz w:val="8"/>
              </w:rPr>
            </w:pPr>
            <w:r>
              <w:rPr>
                <w:b/>
                <w:sz w:val="8"/>
              </w:rPr>
              <w:t>Riferimento CUP Opera Incompiuta (3)</w:t>
            </w:r>
          </w:p>
        </w:tc>
        <w:tc>
          <w:tcPr>
            <w:tcW w:w="1900" w:type="dxa"/>
            <w:vMerge w:val="restart"/>
          </w:tcPr>
          <w:p w14:paraId="55D2A2B5" w14:textId="77777777" w:rsidR="00CD3DD2" w:rsidRDefault="00CD3DD2" w:rsidP="00F46F22">
            <w:pPr>
              <w:pStyle w:val="TableParagraph"/>
              <w:rPr>
                <w:b/>
                <w:sz w:val="8"/>
              </w:rPr>
            </w:pPr>
          </w:p>
          <w:p w14:paraId="0CB8D0AD" w14:textId="77777777" w:rsidR="00CD3DD2" w:rsidRDefault="00CD3DD2" w:rsidP="00F46F22">
            <w:pPr>
              <w:pStyle w:val="TableParagraph"/>
              <w:rPr>
                <w:b/>
                <w:sz w:val="8"/>
              </w:rPr>
            </w:pPr>
          </w:p>
          <w:p w14:paraId="292A24F0" w14:textId="77777777" w:rsidR="00CD3DD2" w:rsidRDefault="00CD3DD2" w:rsidP="00F46F22">
            <w:pPr>
              <w:pStyle w:val="TableParagraph"/>
              <w:rPr>
                <w:b/>
                <w:sz w:val="8"/>
              </w:rPr>
            </w:pPr>
          </w:p>
          <w:p w14:paraId="50D7C57B" w14:textId="77777777" w:rsidR="00CD3DD2" w:rsidRDefault="00CD3DD2" w:rsidP="00F46F22">
            <w:pPr>
              <w:pStyle w:val="TableParagraph"/>
              <w:rPr>
                <w:b/>
                <w:sz w:val="8"/>
              </w:rPr>
            </w:pPr>
          </w:p>
          <w:p w14:paraId="00BFE5AA" w14:textId="77777777" w:rsidR="00CD3DD2" w:rsidRDefault="00CD3DD2" w:rsidP="00F46F22">
            <w:pPr>
              <w:pStyle w:val="TableParagraph"/>
              <w:spacing w:before="49"/>
              <w:ind w:left="538"/>
              <w:rPr>
                <w:b/>
                <w:sz w:val="8"/>
              </w:rPr>
            </w:pPr>
            <w:r>
              <w:rPr>
                <w:b/>
                <w:sz w:val="8"/>
              </w:rPr>
              <w:t>Descrizione immobile</w:t>
            </w:r>
          </w:p>
        </w:tc>
        <w:tc>
          <w:tcPr>
            <w:tcW w:w="1480" w:type="dxa"/>
            <w:gridSpan w:val="3"/>
          </w:tcPr>
          <w:p w14:paraId="5CDA6666" w14:textId="77777777" w:rsidR="00CD3DD2" w:rsidRDefault="00CD3DD2" w:rsidP="00F46F22">
            <w:pPr>
              <w:pStyle w:val="TableParagraph"/>
              <w:spacing w:before="11"/>
              <w:rPr>
                <w:b/>
                <w:sz w:val="11"/>
              </w:rPr>
            </w:pPr>
          </w:p>
          <w:p w14:paraId="41974760" w14:textId="77777777" w:rsidR="00CD3DD2" w:rsidRDefault="00CD3DD2" w:rsidP="00F46F22">
            <w:pPr>
              <w:pStyle w:val="TableParagraph"/>
              <w:ind w:left="492" w:right="483"/>
              <w:jc w:val="center"/>
              <w:rPr>
                <w:b/>
                <w:sz w:val="8"/>
              </w:rPr>
            </w:pPr>
            <w:r>
              <w:rPr>
                <w:b/>
                <w:sz w:val="8"/>
              </w:rPr>
              <w:t>Codice Istat</w:t>
            </w:r>
          </w:p>
        </w:tc>
        <w:tc>
          <w:tcPr>
            <w:tcW w:w="820" w:type="dxa"/>
            <w:vMerge w:val="restart"/>
          </w:tcPr>
          <w:p w14:paraId="6399F787" w14:textId="77777777" w:rsidR="00CD3DD2" w:rsidRDefault="00CD3DD2" w:rsidP="00F46F22">
            <w:pPr>
              <w:pStyle w:val="TableParagraph"/>
              <w:rPr>
                <w:b/>
                <w:sz w:val="8"/>
              </w:rPr>
            </w:pPr>
          </w:p>
          <w:p w14:paraId="24B9E517" w14:textId="77777777" w:rsidR="00CD3DD2" w:rsidRDefault="00CD3DD2" w:rsidP="00F46F22">
            <w:pPr>
              <w:pStyle w:val="TableParagraph"/>
              <w:rPr>
                <w:b/>
                <w:sz w:val="8"/>
              </w:rPr>
            </w:pPr>
          </w:p>
          <w:p w14:paraId="0A965E2E" w14:textId="77777777" w:rsidR="00CD3DD2" w:rsidRDefault="00CD3DD2" w:rsidP="00F46F22">
            <w:pPr>
              <w:pStyle w:val="TableParagraph"/>
              <w:rPr>
                <w:b/>
                <w:sz w:val="8"/>
              </w:rPr>
            </w:pPr>
          </w:p>
          <w:p w14:paraId="45A7AE60" w14:textId="77777777" w:rsidR="00CD3DD2" w:rsidRDefault="00CD3DD2" w:rsidP="00F46F22">
            <w:pPr>
              <w:pStyle w:val="TableParagraph"/>
              <w:spacing w:before="3"/>
              <w:rPr>
                <w:b/>
                <w:sz w:val="8"/>
              </w:rPr>
            </w:pPr>
          </w:p>
          <w:p w14:paraId="4CD98466" w14:textId="77777777" w:rsidR="00CD3DD2" w:rsidRDefault="00CD3DD2" w:rsidP="00F46F22">
            <w:pPr>
              <w:pStyle w:val="TableParagraph"/>
              <w:ind w:left="134" w:right="76" w:hanging="29"/>
              <w:rPr>
                <w:b/>
                <w:sz w:val="8"/>
              </w:rPr>
            </w:pPr>
            <w:r>
              <w:rPr>
                <w:b/>
                <w:sz w:val="8"/>
              </w:rPr>
              <w:t>Localizzazione - CODICE NUTS</w:t>
            </w:r>
          </w:p>
        </w:tc>
        <w:tc>
          <w:tcPr>
            <w:tcW w:w="1500" w:type="dxa"/>
            <w:vMerge w:val="restart"/>
            <w:tcBorders>
              <w:bottom w:val="single" w:sz="6" w:space="0" w:color="000000"/>
              <w:right w:val="single" w:sz="6" w:space="0" w:color="000000"/>
            </w:tcBorders>
          </w:tcPr>
          <w:p w14:paraId="4FB909A1" w14:textId="77777777" w:rsidR="00CD3DD2" w:rsidRPr="000F373E" w:rsidRDefault="00CD3DD2" w:rsidP="00F46F22">
            <w:pPr>
              <w:pStyle w:val="TableParagraph"/>
              <w:rPr>
                <w:b/>
                <w:sz w:val="8"/>
                <w:lang w:val="it-IT"/>
              </w:rPr>
            </w:pPr>
          </w:p>
          <w:p w14:paraId="08B357C2" w14:textId="77777777" w:rsidR="00CD3DD2" w:rsidRPr="000F373E" w:rsidRDefault="00CD3DD2" w:rsidP="00F46F22">
            <w:pPr>
              <w:pStyle w:val="TableParagraph"/>
              <w:rPr>
                <w:b/>
                <w:sz w:val="8"/>
                <w:lang w:val="it-IT"/>
              </w:rPr>
            </w:pPr>
          </w:p>
          <w:p w14:paraId="633A6107" w14:textId="77777777" w:rsidR="00CD3DD2" w:rsidRPr="000F373E" w:rsidRDefault="00CD3DD2" w:rsidP="00F46F22">
            <w:pPr>
              <w:pStyle w:val="TableParagraph"/>
              <w:spacing w:before="1"/>
              <w:rPr>
                <w:b/>
                <w:sz w:val="8"/>
                <w:lang w:val="it-IT"/>
              </w:rPr>
            </w:pPr>
          </w:p>
          <w:p w14:paraId="51A9222F" w14:textId="77777777" w:rsidR="00CD3DD2" w:rsidRPr="000F373E" w:rsidRDefault="00CD3DD2" w:rsidP="00F46F22">
            <w:pPr>
              <w:pStyle w:val="TableParagraph"/>
              <w:spacing w:before="1"/>
              <w:ind w:left="127" w:right="112" w:hanging="1"/>
              <w:jc w:val="center"/>
              <w:rPr>
                <w:b/>
                <w:sz w:val="8"/>
                <w:lang w:val="it-IT"/>
              </w:rPr>
            </w:pPr>
            <w:r w:rsidRPr="000F373E">
              <w:rPr>
                <w:b/>
                <w:sz w:val="8"/>
                <w:lang w:val="it-IT"/>
              </w:rPr>
              <w:t>Trasferimento immobile a titolo corrispettivo ex art.202 comma 1 lett.a) e all.I.5 art.3 comma 4 del codice (Tabella C.1)</w:t>
            </w:r>
          </w:p>
        </w:tc>
        <w:tc>
          <w:tcPr>
            <w:tcW w:w="1360" w:type="dxa"/>
            <w:vMerge w:val="restart"/>
            <w:tcBorders>
              <w:left w:val="single" w:sz="6" w:space="0" w:color="000000"/>
            </w:tcBorders>
          </w:tcPr>
          <w:p w14:paraId="60913A57" w14:textId="77777777" w:rsidR="00CD3DD2" w:rsidRPr="000F373E" w:rsidRDefault="00CD3DD2" w:rsidP="00F46F22">
            <w:pPr>
              <w:pStyle w:val="TableParagraph"/>
              <w:rPr>
                <w:b/>
                <w:sz w:val="8"/>
                <w:lang w:val="it-IT"/>
              </w:rPr>
            </w:pPr>
          </w:p>
          <w:p w14:paraId="3E781092" w14:textId="77777777" w:rsidR="00CD3DD2" w:rsidRPr="000F373E" w:rsidRDefault="00CD3DD2" w:rsidP="00F46F22">
            <w:pPr>
              <w:pStyle w:val="TableParagraph"/>
              <w:rPr>
                <w:b/>
                <w:sz w:val="8"/>
                <w:lang w:val="it-IT"/>
              </w:rPr>
            </w:pPr>
          </w:p>
          <w:p w14:paraId="1F207946" w14:textId="77777777" w:rsidR="00CD3DD2" w:rsidRPr="000F373E" w:rsidRDefault="00CD3DD2" w:rsidP="00F46F22">
            <w:pPr>
              <w:pStyle w:val="TableParagraph"/>
              <w:rPr>
                <w:b/>
                <w:sz w:val="8"/>
                <w:lang w:val="it-IT"/>
              </w:rPr>
            </w:pPr>
          </w:p>
          <w:p w14:paraId="3BD929CD" w14:textId="77777777" w:rsidR="00CD3DD2" w:rsidRPr="000F373E" w:rsidRDefault="00CD3DD2" w:rsidP="00F46F22">
            <w:pPr>
              <w:pStyle w:val="TableParagraph"/>
              <w:spacing w:before="48"/>
              <w:ind w:left="75" w:right="-5" w:hanging="54"/>
              <w:rPr>
                <w:b/>
                <w:sz w:val="8"/>
                <w:lang w:val="it-IT"/>
              </w:rPr>
            </w:pPr>
            <w:r w:rsidRPr="000F373E">
              <w:rPr>
                <w:b/>
                <w:sz w:val="8"/>
                <w:lang w:val="it-IT"/>
              </w:rPr>
              <w:t>Concessi in diritto di godimento, a titolo di contributo (Tabella C.2)</w:t>
            </w:r>
          </w:p>
        </w:tc>
        <w:tc>
          <w:tcPr>
            <w:tcW w:w="1260" w:type="dxa"/>
            <w:vMerge w:val="restart"/>
          </w:tcPr>
          <w:p w14:paraId="1525803B" w14:textId="77777777" w:rsidR="00CD3DD2" w:rsidRPr="000F373E" w:rsidRDefault="00CD3DD2" w:rsidP="00F46F22">
            <w:pPr>
              <w:pStyle w:val="TableParagraph"/>
              <w:rPr>
                <w:b/>
                <w:sz w:val="8"/>
                <w:lang w:val="it-IT"/>
              </w:rPr>
            </w:pPr>
          </w:p>
          <w:p w14:paraId="5AB51A58" w14:textId="77777777" w:rsidR="00CD3DD2" w:rsidRPr="000F373E" w:rsidRDefault="00CD3DD2" w:rsidP="00F46F22">
            <w:pPr>
              <w:pStyle w:val="TableParagraph"/>
              <w:rPr>
                <w:b/>
                <w:sz w:val="8"/>
                <w:lang w:val="it-IT"/>
              </w:rPr>
            </w:pPr>
          </w:p>
          <w:p w14:paraId="70C083AC" w14:textId="77777777" w:rsidR="00CD3DD2" w:rsidRPr="000F373E" w:rsidRDefault="00CD3DD2" w:rsidP="00F46F22">
            <w:pPr>
              <w:pStyle w:val="TableParagraph"/>
              <w:spacing w:before="47"/>
              <w:ind w:left="98" w:right="78" w:hanging="9"/>
              <w:jc w:val="both"/>
              <w:rPr>
                <w:b/>
                <w:sz w:val="8"/>
                <w:lang w:val="it-IT"/>
              </w:rPr>
            </w:pPr>
            <w:r w:rsidRPr="000F373E">
              <w:rPr>
                <w:b/>
                <w:sz w:val="8"/>
                <w:lang w:val="it-IT"/>
              </w:rPr>
              <w:t>Già incluso in programma di dismissione di cui art.27 DL 201/2011, convertito dalla L.</w:t>
            </w:r>
          </w:p>
          <w:p w14:paraId="2488584B" w14:textId="77777777" w:rsidR="00CD3DD2" w:rsidRDefault="00CD3DD2" w:rsidP="00F46F22">
            <w:pPr>
              <w:pStyle w:val="TableParagraph"/>
              <w:spacing w:before="4"/>
              <w:ind w:left="372" w:right="362"/>
              <w:jc w:val="center"/>
              <w:rPr>
                <w:b/>
                <w:sz w:val="8"/>
              </w:rPr>
            </w:pPr>
            <w:r>
              <w:rPr>
                <w:b/>
                <w:sz w:val="8"/>
              </w:rPr>
              <w:t>214/2011</w:t>
            </w:r>
          </w:p>
          <w:p w14:paraId="1DB00400" w14:textId="77777777" w:rsidR="00CD3DD2" w:rsidRDefault="00CD3DD2" w:rsidP="00F46F22">
            <w:pPr>
              <w:pStyle w:val="TableParagraph"/>
              <w:spacing w:before="1"/>
              <w:ind w:left="372" w:right="362"/>
              <w:jc w:val="center"/>
              <w:rPr>
                <w:b/>
                <w:sz w:val="8"/>
              </w:rPr>
            </w:pPr>
            <w:r>
              <w:rPr>
                <w:b/>
                <w:sz w:val="8"/>
              </w:rPr>
              <w:t>(Tabella C.3)</w:t>
            </w:r>
          </w:p>
        </w:tc>
        <w:tc>
          <w:tcPr>
            <w:tcW w:w="1360" w:type="dxa"/>
            <w:vMerge w:val="restart"/>
          </w:tcPr>
          <w:p w14:paraId="049623CF" w14:textId="77777777" w:rsidR="00CD3DD2" w:rsidRPr="000F373E" w:rsidRDefault="00CD3DD2" w:rsidP="00F46F22">
            <w:pPr>
              <w:pStyle w:val="TableParagraph"/>
              <w:rPr>
                <w:b/>
                <w:sz w:val="8"/>
                <w:lang w:val="it-IT"/>
              </w:rPr>
            </w:pPr>
          </w:p>
          <w:p w14:paraId="0EE86B55" w14:textId="77777777" w:rsidR="00CD3DD2" w:rsidRPr="000F373E" w:rsidRDefault="00CD3DD2" w:rsidP="00F46F22">
            <w:pPr>
              <w:pStyle w:val="TableParagraph"/>
              <w:rPr>
                <w:b/>
                <w:sz w:val="8"/>
                <w:lang w:val="it-IT"/>
              </w:rPr>
            </w:pPr>
          </w:p>
          <w:p w14:paraId="056A5906" w14:textId="77777777" w:rsidR="00CD3DD2" w:rsidRPr="000F373E" w:rsidRDefault="00CD3DD2" w:rsidP="00F46F22">
            <w:pPr>
              <w:pStyle w:val="TableParagraph"/>
              <w:ind w:left="46" w:right="34"/>
              <w:jc w:val="center"/>
              <w:rPr>
                <w:b/>
                <w:sz w:val="8"/>
                <w:lang w:val="it-IT"/>
              </w:rPr>
            </w:pPr>
            <w:r w:rsidRPr="000F373E">
              <w:rPr>
                <w:b/>
                <w:sz w:val="8"/>
                <w:lang w:val="it-IT"/>
              </w:rPr>
              <w:t xml:space="preserve">Tipo disponibilità se immobile derivante da Opera Incompiuta </w:t>
            </w:r>
            <w:r w:rsidRPr="000F373E">
              <w:rPr>
                <w:b/>
                <w:spacing w:val="-9"/>
                <w:sz w:val="8"/>
                <w:lang w:val="it-IT"/>
              </w:rPr>
              <w:t xml:space="preserve">di </w:t>
            </w:r>
            <w:r w:rsidRPr="000F373E">
              <w:rPr>
                <w:b/>
                <w:sz w:val="8"/>
                <w:lang w:val="it-IT"/>
              </w:rPr>
              <w:t>cui si è dichiarata l'insussistenza dell'interesse</w:t>
            </w:r>
          </w:p>
          <w:p w14:paraId="5BE5F70C" w14:textId="77777777" w:rsidR="00CD3DD2" w:rsidRDefault="00CD3DD2" w:rsidP="00F46F22">
            <w:pPr>
              <w:pStyle w:val="TableParagraph"/>
              <w:spacing w:before="5"/>
              <w:ind w:left="44" w:right="34"/>
              <w:jc w:val="center"/>
              <w:rPr>
                <w:b/>
                <w:sz w:val="8"/>
              </w:rPr>
            </w:pPr>
            <w:r>
              <w:rPr>
                <w:b/>
                <w:sz w:val="8"/>
              </w:rPr>
              <w:t>(Tabella C.4)</w:t>
            </w:r>
          </w:p>
        </w:tc>
        <w:tc>
          <w:tcPr>
            <w:tcW w:w="2720" w:type="dxa"/>
            <w:gridSpan w:val="5"/>
          </w:tcPr>
          <w:p w14:paraId="20436639" w14:textId="77777777" w:rsidR="00CD3DD2" w:rsidRDefault="00CD3DD2" w:rsidP="00F46F22">
            <w:pPr>
              <w:pStyle w:val="TableParagraph"/>
              <w:spacing w:before="11"/>
              <w:rPr>
                <w:b/>
                <w:sz w:val="11"/>
              </w:rPr>
            </w:pPr>
          </w:p>
          <w:p w14:paraId="54B54A89" w14:textId="77777777" w:rsidR="00CD3DD2" w:rsidRDefault="00CD3DD2" w:rsidP="00F46F22">
            <w:pPr>
              <w:pStyle w:val="TableParagraph"/>
              <w:ind w:left="999" w:right="989"/>
              <w:jc w:val="center"/>
              <w:rPr>
                <w:b/>
                <w:sz w:val="8"/>
              </w:rPr>
            </w:pPr>
            <w:r>
              <w:rPr>
                <w:b/>
                <w:sz w:val="8"/>
              </w:rPr>
              <w:t>Valore Stimato (4)</w:t>
            </w:r>
          </w:p>
        </w:tc>
      </w:tr>
      <w:tr w:rsidR="00CD3DD2" w14:paraId="71A92540" w14:textId="77777777" w:rsidTr="00F46F22">
        <w:trPr>
          <w:trHeight w:val="545"/>
        </w:trPr>
        <w:tc>
          <w:tcPr>
            <w:tcW w:w="1000" w:type="dxa"/>
            <w:vMerge/>
            <w:tcBorders>
              <w:top w:val="nil"/>
            </w:tcBorders>
          </w:tcPr>
          <w:p w14:paraId="796FF72E" w14:textId="77777777" w:rsidR="00CD3DD2" w:rsidRDefault="00CD3DD2" w:rsidP="00F46F22">
            <w:pPr>
              <w:rPr>
                <w:sz w:val="2"/>
                <w:szCs w:val="2"/>
              </w:rPr>
            </w:pPr>
          </w:p>
        </w:tc>
        <w:tc>
          <w:tcPr>
            <w:tcW w:w="1220" w:type="dxa"/>
            <w:vMerge/>
            <w:tcBorders>
              <w:top w:val="nil"/>
            </w:tcBorders>
          </w:tcPr>
          <w:p w14:paraId="576A8C0E" w14:textId="77777777" w:rsidR="00CD3DD2" w:rsidRDefault="00CD3DD2" w:rsidP="00F46F22">
            <w:pPr>
              <w:rPr>
                <w:sz w:val="2"/>
                <w:szCs w:val="2"/>
              </w:rPr>
            </w:pPr>
          </w:p>
        </w:tc>
        <w:tc>
          <w:tcPr>
            <w:tcW w:w="1100" w:type="dxa"/>
            <w:vMerge/>
            <w:tcBorders>
              <w:top w:val="nil"/>
            </w:tcBorders>
          </w:tcPr>
          <w:p w14:paraId="2D8BE81A" w14:textId="77777777" w:rsidR="00CD3DD2" w:rsidRDefault="00CD3DD2" w:rsidP="00F46F22">
            <w:pPr>
              <w:rPr>
                <w:sz w:val="2"/>
                <w:szCs w:val="2"/>
              </w:rPr>
            </w:pPr>
          </w:p>
        </w:tc>
        <w:tc>
          <w:tcPr>
            <w:tcW w:w="1900" w:type="dxa"/>
            <w:vMerge/>
            <w:tcBorders>
              <w:top w:val="nil"/>
            </w:tcBorders>
          </w:tcPr>
          <w:p w14:paraId="6B540050" w14:textId="77777777" w:rsidR="00CD3DD2" w:rsidRDefault="00CD3DD2" w:rsidP="00F46F22">
            <w:pPr>
              <w:rPr>
                <w:sz w:val="2"/>
                <w:szCs w:val="2"/>
              </w:rPr>
            </w:pPr>
          </w:p>
        </w:tc>
        <w:tc>
          <w:tcPr>
            <w:tcW w:w="400" w:type="dxa"/>
          </w:tcPr>
          <w:p w14:paraId="109CF939" w14:textId="77777777" w:rsidR="00CD3DD2" w:rsidRDefault="00CD3DD2" w:rsidP="00F46F22">
            <w:pPr>
              <w:pStyle w:val="TableParagraph"/>
              <w:rPr>
                <w:b/>
                <w:sz w:val="8"/>
              </w:rPr>
            </w:pPr>
          </w:p>
          <w:p w14:paraId="7111B26E" w14:textId="77777777" w:rsidR="00CD3DD2" w:rsidRDefault="00CD3DD2" w:rsidP="00F46F22">
            <w:pPr>
              <w:pStyle w:val="TableParagraph"/>
              <w:spacing w:before="6"/>
              <w:rPr>
                <w:b/>
                <w:sz w:val="11"/>
              </w:rPr>
            </w:pPr>
          </w:p>
          <w:p w14:paraId="4EF7250A" w14:textId="77777777" w:rsidR="00CD3DD2" w:rsidRDefault="00CD3DD2" w:rsidP="00F46F22">
            <w:pPr>
              <w:pStyle w:val="TableParagraph"/>
              <w:ind w:left="124"/>
              <w:rPr>
                <w:b/>
                <w:sz w:val="8"/>
              </w:rPr>
            </w:pPr>
            <w:r>
              <w:rPr>
                <w:b/>
                <w:sz w:val="8"/>
              </w:rPr>
              <w:t>Reg</w:t>
            </w:r>
          </w:p>
        </w:tc>
        <w:tc>
          <w:tcPr>
            <w:tcW w:w="400" w:type="dxa"/>
          </w:tcPr>
          <w:p w14:paraId="7A54CCDE" w14:textId="77777777" w:rsidR="00CD3DD2" w:rsidRDefault="00CD3DD2" w:rsidP="00F46F22">
            <w:pPr>
              <w:pStyle w:val="TableParagraph"/>
              <w:rPr>
                <w:b/>
                <w:sz w:val="8"/>
              </w:rPr>
            </w:pPr>
          </w:p>
          <w:p w14:paraId="2244517E" w14:textId="77777777" w:rsidR="00CD3DD2" w:rsidRDefault="00CD3DD2" w:rsidP="00F46F22">
            <w:pPr>
              <w:pStyle w:val="TableParagraph"/>
              <w:spacing w:before="6"/>
              <w:rPr>
                <w:b/>
                <w:sz w:val="11"/>
              </w:rPr>
            </w:pPr>
          </w:p>
          <w:p w14:paraId="31F71788" w14:textId="77777777" w:rsidR="00CD3DD2" w:rsidRDefault="00CD3DD2" w:rsidP="00F46F22">
            <w:pPr>
              <w:pStyle w:val="TableParagraph"/>
              <w:ind w:left="111"/>
              <w:rPr>
                <w:b/>
                <w:sz w:val="8"/>
              </w:rPr>
            </w:pPr>
            <w:r>
              <w:rPr>
                <w:b/>
                <w:sz w:val="8"/>
              </w:rPr>
              <w:t>Prov</w:t>
            </w:r>
          </w:p>
        </w:tc>
        <w:tc>
          <w:tcPr>
            <w:tcW w:w="680" w:type="dxa"/>
          </w:tcPr>
          <w:p w14:paraId="6F4E7E31" w14:textId="77777777" w:rsidR="00CD3DD2" w:rsidRDefault="00CD3DD2" w:rsidP="00F46F22">
            <w:pPr>
              <w:pStyle w:val="TableParagraph"/>
              <w:rPr>
                <w:b/>
                <w:sz w:val="8"/>
              </w:rPr>
            </w:pPr>
          </w:p>
          <w:p w14:paraId="314C0A13" w14:textId="77777777" w:rsidR="00CD3DD2" w:rsidRDefault="00CD3DD2" w:rsidP="00F46F22">
            <w:pPr>
              <w:pStyle w:val="TableParagraph"/>
              <w:spacing w:before="6"/>
              <w:rPr>
                <w:b/>
                <w:sz w:val="11"/>
              </w:rPr>
            </w:pPr>
          </w:p>
          <w:p w14:paraId="4D2B4083" w14:textId="77777777" w:rsidR="00CD3DD2" w:rsidRDefault="00CD3DD2" w:rsidP="00F46F22">
            <w:pPr>
              <w:pStyle w:val="TableParagraph"/>
              <w:ind w:left="66" w:right="56"/>
              <w:jc w:val="center"/>
              <w:rPr>
                <w:b/>
                <w:sz w:val="8"/>
              </w:rPr>
            </w:pPr>
            <w:r>
              <w:rPr>
                <w:b/>
                <w:sz w:val="8"/>
              </w:rPr>
              <w:t>Com</w:t>
            </w:r>
          </w:p>
        </w:tc>
        <w:tc>
          <w:tcPr>
            <w:tcW w:w="820" w:type="dxa"/>
            <w:vMerge/>
            <w:tcBorders>
              <w:top w:val="nil"/>
            </w:tcBorders>
          </w:tcPr>
          <w:p w14:paraId="0F56B19E" w14:textId="77777777" w:rsidR="00CD3DD2" w:rsidRDefault="00CD3DD2" w:rsidP="00F46F22">
            <w:pPr>
              <w:rPr>
                <w:sz w:val="2"/>
                <w:szCs w:val="2"/>
              </w:rPr>
            </w:pPr>
          </w:p>
        </w:tc>
        <w:tc>
          <w:tcPr>
            <w:tcW w:w="1500" w:type="dxa"/>
            <w:vMerge/>
            <w:tcBorders>
              <w:top w:val="nil"/>
              <w:bottom w:val="single" w:sz="6" w:space="0" w:color="000000"/>
              <w:right w:val="single" w:sz="6" w:space="0" w:color="000000"/>
            </w:tcBorders>
          </w:tcPr>
          <w:p w14:paraId="0BE8AD94" w14:textId="77777777" w:rsidR="00CD3DD2" w:rsidRDefault="00CD3DD2" w:rsidP="00F46F22">
            <w:pPr>
              <w:rPr>
                <w:sz w:val="2"/>
                <w:szCs w:val="2"/>
              </w:rPr>
            </w:pPr>
          </w:p>
        </w:tc>
        <w:tc>
          <w:tcPr>
            <w:tcW w:w="1360" w:type="dxa"/>
            <w:vMerge/>
            <w:tcBorders>
              <w:top w:val="nil"/>
              <w:left w:val="single" w:sz="6" w:space="0" w:color="000000"/>
            </w:tcBorders>
          </w:tcPr>
          <w:p w14:paraId="7857BC90" w14:textId="77777777" w:rsidR="00CD3DD2" w:rsidRDefault="00CD3DD2" w:rsidP="00F46F22">
            <w:pPr>
              <w:rPr>
                <w:sz w:val="2"/>
                <w:szCs w:val="2"/>
              </w:rPr>
            </w:pPr>
          </w:p>
        </w:tc>
        <w:tc>
          <w:tcPr>
            <w:tcW w:w="1260" w:type="dxa"/>
            <w:vMerge/>
            <w:tcBorders>
              <w:top w:val="nil"/>
            </w:tcBorders>
          </w:tcPr>
          <w:p w14:paraId="58E9CA2F" w14:textId="77777777" w:rsidR="00CD3DD2" w:rsidRDefault="00CD3DD2" w:rsidP="00F46F22">
            <w:pPr>
              <w:rPr>
                <w:sz w:val="2"/>
                <w:szCs w:val="2"/>
              </w:rPr>
            </w:pPr>
          </w:p>
        </w:tc>
        <w:tc>
          <w:tcPr>
            <w:tcW w:w="1360" w:type="dxa"/>
            <w:vMerge/>
            <w:tcBorders>
              <w:top w:val="nil"/>
            </w:tcBorders>
          </w:tcPr>
          <w:p w14:paraId="1BFE603E" w14:textId="77777777" w:rsidR="00CD3DD2" w:rsidRDefault="00CD3DD2" w:rsidP="00F46F22">
            <w:pPr>
              <w:rPr>
                <w:sz w:val="2"/>
                <w:szCs w:val="2"/>
              </w:rPr>
            </w:pPr>
          </w:p>
        </w:tc>
        <w:tc>
          <w:tcPr>
            <w:tcW w:w="560" w:type="dxa"/>
          </w:tcPr>
          <w:p w14:paraId="08BEE4F9" w14:textId="77777777" w:rsidR="00CD3DD2" w:rsidRDefault="00CD3DD2" w:rsidP="00F46F22">
            <w:pPr>
              <w:pStyle w:val="TableParagraph"/>
              <w:rPr>
                <w:b/>
                <w:sz w:val="8"/>
              </w:rPr>
            </w:pPr>
          </w:p>
          <w:p w14:paraId="1E62CBA6" w14:textId="77777777" w:rsidR="00CD3DD2" w:rsidRDefault="00CD3DD2" w:rsidP="00F46F22">
            <w:pPr>
              <w:pStyle w:val="TableParagraph"/>
              <w:spacing w:before="6"/>
              <w:rPr>
                <w:b/>
                <w:sz w:val="11"/>
              </w:rPr>
            </w:pPr>
          </w:p>
          <w:p w14:paraId="4F2B52B4" w14:textId="77777777" w:rsidR="00CD3DD2" w:rsidRDefault="00CD3DD2" w:rsidP="00F46F22">
            <w:pPr>
              <w:pStyle w:val="TableParagraph"/>
              <w:ind w:right="47"/>
              <w:jc w:val="right"/>
              <w:rPr>
                <w:b/>
                <w:sz w:val="8"/>
              </w:rPr>
            </w:pPr>
            <w:r>
              <w:rPr>
                <w:b/>
                <w:sz w:val="8"/>
              </w:rPr>
              <w:t>Primo anno</w:t>
            </w:r>
          </w:p>
        </w:tc>
        <w:tc>
          <w:tcPr>
            <w:tcW w:w="560" w:type="dxa"/>
          </w:tcPr>
          <w:p w14:paraId="4C10B475" w14:textId="77777777" w:rsidR="00CD3DD2" w:rsidRDefault="00CD3DD2" w:rsidP="00F46F22">
            <w:pPr>
              <w:pStyle w:val="TableParagraph"/>
              <w:rPr>
                <w:b/>
                <w:sz w:val="8"/>
              </w:rPr>
            </w:pPr>
          </w:p>
          <w:p w14:paraId="37E7CA04" w14:textId="77777777" w:rsidR="00CD3DD2" w:rsidRDefault="00CD3DD2" w:rsidP="00F46F22">
            <w:pPr>
              <w:pStyle w:val="TableParagraph"/>
              <w:spacing w:before="6"/>
              <w:rPr>
                <w:b/>
                <w:sz w:val="7"/>
              </w:rPr>
            </w:pPr>
          </w:p>
          <w:p w14:paraId="523DC94E" w14:textId="77777777" w:rsidR="00CD3DD2" w:rsidRDefault="00CD3DD2" w:rsidP="00F46F22">
            <w:pPr>
              <w:pStyle w:val="TableParagraph"/>
              <w:ind w:left="184" w:right="82" w:hanging="74"/>
              <w:rPr>
                <w:b/>
                <w:sz w:val="8"/>
              </w:rPr>
            </w:pPr>
            <w:r>
              <w:rPr>
                <w:b/>
                <w:sz w:val="8"/>
              </w:rPr>
              <w:t>Secondo anno</w:t>
            </w:r>
          </w:p>
        </w:tc>
        <w:tc>
          <w:tcPr>
            <w:tcW w:w="560" w:type="dxa"/>
          </w:tcPr>
          <w:p w14:paraId="2760849D" w14:textId="77777777" w:rsidR="00CD3DD2" w:rsidRDefault="00CD3DD2" w:rsidP="00F46F22">
            <w:pPr>
              <w:pStyle w:val="TableParagraph"/>
              <w:rPr>
                <w:b/>
                <w:sz w:val="8"/>
              </w:rPr>
            </w:pPr>
          </w:p>
          <w:p w14:paraId="3CCC3541" w14:textId="77777777" w:rsidR="00CD3DD2" w:rsidRDefault="00CD3DD2" w:rsidP="00F46F22">
            <w:pPr>
              <w:pStyle w:val="TableParagraph"/>
              <w:spacing w:before="6"/>
              <w:rPr>
                <w:b/>
                <w:sz w:val="11"/>
              </w:rPr>
            </w:pPr>
          </w:p>
          <w:p w14:paraId="0123DDA0" w14:textId="77777777" w:rsidR="00CD3DD2" w:rsidRDefault="00CD3DD2" w:rsidP="00F46F22">
            <w:pPr>
              <w:pStyle w:val="TableParagraph"/>
              <w:ind w:left="66"/>
              <w:rPr>
                <w:b/>
                <w:sz w:val="8"/>
              </w:rPr>
            </w:pPr>
            <w:r>
              <w:rPr>
                <w:b/>
                <w:sz w:val="8"/>
              </w:rPr>
              <w:t>Terzo anno</w:t>
            </w:r>
          </w:p>
        </w:tc>
        <w:tc>
          <w:tcPr>
            <w:tcW w:w="520" w:type="dxa"/>
          </w:tcPr>
          <w:p w14:paraId="57FA02E3" w14:textId="77777777" w:rsidR="00CD3DD2" w:rsidRDefault="00CD3DD2" w:rsidP="00F46F22">
            <w:pPr>
              <w:pStyle w:val="TableParagraph"/>
              <w:spacing w:before="5"/>
              <w:rPr>
                <w:b/>
                <w:sz w:val="11"/>
              </w:rPr>
            </w:pPr>
          </w:p>
          <w:p w14:paraId="2D4DAE69" w14:textId="77777777" w:rsidR="00CD3DD2" w:rsidRDefault="00CD3DD2" w:rsidP="00F46F22">
            <w:pPr>
              <w:pStyle w:val="TableParagraph"/>
              <w:ind w:left="46" w:right="16" w:firstLine="31"/>
              <w:rPr>
                <w:b/>
                <w:sz w:val="8"/>
              </w:rPr>
            </w:pPr>
            <w:r>
              <w:rPr>
                <w:b/>
                <w:sz w:val="8"/>
              </w:rPr>
              <w:t>Annualità successive</w:t>
            </w:r>
          </w:p>
        </w:tc>
        <w:tc>
          <w:tcPr>
            <w:tcW w:w="520" w:type="dxa"/>
          </w:tcPr>
          <w:p w14:paraId="1828BF53" w14:textId="77777777" w:rsidR="00CD3DD2" w:rsidRDefault="00CD3DD2" w:rsidP="00F46F22">
            <w:pPr>
              <w:pStyle w:val="TableParagraph"/>
              <w:rPr>
                <w:b/>
                <w:sz w:val="8"/>
              </w:rPr>
            </w:pPr>
          </w:p>
          <w:p w14:paraId="6E408A13" w14:textId="77777777" w:rsidR="00CD3DD2" w:rsidRDefault="00CD3DD2" w:rsidP="00F46F22">
            <w:pPr>
              <w:pStyle w:val="TableParagraph"/>
              <w:spacing w:before="6"/>
              <w:rPr>
                <w:b/>
                <w:sz w:val="11"/>
              </w:rPr>
            </w:pPr>
          </w:p>
          <w:p w14:paraId="3CFDDA36" w14:textId="77777777" w:rsidR="00CD3DD2" w:rsidRDefault="00CD3DD2" w:rsidP="00F46F22">
            <w:pPr>
              <w:pStyle w:val="TableParagraph"/>
              <w:ind w:left="142"/>
              <w:rPr>
                <w:b/>
                <w:sz w:val="8"/>
              </w:rPr>
            </w:pPr>
            <w:r>
              <w:rPr>
                <w:b/>
                <w:sz w:val="8"/>
              </w:rPr>
              <w:t>Totale</w:t>
            </w:r>
          </w:p>
        </w:tc>
      </w:tr>
      <w:tr w:rsidR="00CD3DD2" w14:paraId="52F59E32" w14:textId="77777777" w:rsidTr="00F46F22">
        <w:trPr>
          <w:trHeight w:val="347"/>
        </w:trPr>
        <w:tc>
          <w:tcPr>
            <w:tcW w:w="1000" w:type="dxa"/>
          </w:tcPr>
          <w:p w14:paraId="01070E13" w14:textId="77777777" w:rsidR="00CD3DD2" w:rsidRDefault="00CD3DD2" w:rsidP="00F46F22">
            <w:pPr>
              <w:pStyle w:val="TableParagraph"/>
              <w:rPr>
                <w:rFonts w:ascii="Times New Roman"/>
                <w:sz w:val="8"/>
              </w:rPr>
            </w:pPr>
          </w:p>
        </w:tc>
        <w:tc>
          <w:tcPr>
            <w:tcW w:w="1220" w:type="dxa"/>
          </w:tcPr>
          <w:p w14:paraId="06B3B244" w14:textId="77777777" w:rsidR="00CD3DD2" w:rsidRDefault="00CD3DD2" w:rsidP="00F46F22">
            <w:pPr>
              <w:pStyle w:val="TableParagraph"/>
              <w:rPr>
                <w:rFonts w:ascii="Times New Roman"/>
                <w:sz w:val="8"/>
              </w:rPr>
            </w:pPr>
          </w:p>
        </w:tc>
        <w:tc>
          <w:tcPr>
            <w:tcW w:w="1100" w:type="dxa"/>
          </w:tcPr>
          <w:p w14:paraId="36CA997F" w14:textId="77777777" w:rsidR="00CD3DD2" w:rsidRDefault="00CD3DD2" w:rsidP="00F46F22">
            <w:pPr>
              <w:pStyle w:val="TableParagraph"/>
              <w:rPr>
                <w:rFonts w:ascii="Times New Roman"/>
                <w:sz w:val="8"/>
              </w:rPr>
            </w:pPr>
          </w:p>
        </w:tc>
        <w:tc>
          <w:tcPr>
            <w:tcW w:w="1900" w:type="dxa"/>
          </w:tcPr>
          <w:p w14:paraId="156F645C" w14:textId="77777777" w:rsidR="00CD3DD2" w:rsidRDefault="00CD3DD2" w:rsidP="00F46F22">
            <w:pPr>
              <w:pStyle w:val="TableParagraph"/>
              <w:rPr>
                <w:rFonts w:ascii="Times New Roman"/>
                <w:sz w:val="8"/>
              </w:rPr>
            </w:pPr>
          </w:p>
        </w:tc>
        <w:tc>
          <w:tcPr>
            <w:tcW w:w="400" w:type="dxa"/>
          </w:tcPr>
          <w:p w14:paraId="6D69D6AA" w14:textId="77777777" w:rsidR="00CD3DD2" w:rsidRDefault="00CD3DD2" w:rsidP="00F46F22">
            <w:pPr>
              <w:pStyle w:val="TableParagraph"/>
              <w:rPr>
                <w:rFonts w:ascii="Times New Roman"/>
                <w:sz w:val="8"/>
              </w:rPr>
            </w:pPr>
          </w:p>
        </w:tc>
        <w:tc>
          <w:tcPr>
            <w:tcW w:w="400" w:type="dxa"/>
          </w:tcPr>
          <w:p w14:paraId="105D2F46" w14:textId="77777777" w:rsidR="00CD3DD2" w:rsidRDefault="00CD3DD2" w:rsidP="00F46F22">
            <w:pPr>
              <w:pStyle w:val="TableParagraph"/>
              <w:rPr>
                <w:rFonts w:ascii="Times New Roman"/>
                <w:sz w:val="8"/>
              </w:rPr>
            </w:pPr>
          </w:p>
        </w:tc>
        <w:tc>
          <w:tcPr>
            <w:tcW w:w="680" w:type="dxa"/>
          </w:tcPr>
          <w:p w14:paraId="61EB391D" w14:textId="77777777" w:rsidR="00CD3DD2" w:rsidRDefault="00CD3DD2" w:rsidP="00F46F22">
            <w:pPr>
              <w:pStyle w:val="TableParagraph"/>
              <w:rPr>
                <w:rFonts w:ascii="Times New Roman"/>
                <w:sz w:val="8"/>
              </w:rPr>
            </w:pPr>
          </w:p>
        </w:tc>
        <w:tc>
          <w:tcPr>
            <w:tcW w:w="820" w:type="dxa"/>
          </w:tcPr>
          <w:p w14:paraId="17FAFF94" w14:textId="77777777" w:rsidR="00CD3DD2" w:rsidRDefault="00CD3DD2" w:rsidP="00F46F22">
            <w:pPr>
              <w:pStyle w:val="TableParagraph"/>
              <w:rPr>
                <w:rFonts w:ascii="Times New Roman"/>
                <w:sz w:val="8"/>
              </w:rPr>
            </w:pPr>
          </w:p>
        </w:tc>
        <w:tc>
          <w:tcPr>
            <w:tcW w:w="1500" w:type="dxa"/>
            <w:tcBorders>
              <w:top w:val="single" w:sz="6" w:space="0" w:color="000000"/>
            </w:tcBorders>
          </w:tcPr>
          <w:p w14:paraId="132B95C7" w14:textId="77777777" w:rsidR="00CD3DD2" w:rsidRDefault="00CD3DD2" w:rsidP="00F46F22">
            <w:pPr>
              <w:pStyle w:val="TableParagraph"/>
              <w:rPr>
                <w:rFonts w:ascii="Times New Roman"/>
                <w:sz w:val="8"/>
              </w:rPr>
            </w:pPr>
          </w:p>
        </w:tc>
        <w:tc>
          <w:tcPr>
            <w:tcW w:w="1360" w:type="dxa"/>
          </w:tcPr>
          <w:p w14:paraId="0A1DB1F0" w14:textId="77777777" w:rsidR="00CD3DD2" w:rsidRDefault="00CD3DD2" w:rsidP="00F46F22">
            <w:pPr>
              <w:pStyle w:val="TableParagraph"/>
              <w:rPr>
                <w:rFonts w:ascii="Times New Roman"/>
                <w:sz w:val="8"/>
              </w:rPr>
            </w:pPr>
          </w:p>
        </w:tc>
        <w:tc>
          <w:tcPr>
            <w:tcW w:w="1260" w:type="dxa"/>
          </w:tcPr>
          <w:p w14:paraId="303FF1F8" w14:textId="77777777" w:rsidR="00CD3DD2" w:rsidRDefault="00CD3DD2" w:rsidP="00F46F22">
            <w:pPr>
              <w:pStyle w:val="TableParagraph"/>
              <w:rPr>
                <w:rFonts w:ascii="Times New Roman"/>
                <w:sz w:val="8"/>
              </w:rPr>
            </w:pPr>
          </w:p>
        </w:tc>
        <w:tc>
          <w:tcPr>
            <w:tcW w:w="1360" w:type="dxa"/>
          </w:tcPr>
          <w:p w14:paraId="20329043" w14:textId="77777777" w:rsidR="00CD3DD2" w:rsidRDefault="00CD3DD2" w:rsidP="00F46F22">
            <w:pPr>
              <w:pStyle w:val="TableParagraph"/>
              <w:rPr>
                <w:rFonts w:ascii="Times New Roman"/>
                <w:sz w:val="8"/>
              </w:rPr>
            </w:pPr>
          </w:p>
        </w:tc>
        <w:tc>
          <w:tcPr>
            <w:tcW w:w="560" w:type="dxa"/>
          </w:tcPr>
          <w:p w14:paraId="4ED513A9" w14:textId="77777777" w:rsidR="00CD3DD2" w:rsidRDefault="00CD3DD2" w:rsidP="00F46F22">
            <w:pPr>
              <w:pStyle w:val="TableParagraph"/>
              <w:rPr>
                <w:rFonts w:ascii="Times New Roman"/>
                <w:sz w:val="8"/>
              </w:rPr>
            </w:pPr>
          </w:p>
        </w:tc>
        <w:tc>
          <w:tcPr>
            <w:tcW w:w="560" w:type="dxa"/>
          </w:tcPr>
          <w:p w14:paraId="5F601282" w14:textId="77777777" w:rsidR="00CD3DD2" w:rsidRDefault="00CD3DD2" w:rsidP="00F46F22">
            <w:pPr>
              <w:pStyle w:val="TableParagraph"/>
              <w:rPr>
                <w:rFonts w:ascii="Times New Roman"/>
                <w:sz w:val="8"/>
              </w:rPr>
            </w:pPr>
          </w:p>
        </w:tc>
        <w:tc>
          <w:tcPr>
            <w:tcW w:w="560" w:type="dxa"/>
          </w:tcPr>
          <w:p w14:paraId="03B2F672" w14:textId="77777777" w:rsidR="00CD3DD2" w:rsidRDefault="00CD3DD2" w:rsidP="00F46F22">
            <w:pPr>
              <w:pStyle w:val="TableParagraph"/>
              <w:rPr>
                <w:rFonts w:ascii="Times New Roman"/>
                <w:sz w:val="8"/>
              </w:rPr>
            </w:pPr>
          </w:p>
        </w:tc>
        <w:tc>
          <w:tcPr>
            <w:tcW w:w="520" w:type="dxa"/>
          </w:tcPr>
          <w:p w14:paraId="03A53881" w14:textId="77777777" w:rsidR="00CD3DD2" w:rsidRDefault="00CD3DD2" w:rsidP="00F46F22">
            <w:pPr>
              <w:pStyle w:val="TableParagraph"/>
              <w:rPr>
                <w:rFonts w:ascii="Times New Roman"/>
                <w:sz w:val="8"/>
              </w:rPr>
            </w:pPr>
          </w:p>
        </w:tc>
        <w:tc>
          <w:tcPr>
            <w:tcW w:w="520" w:type="dxa"/>
          </w:tcPr>
          <w:p w14:paraId="74754C1B" w14:textId="77777777" w:rsidR="00CD3DD2" w:rsidRDefault="00CD3DD2" w:rsidP="00F46F22">
            <w:pPr>
              <w:pStyle w:val="TableParagraph"/>
              <w:rPr>
                <w:rFonts w:ascii="Times New Roman"/>
                <w:sz w:val="8"/>
              </w:rPr>
            </w:pPr>
          </w:p>
        </w:tc>
      </w:tr>
      <w:tr w:rsidR="00CD3DD2" w14:paraId="0A6A65E1" w14:textId="77777777" w:rsidTr="00F46F22">
        <w:trPr>
          <w:trHeight w:val="190"/>
        </w:trPr>
        <w:tc>
          <w:tcPr>
            <w:tcW w:w="13000" w:type="dxa"/>
            <w:gridSpan w:val="12"/>
            <w:tcBorders>
              <w:left w:val="nil"/>
              <w:bottom w:val="nil"/>
            </w:tcBorders>
          </w:tcPr>
          <w:p w14:paraId="33C2BDB4" w14:textId="77777777" w:rsidR="00CD3DD2" w:rsidRDefault="00CD3DD2" w:rsidP="00F46F22">
            <w:pPr>
              <w:pStyle w:val="TableParagraph"/>
              <w:rPr>
                <w:rFonts w:ascii="Times New Roman"/>
                <w:sz w:val="8"/>
              </w:rPr>
            </w:pPr>
          </w:p>
        </w:tc>
        <w:tc>
          <w:tcPr>
            <w:tcW w:w="560" w:type="dxa"/>
            <w:shd w:val="clear" w:color="auto" w:fill="CCCCCC"/>
          </w:tcPr>
          <w:p w14:paraId="50F47E8D" w14:textId="77777777" w:rsidR="00CD3DD2" w:rsidRDefault="00CD3DD2" w:rsidP="00F46F22">
            <w:pPr>
              <w:pStyle w:val="TableParagraph"/>
              <w:spacing w:before="47"/>
              <w:ind w:right="7"/>
              <w:jc w:val="right"/>
              <w:rPr>
                <w:sz w:val="8"/>
              </w:rPr>
            </w:pPr>
            <w:r>
              <w:rPr>
                <w:sz w:val="8"/>
              </w:rPr>
              <w:t>0.00</w:t>
            </w:r>
          </w:p>
        </w:tc>
        <w:tc>
          <w:tcPr>
            <w:tcW w:w="560" w:type="dxa"/>
            <w:shd w:val="clear" w:color="auto" w:fill="CCCCCC"/>
          </w:tcPr>
          <w:p w14:paraId="4EA7D119" w14:textId="77777777" w:rsidR="00CD3DD2" w:rsidRDefault="00CD3DD2" w:rsidP="00F46F22">
            <w:pPr>
              <w:pStyle w:val="TableParagraph"/>
              <w:spacing w:before="47"/>
              <w:ind w:right="7"/>
              <w:jc w:val="right"/>
              <w:rPr>
                <w:sz w:val="8"/>
              </w:rPr>
            </w:pPr>
            <w:r>
              <w:rPr>
                <w:sz w:val="8"/>
              </w:rPr>
              <w:t>0.00</w:t>
            </w:r>
          </w:p>
        </w:tc>
        <w:tc>
          <w:tcPr>
            <w:tcW w:w="560" w:type="dxa"/>
            <w:shd w:val="clear" w:color="auto" w:fill="CCCCCC"/>
          </w:tcPr>
          <w:p w14:paraId="170D78D0" w14:textId="77777777" w:rsidR="00CD3DD2" w:rsidRDefault="00CD3DD2" w:rsidP="00F46F22">
            <w:pPr>
              <w:pStyle w:val="TableParagraph"/>
              <w:spacing w:before="47"/>
              <w:ind w:right="7"/>
              <w:jc w:val="right"/>
              <w:rPr>
                <w:sz w:val="8"/>
              </w:rPr>
            </w:pPr>
            <w:r>
              <w:rPr>
                <w:sz w:val="8"/>
              </w:rPr>
              <w:t>0.00</w:t>
            </w:r>
          </w:p>
        </w:tc>
        <w:tc>
          <w:tcPr>
            <w:tcW w:w="520" w:type="dxa"/>
            <w:shd w:val="clear" w:color="auto" w:fill="CCCCCC"/>
          </w:tcPr>
          <w:p w14:paraId="7AE07709" w14:textId="77777777" w:rsidR="00CD3DD2" w:rsidRDefault="00CD3DD2" w:rsidP="00F46F22">
            <w:pPr>
              <w:pStyle w:val="TableParagraph"/>
              <w:spacing w:before="47"/>
              <w:ind w:right="7"/>
              <w:jc w:val="right"/>
              <w:rPr>
                <w:sz w:val="8"/>
              </w:rPr>
            </w:pPr>
            <w:r>
              <w:rPr>
                <w:sz w:val="8"/>
              </w:rPr>
              <w:t>0.00</w:t>
            </w:r>
          </w:p>
        </w:tc>
        <w:tc>
          <w:tcPr>
            <w:tcW w:w="520" w:type="dxa"/>
            <w:shd w:val="clear" w:color="auto" w:fill="CCCCCC"/>
          </w:tcPr>
          <w:p w14:paraId="10438C4F" w14:textId="77777777" w:rsidR="00CD3DD2" w:rsidRDefault="00CD3DD2" w:rsidP="00F46F22">
            <w:pPr>
              <w:pStyle w:val="TableParagraph"/>
              <w:spacing w:before="47"/>
              <w:ind w:right="7"/>
              <w:jc w:val="right"/>
              <w:rPr>
                <w:sz w:val="8"/>
              </w:rPr>
            </w:pPr>
            <w:r>
              <w:rPr>
                <w:sz w:val="8"/>
              </w:rPr>
              <w:t>0.00</w:t>
            </w:r>
          </w:p>
        </w:tc>
      </w:tr>
    </w:tbl>
    <w:p w14:paraId="2ED31E8A" w14:textId="77777777" w:rsidR="00CD3DD2" w:rsidRDefault="00CD3DD2" w:rsidP="00CD3DD2">
      <w:pPr>
        <w:jc w:val="right"/>
        <w:rPr>
          <w:sz w:val="8"/>
        </w:rPr>
        <w:sectPr w:rsidR="00CD3DD2" w:rsidSect="00CD3DD2">
          <w:headerReference w:type="default" r:id="rId13"/>
          <w:pgSz w:w="16840" w:h="11900" w:orient="landscape"/>
          <w:pgMar w:top="1300" w:right="300" w:bottom="280" w:left="260" w:header="681" w:footer="0" w:gutter="0"/>
          <w:cols w:space="720"/>
        </w:sectPr>
      </w:pPr>
    </w:p>
    <w:p w14:paraId="744757A4" w14:textId="77777777" w:rsidR="00CD3DD2" w:rsidRDefault="00CD3DD2" w:rsidP="00CD3DD2">
      <w:pPr>
        <w:pStyle w:val="Titolo7"/>
        <w:spacing w:before="41"/>
      </w:pPr>
      <w:r>
        <w:t>Note:</w:t>
      </w:r>
    </w:p>
    <w:p w14:paraId="6FFA21AA" w14:textId="77777777" w:rsidR="00CD3DD2" w:rsidRPr="000F373E" w:rsidRDefault="00CD3DD2" w:rsidP="00A441EF">
      <w:pPr>
        <w:pStyle w:val="Paragrafoelenco"/>
        <w:numPr>
          <w:ilvl w:val="0"/>
          <w:numId w:val="27"/>
        </w:numPr>
        <w:tabs>
          <w:tab w:val="left" w:pos="240"/>
        </w:tabs>
        <w:spacing w:before="1"/>
        <w:rPr>
          <w:sz w:val="8"/>
          <w:lang w:val="it-IT"/>
        </w:rPr>
      </w:pPr>
      <w:r w:rsidRPr="000F373E">
        <w:rPr>
          <w:sz w:val="8"/>
          <w:lang w:val="it-IT"/>
        </w:rPr>
        <w:t>Codice obbligatorio: "I" + numero immobile = cf amministrazione + prima annualità del primo programma nel quale l'immobile è stato inserito + progressivo di 5 cifre</w:t>
      </w:r>
    </w:p>
    <w:p w14:paraId="69EA76F5" w14:textId="77777777" w:rsidR="00CD3DD2" w:rsidRPr="000F373E" w:rsidRDefault="00CD3DD2" w:rsidP="00A441EF">
      <w:pPr>
        <w:pStyle w:val="Paragrafoelenco"/>
        <w:numPr>
          <w:ilvl w:val="0"/>
          <w:numId w:val="27"/>
        </w:numPr>
        <w:tabs>
          <w:tab w:val="left" w:pos="240"/>
        </w:tabs>
        <w:spacing w:before="1"/>
        <w:rPr>
          <w:sz w:val="8"/>
          <w:lang w:val="it-IT"/>
        </w:rPr>
      </w:pPr>
      <w:r w:rsidRPr="000F373E">
        <w:rPr>
          <w:sz w:val="8"/>
          <w:lang w:val="it-IT"/>
        </w:rPr>
        <w:t>Codice CUI dell'intervento (nel caso in cui il CUP non sia previsto obbligatoriamente) al quale la cessione dell'immobile è associata; non indicare alcun codice nel caso in cui si proponga la semplice alienazione o cessione di opera incompiuta non connessa alla realizzazione di un intervento</w:t>
      </w:r>
    </w:p>
    <w:p w14:paraId="62E28D1D" w14:textId="77777777" w:rsidR="00CD3DD2" w:rsidRPr="000F373E" w:rsidRDefault="00CD3DD2" w:rsidP="00A441EF">
      <w:pPr>
        <w:pStyle w:val="Paragrafoelenco"/>
        <w:numPr>
          <w:ilvl w:val="0"/>
          <w:numId w:val="27"/>
        </w:numPr>
        <w:tabs>
          <w:tab w:val="left" w:pos="240"/>
        </w:tabs>
        <w:spacing w:before="1"/>
        <w:rPr>
          <w:sz w:val="8"/>
          <w:lang w:val="it-IT"/>
        </w:rPr>
      </w:pPr>
      <w:r w:rsidRPr="000F373E">
        <w:rPr>
          <w:sz w:val="8"/>
          <w:lang w:val="it-IT"/>
        </w:rPr>
        <w:t>Se derivante da opera incompiuta riportare il relativo codice CUP</w:t>
      </w:r>
    </w:p>
    <w:p w14:paraId="284C71E5" w14:textId="77777777" w:rsidR="00CD3DD2" w:rsidRPr="000F373E" w:rsidRDefault="00CD3DD2" w:rsidP="00A441EF">
      <w:pPr>
        <w:pStyle w:val="Paragrafoelenco"/>
        <w:numPr>
          <w:ilvl w:val="0"/>
          <w:numId w:val="27"/>
        </w:numPr>
        <w:tabs>
          <w:tab w:val="left" w:pos="240"/>
        </w:tabs>
        <w:spacing w:before="1"/>
        <w:rPr>
          <w:sz w:val="8"/>
          <w:lang w:val="it-IT"/>
        </w:rPr>
      </w:pPr>
      <w:r w:rsidRPr="000F373E">
        <w:rPr>
          <w:sz w:val="8"/>
          <w:lang w:val="it-IT"/>
        </w:rPr>
        <w:t>Ammontare con il quale l’immobile contribuirà a finanziare l’intervento, ovvero il valore dell'immobile da trasferire (qualora parziale, quello relativo alla quota parte oggetto di cessione o trasferimento) o il valore del titolo di godimento oggetto di cessione.</w:t>
      </w:r>
    </w:p>
    <w:p w14:paraId="17BA284C" w14:textId="77777777" w:rsidR="00CD3DD2" w:rsidRPr="000F373E" w:rsidRDefault="00CD3DD2" w:rsidP="00CD3DD2">
      <w:pPr>
        <w:pStyle w:val="Corpotesto"/>
        <w:rPr>
          <w:lang w:val="it-IT"/>
        </w:rPr>
      </w:pPr>
    </w:p>
    <w:p w14:paraId="5BA8B7BC" w14:textId="77777777" w:rsidR="00CD3DD2" w:rsidRPr="000F373E" w:rsidRDefault="00CD3DD2" w:rsidP="00CD3DD2">
      <w:pPr>
        <w:pStyle w:val="Corpotesto"/>
        <w:spacing w:before="3"/>
        <w:rPr>
          <w:sz w:val="7"/>
          <w:lang w:val="it-IT"/>
        </w:rPr>
      </w:pPr>
    </w:p>
    <w:p w14:paraId="729D961D" w14:textId="77777777" w:rsidR="00CD3DD2" w:rsidRDefault="00CD3DD2" w:rsidP="00CD3DD2">
      <w:pPr>
        <w:pStyle w:val="Titolo7"/>
        <w:tabs>
          <w:tab w:val="left" w:pos="919"/>
        </w:tabs>
      </w:pPr>
      <w:r>
        <w:rPr>
          <w:shd w:val="clear" w:color="auto" w:fill="CCCCCC"/>
        </w:rPr>
        <w:t>Tabella C.1</w:t>
      </w:r>
      <w:r>
        <w:rPr>
          <w:shd w:val="clear" w:color="auto" w:fill="CCCCCC"/>
        </w:rPr>
        <w:tab/>
      </w:r>
    </w:p>
    <w:p w14:paraId="2294C92D" w14:textId="77777777" w:rsidR="00CD3DD2" w:rsidRDefault="00CD3DD2" w:rsidP="00A441EF">
      <w:pPr>
        <w:pStyle w:val="Paragrafoelenco"/>
        <w:numPr>
          <w:ilvl w:val="0"/>
          <w:numId w:val="26"/>
        </w:numPr>
        <w:tabs>
          <w:tab w:val="left" w:pos="209"/>
        </w:tabs>
        <w:spacing w:before="1"/>
        <w:ind w:hanging="88"/>
        <w:rPr>
          <w:sz w:val="8"/>
        </w:rPr>
      </w:pPr>
      <w:r>
        <w:rPr>
          <w:sz w:val="8"/>
        </w:rPr>
        <w:t>no</w:t>
      </w:r>
    </w:p>
    <w:p w14:paraId="40F699E4" w14:textId="77777777" w:rsidR="00CD3DD2" w:rsidRDefault="00CD3DD2" w:rsidP="00A441EF">
      <w:pPr>
        <w:pStyle w:val="Paragrafoelenco"/>
        <w:numPr>
          <w:ilvl w:val="0"/>
          <w:numId w:val="26"/>
        </w:numPr>
        <w:tabs>
          <w:tab w:val="left" w:pos="209"/>
        </w:tabs>
        <w:spacing w:before="2"/>
        <w:ind w:hanging="88"/>
        <w:rPr>
          <w:sz w:val="8"/>
        </w:rPr>
      </w:pPr>
      <w:r>
        <w:rPr>
          <w:sz w:val="8"/>
        </w:rPr>
        <w:t>parziale</w:t>
      </w:r>
    </w:p>
    <w:p w14:paraId="4F7A91CD" w14:textId="77777777" w:rsidR="00CD3DD2" w:rsidRDefault="00CD3DD2" w:rsidP="00A441EF">
      <w:pPr>
        <w:pStyle w:val="Paragrafoelenco"/>
        <w:numPr>
          <w:ilvl w:val="0"/>
          <w:numId w:val="26"/>
        </w:numPr>
        <w:tabs>
          <w:tab w:val="left" w:pos="209"/>
        </w:tabs>
        <w:spacing w:before="1"/>
        <w:ind w:hanging="88"/>
        <w:rPr>
          <w:sz w:val="8"/>
        </w:rPr>
      </w:pPr>
      <w:r>
        <w:rPr>
          <w:sz w:val="8"/>
        </w:rPr>
        <w:t>totale</w:t>
      </w:r>
    </w:p>
    <w:p w14:paraId="2C383460" w14:textId="77777777" w:rsidR="00CD3DD2" w:rsidRDefault="00CD3DD2" w:rsidP="00CD3DD2">
      <w:pPr>
        <w:pStyle w:val="Corpotesto"/>
        <w:rPr>
          <w:sz w:val="10"/>
        </w:rPr>
      </w:pPr>
      <w:r>
        <w:br w:type="column"/>
      </w:r>
    </w:p>
    <w:p w14:paraId="033E049F" w14:textId="77777777" w:rsidR="00CD3DD2" w:rsidRDefault="00CD3DD2" w:rsidP="00CD3DD2">
      <w:pPr>
        <w:pStyle w:val="Corpotesto"/>
        <w:spacing w:before="8"/>
      </w:pPr>
    </w:p>
    <w:p w14:paraId="7D43EEA5" w14:textId="77777777" w:rsidR="00CD3DD2" w:rsidRPr="000F373E" w:rsidRDefault="00CD3DD2" w:rsidP="00CD3DD2">
      <w:pPr>
        <w:spacing w:before="1" w:line="626" w:lineRule="auto"/>
        <w:ind w:left="158" w:right="3111" w:hanging="39"/>
        <w:rPr>
          <w:sz w:val="10"/>
        </w:rPr>
      </w:pPr>
      <w:r w:rsidRPr="000F373E">
        <w:rPr>
          <w:sz w:val="10"/>
        </w:rPr>
        <w:t>Il referente del programma SCARINGELLA VITO</w:t>
      </w:r>
    </w:p>
    <w:p w14:paraId="32273A90" w14:textId="77777777" w:rsidR="00CD3DD2" w:rsidRPr="000F373E" w:rsidRDefault="00CD3DD2" w:rsidP="00CD3DD2">
      <w:pPr>
        <w:spacing w:line="626" w:lineRule="auto"/>
        <w:rPr>
          <w:sz w:val="10"/>
        </w:rPr>
        <w:sectPr w:rsidR="00CD3DD2" w:rsidRPr="000F373E" w:rsidSect="00CD3DD2">
          <w:type w:val="continuous"/>
          <w:pgSz w:w="16840" w:h="11900" w:orient="landscape"/>
          <w:pgMar w:top="580" w:right="300" w:bottom="280" w:left="260" w:header="720" w:footer="720" w:gutter="0"/>
          <w:cols w:num="2" w:space="720" w:equalWidth="0">
            <w:col w:w="10526" w:space="1325"/>
            <w:col w:w="4429"/>
          </w:cols>
        </w:sectPr>
      </w:pPr>
    </w:p>
    <w:p w14:paraId="25FE7237" w14:textId="77777777" w:rsidR="00CD3DD2" w:rsidRPr="000F373E" w:rsidRDefault="00CD3DD2" w:rsidP="00CD3DD2">
      <w:pPr>
        <w:pStyle w:val="Corpotesto"/>
        <w:spacing w:before="2"/>
        <w:rPr>
          <w:sz w:val="11"/>
          <w:lang w:val="it-IT"/>
        </w:rPr>
      </w:pPr>
    </w:p>
    <w:p w14:paraId="2D7081E5" w14:textId="77777777" w:rsidR="00CD3DD2" w:rsidRDefault="00CD3DD2" w:rsidP="00CD3DD2">
      <w:pPr>
        <w:pStyle w:val="Titolo7"/>
        <w:tabs>
          <w:tab w:val="left" w:pos="919"/>
        </w:tabs>
      </w:pPr>
      <w:r>
        <w:rPr>
          <w:shd w:val="clear" w:color="auto" w:fill="CCCCCC"/>
        </w:rPr>
        <w:t>Tabella C.2</w:t>
      </w:r>
      <w:r>
        <w:rPr>
          <w:shd w:val="clear" w:color="auto" w:fill="CCCCCC"/>
        </w:rPr>
        <w:tab/>
      </w:r>
    </w:p>
    <w:p w14:paraId="503406D5" w14:textId="77777777" w:rsidR="00CD3DD2" w:rsidRDefault="00CD3DD2" w:rsidP="00A441EF">
      <w:pPr>
        <w:pStyle w:val="Paragrafoelenco"/>
        <w:numPr>
          <w:ilvl w:val="0"/>
          <w:numId w:val="25"/>
        </w:numPr>
        <w:tabs>
          <w:tab w:val="left" w:pos="209"/>
        </w:tabs>
        <w:spacing w:before="1"/>
        <w:ind w:hanging="88"/>
        <w:rPr>
          <w:sz w:val="8"/>
        </w:rPr>
      </w:pPr>
      <w:r>
        <w:rPr>
          <w:sz w:val="8"/>
        </w:rPr>
        <w:t>no</w:t>
      </w:r>
    </w:p>
    <w:p w14:paraId="76F6EEA5" w14:textId="77777777" w:rsidR="00CD3DD2" w:rsidRDefault="00CD3DD2" w:rsidP="00A441EF">
      <w:pPr>
        <w:pStyle w:val="Paragrafoelenco"/>
        <w:numPr>
          <w:ilvl w:val="0"/>
          <w:numId w:val="25"/>
        </w:numPr>
        <w:tabs>
          <w:tab w:val="left" w:pos="209"/>
        </w:tabs>
        <w:spacing w:before="1"/>
        <w:ind w:hanging="88"/>
        <w:rPr>
          <w:sz w:val="8"/>
        </w:rPr>
      </w:pPr>
      <w:r>
        <w:rPr>
          <w:sz w:val="8"/>
        </w:rPr>
        <w:t>si, cessione</w:t>
      </w:r>
    </w:p>
    <w:p w14:paraId="7A2E24E7" w14:textId="77777777" w:rsidR="00CD3DD2" w:rsidRPr="000F373E" w:rsidRDefault="00CD3DD2" w:rsidP="00A441EF">
      <w:pPr>
        <w:pStyle w:val="Paragrafoelenco"/>
        <w:numPr>
          <w:ilvl w:val="0"/>
          <w:numId w:val="25"/>
        </w:numPr>
        <w:tabs>
          <w:tab w:val="left" w:pos="209"/>
        </w:tabs>
        <w:spacing w:before="1"/>
        <w:ind w:left="120" w:right="13214" w:firstLine="0"/>
        <w:rPr>
          <w:sz w:val="8"/>
          <w:lang w:val="it-IT"/>
        </w:rPr>
      </w:pPr>
      <w:r w:rsidRPr="000F373E">
        <w:rPr>
          <w:sz w:val="8"/>
          <w:lang w:val="it-IT"/>
        </w:rPr>
        <w:t>si, in diritto di godimento, a titolo di contributo, la cui utilizzazione sia strumentale e tecnicamente connessa all'opera da affidare in concessione</w:t>
      </w:r>
    </w:p>
    <w:p w14:paraId="574AA096" w14:textId="77777777" w:rsidR="00CD3DD2" w:rsidRPr="000F373E" w:rsidRDefault="00CD3DD2" w:rsidP="00CD3DD2">
      <w:pPr>
        <w:pStyle w:val="Corpotesto"/>
        <w:rPr>
          <w:lang w:val="it-IT"/>
        </w:rPr>
      </w:pPr>
    </w:p>
    <w:p w14:paraId="64FF7F45" w14:textId="77777777" w:rsidR="00CD3DD2" w:rsidRDefault="00CD3DD2" w:rsidP="00CD3DD2">
      <w:pPr>
        <w:pStyle w:val="Titolo7"/>
        <w:tabs>
          <w:tab w:val="left" w:pos="919"/>
        </w:tabs>
        <w:spacing w:before="65"/>
      </w:pPr>
      <w:r>
        <w:rPr>
          <w:shd w:val="clear" w:color="auto" w:fill="CCCCCC"/>
        </w:rPr>
        <w:t>Tabella C.3</w:t>
      </w:r>
      <w:r>
        <w:rPr>
          <w:shd w:val="clear" w:color="auto" w:fill="CCCCCC"/>
        </w:rPr>
        <w:tab/>
      </w:r>
    </w:p>
    <w:p w14:paraId="38C25FAC" w14:textId="77777777" w:rsidR="00CD3DD2" w:rsidRDefault="00CD3DD2" w:rsidP="00A441EF">
      <w:pPr>
        <w:pStyle w:val="Paragrafoelenco"/>
        <w:numPr>
          <w:ilvl w:val="0"/>
          <w:numId w:val="24"/>
        </w:numPr>
        <w:tabs>
          <w:tab w:val="left" w:pos="209"/>
        </w:tabs>
        <w:spacing w:before="1"/>
        <w:ind w:hanging="88"/>
        <w:rPr>
          <w:sz w:val="8"/>
        </w:rPr>
      </w:pPr>
      <w:r>
        <w:rPr>
          <w:sz w:val="8"/>
        </w:rPr>
        <w:t>no</w:t>
      </w:r>
    </w:p>
    <w:p w14:paraId="13DD08A7" w14:textId="77777777" w:rsidR="00CD3DD2" w:rsidRDefault="00CD3DD2" w:rsidP="00A441EF">
      <w:pPr>
        <w:pStyle w:val="Paragrafoelenco"/>
        <w:numPr>
          <w:ilvl w:val="0"/>
          <w:numId w:val="24"/>
        </w:numPr>
        <w:tabs>
          <w:tab w:val="left" w:pos="209"/>
        </w:tabs>
        <w:spacing w:before="1"/>
        <w:ind w:hanging="88"/>
        <w:rPr>
          <w:sz w:val="8"/>
        </w:rPr>
      </w:pPr>
      <w:r>
        <w:rPr>
          <w:sz w:val="8"/>
        </w:rPr>
        <w:t>si, come valorizzazione</w:t>
      </w:r>
    </w:p>
    <w:p w14:paraId="21A1A6DE" w14:textId="77777777" w:rsidR="00CD3DD2" w:rsidRDefault="00CD3DD2" w:rsidP="00A441EF">
      <w:pPr>
        <w:pStyle w:val="Paragrafoelenco"/>
        <w:numPr>
          <w:ilvl w:val="0"/>
          <w:numId w:val="24"/>
        </w:numPr>
        <w:tabs>
          <w:tab w:val="left" w:pos="209"/>
        </w:tabs>
        <w:spacing w:before="1"/>
        <w:ind w:hanging="88"/>
        <w:rPr>
          <w:sz w:val="8"/>
        </w:rPr>
      </w:pPr>
      <w:r>
        <w:rPr>
          <w:sz w:val="8"/>
        </w:rPr>
        <w:t>si, come alienazione</w:t>
      </w:r>
    </w:p>
    <w:p w14:paraId="518B4EF7" w14:textId="77777777" w:rsidR="00CD3DD2" w:rsidRDefault="00CD3DD2" w:rsidP="00CD3DD2">
      <w:pPr>
        <w:pStyle w:val="Corpotesto"/>
      </w:pPr>
    </w:p>
    <w:p w14:paraId="68613C09" w14:textId="77777777" w:rsidR="00CD3DD2" w:rsidRDefault="00CD3DD2" w:rsidP="00CD3DD2">
      <w:pPr>
        <w:pStyle w:val="Corpotesto"/>
        <w:spacing w:before="5"/>
      </w:pPr>
    </w:p>
    <w:p w14:paraId="75490B18" w14:textId="77777777" w:rsidR="00CD3DD2" w:rsidRDefault="00CD3DD2" w:rsidP="00CD3DD2">
      <w:pPr>
        <w:pStyle w:val="Titolo7"/>
        <w:tabs>
          <w:tab w:val="left" w:pos="919"/>
        </w:tabs>
      </w:pPr>
      <w:r>
        <w:rPr>
          <w:shd w:val="clear" w:color="auto" w:fill="CCCCCC"/>
        </w:rPr>
        <w:t>Tabella C.4</w:t>
      </w:r>
      <w:r>
        <w:rPr>
          <w:shd w:val="clear" w:color="auto" w:fill="CCCCCC"/>
        </w:rPr>
        <w:tab/>
      </w:r>
    </w:p>
    <w:p w14:paraId="0E3B9228" w14:textId="77777777" w:rsidR="00CD3DD2" w:rsidRPr="000F373E" w:rsidRDefault="00CD3DD2" w:rsidP="00A441EF">
      <w:pPr>
        <w:pStyle w:val="Paragrafoelenco"/>
        <w:numPr>
          <w:ilvl w:val="0"/>
          <w:numId w:val="23"/>
        </w:numPr>
        <w:tabs>
          <w:tab w:val="left" w:pos="209"/>
        </w:tabs>
        <w:spacing w:before="1"/>
        <w:ind w:hanging="88"/>
        <w:rPr>
          <w:sz w:val="8"/>
          <w:lang w:val="it-IT"/>
        </w:rPr>
      </w:pPr>
      <w:r w:rsidRPr="000F373E">
        <w:rPr>
          <w:sz w:val="8"/>
          <w:lang w:val="it-IT"/>
        </w:rPr>
        <w:t>cessione della titolarità dell’opera ad altro ente pubblico</w:t>
      </w:r>
    </w:p>
    <w:p w14:paraId="1E62B484" w14:textId="77777777" w:rsidR="00CD3DD2" w:rsidRPr="000F373E" w:rsidRDefault="00CD3DD2" w:rsidP="00A441EF">
      <w:pPr>
        <w:pStyle w:val="Paragrafoelenco"/>
        <w:numPr>
          <w:ilvl w:val="0"/>
          <w:numId w:val="23"/>
        </w:numPr>
        <w:tabs>
          <w:tab w:val="left" w:pos="209"/>
        </w:tabs>
        <w:spacing w:before="1"/>
        <w:ind w:hanging="88"/>
        <w:rPr>
          <w:sz w:val="8"/>
          <w:lang w:val="it-IT"/>
        </w:rPr>
      </w:pPr>
      <w:r w:rsidRPr="000F373E">
        <w:rPr>
          <w:sz w:val="8"/>
          <w:lang w:val="it-IT"/>
        </w:rPr>
        <w:t>cessione della titolarità dell’opera a soggetto esercente una funzione pubblica</w:t>
      </w:r>
    </w:p>
    <w:p w14:paraId="4BB3F755" w14:textId="77777777" w:rsidR="00CD3DD2" w:rsidRDefault="00CD3DD2" w:rsidP="00A441EF">
      <w:pPr>
        <w:pStyle w:val="Paragrafoelenco"/>
        <w:numPr>
          <w:ilvl w:val="0"/>
          <w:numId w:val="23"/>
        </w:numPr>
        <w:tabs>
          <w:tab w:val="left" w:pos="209"/>
        </w:tabs>
        <w:spacing w:before="1"/>
        <w:ind w:hanging="88"/>
        <w:rPr>
          <w:sz w:val="8"/>
        </w:rPr>
      </w:pPr>
      <w:r>
        <w:rPr>
          <w:sz w:val="8"/>
        </w:rPr>
        <w:t>vendita al mercato privato</w:t>
      </w:r>
    </w:p>
    <w:p w14:paraId="52244761" w14:textId="77777777" w:rsidR="00CD3DD2" w:rsidRPr="000F373E" w:rsidRDefault="00CD3DD2" w:rsidP="00A441EF">
      <w:pPr>
        <w:pStyle w:val="Paragrafoelenco"/>
        <w:numPr>
          <w:ilvl w:val="0"/>
          <w:numId w:val="23"/>
        </w:numPr>
        <w:tabs>
          <w:tab w:val="left" w:pos="209"/>
        </w:tabs>
        <w:spacing w:before="1"/>
        <w:ind w:hanging="88"/>
        <w:rPr>
          <w:sz w:val="8"/>
          <w:lang w:val="it-IT"/>
        </w:rPr>
      </w:pPr>
      <w:r w:rsidRPr="000F373E">
        <w:rPr>
          <w:sz w:val="8"/>
          <w:lang w:val="it-IT"/>
        </w:rPr>
        <w:t>disponibilità come fonte di finanziamento per la realizzazione di un intervento ai sensi</w:t>
      </w:r>
    </w:p>
    <w:p w14:paraId="54D3235D" w14:textId="77777777" w:rsidR="00CD3DD2" w:rsidRPr="000F373E" w:rsidRDefault="00CD3DD2" w:rsidP="00CD3DD2">
      <w:pPr>
        <w:rPr>
          <w:sz w:val="8"/>
        </w:rPr>
        <w:sectPr w:rsidR="00CD3DD2" w:rsidRPr="000F373E" w:rsidSect="00CD3DD2">
          <w:type w:val="continuous"/>
          <w:pgSz w:w="16840" w:h="11900" w:orient="landscape"/>
          <w:pgMar w:top="580" w:right="300" w:bottom="280" w:left="260" w:header="720" w:footer="720" w:gutter="0"/>
          <w:cols w:space="720"/>
        </w:sectPr>
      </w:pPr>
    </w:p>
    <w:p w14:paraId="4300796E" w14:textId="77777777" w:rsidR="00CD3DD2" w:rsidRPr="000F373E" w:rsidRDefault="00CD3DD2" w:rsidP="00CD3DD2">
      <w:pPr>
        <w:pStyle w:val="Corpotesto"/>
        <w:spacing w:before="10"/>
        <w:rPr>
          <w:sz w:val="27"/>
          <w:lang w:val="it-IT"/>
        </w:rPr>
      </w:pPr>
    </w:p>
    <w:p w14:paraId="043F5837" w14:textId="77777777" w:rsidR="00CD3DD2" w:rsidRPr="000F373E" w:rsidRDefault="00CD3DD2" w:rsidP="00CD3DD2">
      <w:pPr>
        <w:spacing w:before="11" w:line="242" w:lineRule="auto"/>
        <w:ind w:left="4042" w:right="1" w:hanging="4023"/>
        <w:rPr>
          <w:b/>
          <w:sz w:val="28"/>
        </w:rPr>
      </w:pPr>
      <w:r w:rsidRPr="000F373E">
        <w:rPr>
          <w:b/>
          <w:sz w:val="28"/>
        </w:rPr>
        <w:t>SCHEDA D: PROGRAMMA TRIENNALE DEI LAVORI PUBBLICI 2025/2027 DELL'AMMINISTRAZIONE COMUNE DI SANTA CATERINA D'ESTE - 3^ UNITA' OPERATIVA</w:t>
      </w:r>
    </w:p>
    <w:p w14:paraId="0D27F500" w14:textId="77777777" w:rsidR="00CD3DD2" w:rsidRPr="000F373E" w:rsidRDefault="00CD3DD2" w:rsidP="00CD3DD2">
      <w:pPr>
        <w:pStyle w:val="Titolo3"/>
      </w:pPr>
    </w:p>
    <w:p w14:paraId="50EEAB42" w14:textId="77777777" w:rsidR="00CD3DD2" w:rsidRPr="000F373E" w:rsidRDefault="00CD3DD2" w:rsidP="00CD3DD2">
      <w:pPr>
        <w:pStyle w:val="Titolo3"/>
      </w:pPr>
      <w:r w:rsidRPr="000F373E">
        <w:t>ELENCO DEGLI INTERVENTI DEL PROGRAMMA</w:t>
      </w:r>
    </w:p>
    <w:p w14:paraId="6F2CEDE6" w14:textId="77777777" w:rsidR="00CD3DD2" w:rsidRPr="000F373E" w:rsidRDefault="00CD3DD2" w:rsidP="00CD3DD2">
      <w:pPr>
        <w:pStyle w:val="Corpotesto"/>
        <w:spacing w:before="6"/>
        <w:rPr>
          <w:b/>
          <w:sz w:val="13"/>
          <w:lang w:val="it-IT"/>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0"/>
        <w:gridCol w:w="660"/>
        <w:gridCol w:w="660"/>
        <w:gridCol w:w="720"/>
        <w:gridCol w:w="720"/>
        <w:gridCol w:w="500"/>
        <w:gridCol w:w="500"/>
        <w:gridCol w:w="320"/>
        <w:gridCol w:w="320"/>
        <w:gridCol w:w="660"/>
        <w:gridCol w:w="720"/>
        <w:gridCol w:w="660"/>
        <w:gridCol w:w="840"/>
        <w:gridCol w:w="840"/>
        <w:gridCol w:w="600"/>
        <w:gridCol w:w="540"/>
        <w:gridCol w:w="540"/>
        <w:gridCol w:w="540"/>
        <w:gridCol w:w="540"/>
        <w:gridCol w:w="600"/>
        <w:gridCol w:w="840"/>
        <w:gridCol w:w="840"/>
        <w:gridCol w:w="600"/>
        <w:gridCol w:w="600"/>
        <w:gridCol w:w="660"/>
      </w:tblGrid>
      <w:tr w:rsidR="00CD3DD2" w:rsidRPr="000F373E" w14:paraId="1E60CDC0" w14:textId="77777777" w:rsidTr="00F46F22">
        <w:trPr>
          <w:trHeight w:val="367"/>
        </w:trPr>
        <w:tc>
          <w:tcPr>
            <w:tcW w:w="1000" w:type="dxa"/>
            <w:vMerge w:val="restart"/>
          </w:tcPr>
          <w:p w14:paraId="29AF721D" w14:textId="77777777" w:rsidR="00CD3DD2" w:rsidRPr="000F373E" w:rsidRDefault="00CD3DD2" w:rsidP="00F46F22">
            <w:pPr>
              <w:pStyle w:val="TableParagraph"/>
              <w:rPr>
                <w:b/>
                <w:sz w:val="6"/>
                <w:lang w:val="it-IT"/>
              </w:rPr>
            </w:pPr>
          </w:p>
          <w:p w14:paraId="4AB98931" w14:textId="77777777" w:rsidR="00CD3DD2" w:rsidRPr="000F373E" w:rsidRDefault="00CD3DD2" w:rsidP="00F46F22">
            <w:pPr>
              <w:pStyle w:val="TableParagraph"/>
              <w:rPr>
                <w:b/>
                <w:sz w:val="6"/>
                <w:lang w:val="it-IT"/>
              </w:rPr>
            </w:pPr>
          </w:p>
          <w:p w14:paraId="4AD101A7" w14:textId="77777777" w:rsidR="00CD3DD2" w:rsidRPr="000F373E" w:rsidRDefault="00CD3DD2" w:rsidP="00F46F22">
            <w:pPr>
              <w:pStyle w:val="TableParagraph"/>
              <w:rPr>
                <w:b/>
                <w:sz w:val="6"/>
                <w:lang w:val="it-IT"/>
              </w:rPr>
            </w:pPr>
          </w:p>
          <w:p w14:paraId="4F39503D" w14:textId="77777777" w:rsidR="00CD3DD2" w:rsidRPr="000F373E" w:rsidRDefault="00CD3DD2" w:rsidP="00F46F22">
            <w:pPr>
              <w:pStyle w:val="TableParagraph"/>
              <w:rPr>
                <w:b/>
                <w:sz w:val="6"/>
                <w:lang w:val="it-IT"/>
              </w:rPr>
            </w:pPr>
          </w:p>
          <w:p w14:paraId="64C81591" w14:textId="77777777" w:rsidR="00CD3DD2" w:rsidRPr="000F373E" w:rsidRDefault="00CD3DD2" w:rsidP="00F46F22">
            <w:pPr>
              <w:pStyle w:val="TableParagraph"/>
              <w:rPr>
                <w:b/>
                <w:sz w:val="6"/>
                <w:lang w:val="it-IT"/>
              </w:rPr>
            </w:pPr>
          </w:p>
          <w:p w14:paraId="6AF03A9C" w14:textId="77777777" w:rsidR="00CD3DD2" w:rsidRDefault="00CD3DD2" w:rsidP="00F46F22">
            <w:pPr>
              <w:pStyle w:val="TableParagraph"/>
              <w:spacing w:before="49"/>
              <w:ind w:left="31"/>
              <w:rPr>
                <w:b/>
                <w:sz w:val="6"/>
              </w:rPr>
            </w:pPr>
            <w:r>
              <w:rPr>
                <w:b/>
                <w:sz w:val="6"/>
              </w:rPr>
              <w:t>Codice Unico Intervento - CUI (1)</w:t>
            </w:r>
          </w:p>
        </w:tc>
        <w:tc>
          <w:tcPr>
            <w:tcW w:w="660" w:type="dxa"/>
            <w:vMerge w:val="restart"/>
          </w:tcPr>
          <w:p w14:paraId="1D0551D5" w14:textId="77777777" w:rsidR="00CD3DD2" w:rsidRDefault="00CD3DD2" w:rsidP="00F46F22">
            <w:pPr>
              <w:pStyle w:val="TableParagraph"/>
              <w:rPr>
                <w:b/>
                <w:sz w:val="6"/>
              </w:rPr>
            </w:pPr>
          </w:p>
          <w:p w14:paraId="7021263A" w14:textId="77777777" w:rsidR="00CD3DD2" w:rsidRDefault="00CD3DD2" w:rsidP="00F46F22">
            <w:pPr>
              <w:pStyle w:val="TableParagraph"/>
              <w:rPr>
                <w:b/>
                <w:sz w:val="6"/>
              </w:rPr>
            </w:pPr>
          </w:p>
          <w:p w14:paraId="42C474B5" w14:textId="77777777" w:rsidR="00CD3DD2" w:rsidRDefault="00CD3DD2" w:rsidP="00F46F22">
            <w:pPr>
              <w:pStyle w:val="TableParagraph"/>
              <w:rPr>
                <w:b/>
                <w:sz w:val="6"/>
              </w:rPr>
            </w:pPr>
          </w:p>
          <w:p w14:paraId="05BE247D" w14:textId="77777777" w:rsidR="00CD3DD2" w:rsidRDefault="00CD3DD2" w:rsidP="00F46F22">
            <w:pPr>
              <w:pStyle w:val="TableParagraph"/>
              <w:rPr>
                <w:b/>
                <w:sz w:val="6"/>
              </w:rPr>
            </w:pPr>
          </w:p>
          <w:p w14:paraId="6A8A95FE" w14:textId="77777777" w:rsidR="00CD3DD2" w:rsidRDefault="00CD3DD2" w:rsidP="00F46F22">
            <w:pPr>
              <w:pStyle w:val="TableParagraph"/>
              <w:rPr>
                <w:b/>
                <w:sz w:val="6"/>
              </w:rPr>
            </w:pPr>
          </w:p>
          <w:p w14:paraId="61A90F28" w14:textId="77777777" w:rsidR="00CD3DD2" w:rsidRDefault="00CD3DD2" w:rsidP="00F46F22">
            <w:pPr>
              <w:pStyle w:val="TableParagraph"/>
              <w:spacing w:before="49"/>
              <w:ind w:left="166" w:right="137" w:firstLine="43"/>
              <w:rPr>
                <w:b/>
                <w:sz w:val="6"/>
              </w:rPr>
            </w:pPr>
            <w:r>
              <w:rPr>
                <w:b/>
                <w:sz w:val="6"/>
              </w:rPr>
              <w:t>Cod. Int. Amm.ne (2)</w:t>
            </w:r>
          </w:p>
        </w:tc>
        <w:tc>
          <w:tcPr>
            <w:tcW w:w="660" w:type="dxa"/>
            <w:vMerge w:val="restart"/>
          </w:tcPr>
          <w:p w14:paraId="2DB7623A" w14:textId="77777777" w:rsidR="00CD3DD2" w:rsidRDefault="00CD3DD2" w:rsidP="00F46F22">
            <w:pPr>
              <w:pStyle w:val="TableParagraph"/>
              <w:rPr>
                <w:b/>
                <w:sz w:val="6"/>
              </w:rPr>
            </w:pPr>
          </w:p>
          <w:p w14:paraId="6F4005BD" w14:textId="77777777" w:rsidR="00CD3DD2" w:rsidRDefault="00CD3DD2" w:rsidP="00F46F22">
            <w:pPr>
              <w:pStyle w:val="TableParagraph"/>
              <w:rPr>
                <w:b/>
                <w:sz w:val="6"/>
              </w:rPr>
            </w:pPr>
          </w:p>
          <w:p w14:paraId="0629061F" w14:textId="77777777" w:rsidR="00CD3DD2" w:rsidRDefault="00CD3DD2" w:rsidP="00F46F22">
            <w:pPr>
              <w:pStyle w:val="TableParagraph"/>
              <w:rPr>
                <w:b/>
                <w:sz w:val="6"/>
              </w:rPr>
            </w:pPr>
          </w:p>
          <w:p w14:paraId="6EDC7A72" w14:textId="77777777" w:rsidR="00CD3DD2" w:rsidRDefault="00CD3DD2" w:rsidP="00F46F22">
            <w:pPr>
              <w:pStyle w:val="TableParagraph"/>
              <w:rPr>
                <w:b/>
                <w:sz w:val="6"/>
              </w:rPr>
            </w:pPr>
          </w:p>
          <w:p w14:paraId="1B52678B" w14:textId="77777777" w:rsidR="00CD3DD2" w:rsidRDefault="00CD3DD2" w:rsidP="00F46F22">
            <w:pPr>
              <w:pStyle w:val="TableParagraph"/>
              <w:rPr>
                <w:b/>
                <w:sz w:val="6"/>
              </w:rPr>
            </w:pPr>
          </w:p>
          <w:p w14:paraId="435B0A59" w14:textId="77777777" w:rsidR="00CD3DD2" w:rsidRDefault="00CD3DD2" w:rsidP="00F46F22">
            <w:pPr>
              <w:pStyle w:val="TableParagraph"/>
              <w:spacing w:before="4"/>
              <w:rPr>
                <w:b/>
                <w:sz w:val="7"/>
              </w:rPr>
            </w:pPr>
          </w:p>
          <w:p w14:paraId="16A8E3C8" w14:textId="77777777" w:rsidR="00CD3DD2" w:rsidRDefault="00CD3DD2" w:rsidP="00F46F22">
            <w:pPr>
              <w:pStyle w:val="TableParagraph"/>
              <w:ind w:left="113"/>
              <w:rPr>
                <w:b/>
                <w:sz w:val="6"/>
              </w:rPr>
            </w:pPr>
            <w:r>
              <w:rPr>
                <w:b/>
                <w:sz w:val="6"/>
              </w:rPr>
              <w:t>Codice CUP (3)</w:t>
            </w:r>
          </w:p>
        </w:tc>
        <w:tc>
          <w:tcPr>
            <w:tcW w:w="720" w:type="dxa"/>
            <w:vMerge w:val="restart"/>
          </w:tcPr>
          <w:p w14:paraId="68373543" w14:textId="77777777" w:rsidR="00CD3DD2" w:rsidRPr="000F373E" w:rsidRDefault="00CD3DD2" w:rsidP="00F46F22">
            <w:pPr>
              <w:pStyle w:val="TableParagraph"/>
              <w:rPr>
                <w:b/>
                <w:sz w:val="6"/>
                <w:lang w:val="it-IT"/>
              </w:rPr>
            </w:pPr>
          </w:p>
          <w:p w14:paraId="290341BA" w14:textId="77777777" w:rsidR="00CD3DD2" w:rsidRPr="000F373E" w:rsidRDefault="00CD3DD2" w:rsidP="00F46F22">
            <w:pPr>
              <w:pStyle w:val="TableParagraph"/>
              <w:rPr>
                <w:b/>
                <w:sz w:val="6"/>
                <w:lang w:val="it-IT"/>
              </w:rPr>
            </w:pPr>
          </w:p>
          <w:p w14:paraId="7CFD561B" w14:textId="77777777" w:rsidR="00CD3DD2" w:rsidRPr="000F373E" w:rsidRDefault="00CD3DD2" w:rsidP="00F46F22">
            <w:pPr>
              <w:pStyle w:val="TableParagraph"/>
              <w:rPr>
                <w:b/>
                <w:sz w:val="6"/>
                <w:lang w:val="it-IT"/>
              </w:rPr>
            </w:pPr>
          </w:p>
          <w:p w14:paraId="1DDD4C56" w14:textId="77777777" w:rsidR="00CD3DD2" w:rsidRPr="000F373E" w:rsidRDefault="00CD3DD2" w:rsidP="00F46F22">
            <w:pPr>
              <w:pStyle w:val="TableParagraph"/>
              <w:spacing w:before="2"/>
              <w:rPr>
                <w:b/>
                <w:sz w:val="7"/>
                <w:lang w:val="it-IT"/>
              </w:rPr>
            </w:pPr>
          </w:p>
          <w:p w14:paraId="4DC642E7" w14:textId="77777777" w:rsidR="00CD3DD2" w:rsidRPr="000F373E" w:rsidRDefault="00CD3DD2" w:rsidP="00F46F22">
            <w:pPr>
              <w:pStyle w:val="TableParagraph"/>
              <w:ind w:left="89" w:right="79"/>
              <w:jc w:val="center"/>
              <w:rPr>
                <w:b/>
                <w:sz w:val="6"/>
                <w:lang w:val="it-IT"/>
              </w:rPr>
            </w:pPr>
            <w:r w:rsidRPr="000F373E">
              <w:rPr>
                <w:b/>
                <w:sz w:val="6"/>
                <w:lang w:val="it-IT"/>
              </w:rPr>
              <w:t>Annualità nella quale si prevede di dare avvio alla procedura di affidamento</w:t>
            </w:r>
          </w:p>
        </w:tc>
        <w:tc>
          <w:tcPr>
            <w:tcW w:w="720" w:type="dxa"/>
            <w:vMerge w:val="restart"/>
          </w:tcPr>
          <w:p w14:paraId="4A017295" w14:textId="77777777" w:rsidR="00CD3DD2" w:rsidRPr="000F373E" w:rsidRDefault="00CD3DD2" w:rsidP="00F46F22">
            <w:pPr>
              <w:pStyle w:val="TableParagraph"/>
              <w:rPr>
                <w:b/>
                <w:sz w:val="6"/>
                <w:lang w:val="it-IT"/>
              </w:rPr>
            </w:pPr>
          </w:p>
          <w:p w14:paraId="34958FBA" w14:textId="77777777" w:rsidR="00CD3DD2" w:rsidRPr="000F373E" w:rsidRDefault="00CD3DD2" w:rsidP="00F46F22">
            <w:pPr>
              <w:pStyle w:val="TableParagraph"/>
              <w:rPr>
                <w:b/>
                <w:sz w:val="6"/>
                <w:lang w:val="it-IT"/>
              </w:rPr>
            </w:pPr>
          </w:p>
          <w:p w14:paraId="68B7A4FD" w14:textId="77777777" w:rsidR="00CD3DD2" w:rsidRPr="000F373E" w:rsidRDefault="00CD3DD2" w:rsidP="00F46F22">
            <w:pPr>
              <w:pStyle w:val="TableParagraph"/>
              <w:rPr>
                <w:b/>
                <w:sz w:val="6"/>
                <w:lang w:val="it-IT"/>
              </w:rPr>
            </w:pPr>
          </w:p>
          <w:p w14:paraId="6841769E" w14:textId="77777777" w:rsidR="00CD3DD2" w:rsidRPr="000F373E" w:rsidRDefault="00CD3DD2" w:rsidP="00F46F22">
            <w:pPr>
              <w:pStyle w:val="TableParagraph"/>
              <w:rPr>
                <w:b/>
                <w:sz w:val="6"/>
                <w:lang w:val="it-IT"/>
              </w:rPr>
            </w:pPr>
          </w:p>
          <w:p w14:paraId="32707D24" w14:textId="77777777" w:rsidR="00CD3DD2" w:rsidRPr="000F373E" w:rsidRDefault="00CD3DD2" w:rsidP="00F46F22">
            <w:pPr>
              <w:pStyle w:val="TableParagraph"/>
              <w:rPr>
                <w:b/>
                <w:sz w:val="6"/>
                <w:lang w:val="it-IT"/>
              </w:rPr>
            </w:pPr>
          </w:p>
          <w:p w14:paraId="207D9D94" w14:textId="77777777" w:rsidR="00CD3DD2" w:rsidRDefault="00CD3DD2" w:rsidP="00F46F22">
            <w:pPr>
              <w:pStyle w:val="TableParagraph"/>
              <w:spacing w:before="49"/>
              <w:ind w:left="191" w:right="-8" w:hanging="170"/>
              <w:rPr>
                <w:b/>
                <w:sz w:val="6"/>
              </w:rPr>
            </w:pPr>
            <w:r>
              <w:rPr>
                <w:b/>
                <w:sz w:val="6"/>
              </w:rPr>
              <w:t>Responsabile Unico del Progetto (4)</w:t>
            </w:r>
          </w:p>
        </w:tc>
        <w:tc>
          <w:tcPr>
            <w:tcW w:w="500" w:type="dxa"/>
            <w:vMerge w:val="restart"/>
          </w:tcPr>
          <w:p w14:paraId="0E1305E5" w14:textId="77777777" w:rsidR="00CD3DD2" w:rsidRDefault="00CD3DD2" w:rsidP="00F46F22">
            <w:pPr>
              <w:pStyle w:val="TableParagraph"/>
              <w:rPr>
                <w:b/>
                <w:sz w:val="6"/>
              </w:rPr>
            </w:pPr>
          </w:p>
          <w:p w14:paraId="0AD5CE7A" w14:textId="77777777" w:rsidR="00CD3DD2" w:rsidRDefault="00CD3DD2" w:rsidP="00F46F22">
            <w:pPr>
              <w:pStyle w:val="TableParagraph"/>
              <w:rPr>
                <w:b/>
                <w:sz w:val="6"/>
              </w:rPr>
            </w:pPr>
          </w:p>
          <w:p w14:paraId="475EDF35" w14:textId="77777777" w:rsidR="00CD3DD2" w:rsidRDefault="00CD3DD2" w:rsidP="00F46F22">
            <w:pPr>
              <w:pStyle w:val="TableParagraph"/>
              <w:rPr>
                <w:b/>
                <w:sz w:val="6"/>
              </w:rPr>
            </w:pPr>
          </w:p>
          <w:p w14:paraId="1DA5D9A2" w14:textId="77777777" w:rsidR="00CD3DD2" w:rsidRDefault="00CD3DD2" w:rsidP="00F46F22">
            <w:pPr>
              <w:pStyle w:val="TableParagraph"/>
              <w:rPr>
                <w:b/>
                <w:sz w:val="6"/>
              </w:rPr>
            </w:pPr>
          </w:p>
          <w:p w14:paraId="7E9AEC79" w14:textId="77777777" w:rsidR="00CD3DD2" w:rsidRDefault="00CD3DD2" w:rsidP="00F46F22">
            <w:pPr>
              <w:pStyle w:val="TableParagraph"/>
              <w:spacing w:before="3"/>
              <w:rPr>
                <w:b/>
                <w:sz w:val="7"/>
              </w:rPr>
            </w:pPr>
          </w:p>
          <w:p w14:paraId="186EC8E2" w14:textId="77777777" w:rsidR="00CD3DD2" w:rsidRDefault="00CD3DD2" w:rsidP="00F46F22">
            <w:pPr>
              <w:pStyle w:val="TableParagraph"/>
              <w:ind w:left="56" w:right="27" w:firstLine="118"/>
              <w:rPr>
                <w:b/>
                <w:sz w:val="6"/>
              </w:rPr>
            </w:pPr>
            <w:r>
              <w:rPr>
                <w:b/>
                <w:sz w:val="6"/>
              </w:rPr>
              <w:t>Lotto funzionale (5)</w:t>
            </w:r>
          </w:p>
        </w:tc>
        <w:tc>
          <w:tcPr>
            <w:tcW w:w="500" w:type="dxa"/>
            <w:vMerge w:val="restart"/>
          </w:tcPr>
          <w:p w14:paraId="6D1D415E" w14:textId="77777777" w:rsidR="00CD3DD2" w:rsidRDefault="00CD3DD2" w:rsidP="00F46F22">
            <w:pPr>
              <w:pStyle w:val="TableParagraph"/>
              <w:rPr>
                <w:b/>
                <w:sz w:val="6"/>
              </w:rPr>
            </w:pPr>
          </w:p>
          <w:p w14:paraId="1661A6FE" w14:textId="77777777" w:rsidR="00CD3DD2" w:rsidRDefault="00CD3DD2" w:rsidP="00F46F22">
            <w:pPr>
              <w:pStyle w:val="TableParagraph"/>
              <w:rPr>
                <w:b/>
                <w:sz w:val="6"/>
              </w:rPr>
            </w:pPr>
          </w:p>
          <w:p w14:paraId="3B500ADB" w14:textId="77777777" w:rsidR="00CD3DD2" w:rsidRDefault="00CD3DD2" w:rsidP="00F46F22">
            <w:pPr>
              <w:pStyle w:val="TableParagraph"/>
              <w:rPr>
                <w:b/>
                <w:sz w:val="6"/>
              </w:rPr>
            </w:pPr>
          </w:p>
          <w:p w14:paraId="08BD5053" w14:textId="77777777" w:rsidR="00CD3DD2" w:rsidRDefault="00CD3DD2" w:rsidP="00F46F22">
            <w:pPr>
              <w:pStyle w:val="TableParagraph"/>
              <w:rPr>
                <w:b/>
                <w:sz w:val="6"/>
              </w:rPr>
            </w:pPr>
          </w:p>
          <w:p w14:paraId="61BF2EAE" w14:textId="77777777" w:rsidR="00CD3DD2" w:rsidRDefault="00CD3DD2" w:rsidP="00F46F22">
            <w:pPr>
              <w:pStyle w:val="TableParagraph"/>
              <w:spacing w:before="3"/>
              <w:rPr>
                <w:b/>
                <w:sz w:val="7"/>
              </w:rPr>
            </w:pPr>
          </w:p>
          <w:p w14:paraId="7E6EC1B1" w14:textId="77777777" w:rsidR="00CD3DD2" w:rsidRDefault="00CD3DD2" w:rsidP="00F46F22">
            <w:pPr>
              <w:pStyle w:val="TableParagraph"/>
              <w:ind w:left="93" w:right="81"/>
              <w:jc w:val="center"/>
              <w:rPr>
                <w:b/>
                <w:sz w:val="6"/>
              </w:rPr>
            </w:pPr>
            <w:r>
              <w:rPr>
                <w:b/>
                <w:sz w:val="6"/>
              </w:rPr>
              <w:t>Lavoro complesso (6)</w:t>
            </w:r>
          </w:p>
        </w:tc>
        <w:tc>
          <w:tcPr>
            <w:tcW w:w="1300" w:type="dxa"/>
            <w:gridSpan w:val="3"/>
          </w:tcPr>
          <w:p w14:paraId="7A09A67F" w14:textId="77777777" w:rsidR="00CD3DD2" w:rsidRDefault="00CD3DD2" w:rsidP="00F46F22">
            <w:pPr>
              <w:pStyle w:val="TableParagraph"/>
              <w:rPr>
                <w:b/>
                <w:sz w:val="6"/>
              </w:rPr>
            </w:pPr>
          </w:p>
          <w:p w14:paraId="5F45586F" w14:textId="77777777" w:rsidR="00CD3DD2" w:rsidRDefault="00CD3DD2" w:rsidP="00F46F22">
            <w:pPr>
              <w:pStyle w:val="TableParagraph"/>
              <w:rPr>
                <w:b/>
                <w:sz w:val="7"/>
              </w:rPr>
            </w:pPr>
          </w:p>
          <w:p w14:paraId="025E95BC" w14:textId="77777777" w:rsidR="00CD3DD2" w:rsidRDefault="00CD3DD2" w:rsidP="00F46F22">
            <w:pPr>
              <w:pStyle w:val="TableParagraph"/>
              <w:ind w:left="459" w:right="449"/>
              <w:jc w:val="center"/>
              <w:rPr>
                <w:b/>
                <w:sz w:val="6"/>
              </w:rPr>
            </w:pPr>
            <w:r>
              <w:rPr>
                <w:b/>
                <w:sz w:val="6"/>
              </w:rPr>
              <w:t>Codice Istat</w:t>
            </w:r>
          </w:p>
        </w:tc>
        <w:tc>
          <w:tcPr>
            <w:tcW w:w="720" w:type="dxa"/>
            <w:vMerge w:val="restart"/>
            <w:tcBorders>
              <w:right w:val="single" w:sz="6" w:space="0" w:color="000000"/>
            </w:tcBorders>
          </w:tcPr>
          <w:p w14:paraId="01A306FF" w14:textId="77777777" w:rsidR="00CD3DD2" w:rsidRDefault="00CD3DD2" w:rsidP="00F46F22">
            <w:pPr>
              <w:pStyle w:val="TableParagraph"/>
              <w:rPr>
                <w:b/>
                <w:sz w:val="6"/>
              </w:rPr>
            </w:pPr>
          </w:p>
          <w:p w14:paraId="665012DE" w14:textId="77777777" w:rsidR="00CD3DD2" w:rsidRDefault="00CD3DD2" w:rsidP="00F46F22">
            <w:pPr>
              <w:pStyle w:val="TableParagraph"/>
              <w:rPr>
                <w:b/>
                <w:sz w:val="6"/>
              </w:rPr>
            </w:pPr>
          </w:p>
          <w:p w14:paraId="28F0C242" w14:textId="77777777" w:rsidR="00CD3DD2" w:rsidRDefault="00CD3DD2" w:rsidP="00F46F22">
            <w:pPr>
              <w:pStyle w:val="TableParagraph"/>
              <w:rPr>
                <w:b/>
                <w:sz w:val="6"/>
              </w:rPr>
            </w:pPr>
          </w:p>
          <w:p w14:paraId="37592F20" w14:textId="77777777" w:rsidR="00CD3DD2" w:rsidRDefault="00CD3DD2" w:rsidP="00F46F22">
            <w:pPr>
              <w:pStyle w:val="TableParagraph"/>
              <w:rPr>
                <w:b/>
                <w:sz w:val="6"/>
              </w:rPr>
            </w:pPr>
          </w:p>
          <w:p w14:paraId="7371AD99" w14:textId="77777777" w:rsidR="00CD3DD2" w:rsidRDefault="00CD3DD2" w:rsidP="00F46F22">
            <w:pPr>
              <w:pStyle w:val="TableParagraph"/>
              <w:rPr>
                <w:b/>
                <w:sz w:val="6"/>
              </w:rPr>
            </w:pPr>
          </w:p>
          <w:p w14:paraId="6B1DB1A7" w14:textId="77777777" w:rsidR="00CD3DD2" w:rsidRDefault="00CD3DD2" w:rsidP="00F46F22">
            <w:pPr>
              <w:pStyle w:val="TableParagraph"/>
              <w:spacing w:before="49"/>
              <w:ind w:left="175" w:right="99" w:hanging="44"/>
              <w:rPr>
                <w:b/>
                <w:sz w:val="6"/>
              </w:rPr>
            </w:pPr>
            <w:r>
              <w:rPr>
                <w:b/>
                <w:sz w:val="6"/>
              </w:rPr>
              <w:t>Localizzazione - codice NUTS</w:t>
            </w:r>
          </w:p>
        </w:tc>
        <w:tc>
          <w:tcPr>
            <w:tcW w:w="660" w:type="dxa"/>
            <w:vMerge w:val="restart"/>
            <w:tcBorders>
              <w:left w:val="single" w:sz="6" w:space="0" w:color="000000"/>
              <w:right w:val="single" w:sz="6" w:space="0" w:color="000000"/>
            </w:tcBorders>
          </w:tcPr>
          <w:p w14:paraId="6D35433C" w14:textId="77777777" w:rsidR="00CD3DD2" w:rsidRDefault="00CD3DD2" w:rsidP="00F46F22">
            <w:pPr>
              <w:pStyle w:val="TableParagraph"/>
              <w:rPr>
                <w:b/>
                <w:sz w:val="6"/>
              </w:rPr>
            </w:pPr>
          </w:p>
          <w:p w14:paraId="2F614078" w14:textId="77777777" w:rsidR="00CD3DD2" w:rsidRDefault="00CD3DD2" w:rsidP="00F46F22">
            <w:pPr>
              <w:pStyle w:val="TableParagraph"/>
              <w:rPr>
                <w:b/>
                <w:sz w:val="6"/>
              </w:rPr>
            </w:pPr>
          </w:p>
          <w:p w14:paraId="40F3162F" w14:textId="77777777" w:rsidR="00CD3DD2" w:rsidRDefault="00CD3DD2" w:rsidP="00F46F22">
            <w:pPr>
              <w:pStyle w:val="TableParagraph"/>
              <w:rPr>
                <w:b/>
                <w:sz w:val="6"/>
              </w:rPr>
            </w:pPr>
          </w:p>
          <w:p w14:paraId="48A6D3B4" w14:textId="77777777" w:rsidR="00CD3DD2" w:rsidRDefault="00CD3DD2" w:rsidP="00F46F22">
            <w:pPr>
              <w:pStyle w:val="TableParagraph"/>
              <w:rPr>
                <w:b/>
                <w:sz w:val="6"/>
              </w:rPr>
            </w:pPr>
          </w:p>
          <w:p w14:paraId="431476EF" w14:textId="77777777" w:rsidR="00CD3DD2" w:rsidRDefault="00CD3DD2" w:rsidP="00F46F22">
            <w:pPr>
              <w:pStyle w:val="TableParagraph"/>
              <w:rPr>
                <w:b/>
                <w:sz w:val="6"/>
              </w:rPr>
            </w:pPr>
          </w:p>
          <w:p w14:paraId="032380CD" w14:textId="77777777" w:rsidR="00CD3DD2" w:rsidRDefault="00CD3DD2" w:rsidP="00F46F22">
            <w:pPr>
              <w:pStyle w:val="TableParagraph"/>
              <w:spacing w:before="4"/>
              <w:rPr>
                <w:b/>
                <w:sz w:val="7"/>
              </w:rPr>
            </w:pPr>
          </w:p>
          <w:p w14:paraId="0410E103" w14:textId="77777777" w:rsidR="00CD3DD2" w:rsidRDefault="00CD3DD2" w:rsidP="00F46F22">
            <w:pPr>
              <w:pStyle w:val="TableParagraph"/>
              <w:ind w:left="194"/>
              <w:rPr>
                <w:b/>
                <w:sz w:val="6"/>
              </w:rPr>
            </w:pPr>
            <w:r>
              <w:rPr>
                <w:b/>
                <w:sz w:val="6"/>
              </w:rPr>
              <w:t>Tipologia</w:t>
            </w:r>
          </w:p>
        </w:tc>
        <w:tc>
          <w:tcPr>
            <w:tcW w:w="840" w:type="dxa"/>
            <w:vMerge w:val="restart"/>
            <w:tcBorders>
              <w:left w:val="single" w:sz="6" w:space="0" w:color="000000"/>
              <w:right w:val="single" w:sz="6" w:space="0" w:color="000000"/>
            </w:tcBorders>
          </w:tcPr>
          <w:p w14:paraId="1694EDD6" w14:textId="77777777" w:rsidR="00CD3DD2" w:rsidRDefault="00CD3DD2" w:rsidP="00F46F22">
            <w:pPr>
              <w:pStyle w:val="TableParagraph"/>
              <w:rPr>
                <w:b/>
                <w:sz w:val="6"/>
              </w:rPr>
            </w:pPr>
          </w:p>
          <w:p w14:paraId="6A74E89F" w14:textId="77777777" w:rsidR="00CD3DD2" w:rsidRDefault="00CD3DD2" w:rsidP="00F46F22">
            <w:pPr>
              <w:pStyle w:val="TableParagraph"/>
              <w:rPr>
                <w:b/>
                <w:sz w:val="6"/>
              </w:rPr>
            </w:pPr>
          </w:p>
          <w:p w14:paraId="220D0E11" w14:textId="77777777" w:rsidR="00CD3DD2" w:rsidRDefault="00CD3DD2" w:rsidP="00F46F22">
            <w:pPr>
              <w:pStyle w:val="TableParagraph"/>
              <w:rPr>
                <w:b/>
                <w:sz w:val="6"/>
              </w:rPr>
            </w:pPr>
          </w:p>
          <w:p w14:paraId="69E16C5A" w14:textId="77777777" w:rsidR="00CD3DD2" w:rsidRDefault="00CD3DD2" w:rsidP="00F46F22">
            <w:pPr>
              <w:pStyle w:val="TableParagraph"/>
              <w:rPr>
                <w:b/>
                <w:sz w:val="6"/>
              </w:rPr>
            </w:pPr>
          </w:p>
          <w:p w14:paraId="0806B228" w14:textId="77777777" w:rsidR="00CD3DD2" w:rsidRDefault="00CD3DD2" w:rsidP="00F46F22">
            <w:pPr>
              <w:pStyle w:val="TableParagraph"/>
              <w:spacing w:before="3"/>
              <w:rPr>
                <w:b/>
                <w:sz w:val="7"/>
              </w:rPr>
            </w:pPr>
          </w:p>
          <w:p w14:paraId="03ED6CDF" w14:textId="77777777" w:rsidR="00CD3DD2" w:rsidRDefault="00CD3DD2" w:rsidP="00F46F22">
            <w:pPr>
              <w:pStyle w:val="TableParagraph"/>
              <w:ind w:left="244" w:right="232"/>
              <w:jc w:val="center"/>
              <w:rPr>
                <w:b/>
                <w:sz w:val="6"/>
              </w:rPr>
            </w:pPr>
            <w:r>
              <w:rPr>
                <w:b/>
                <w:sz w:val="6"/>
              </w:rPr>
              <w:t>Settore e sottosettore intervento</w:t>
            </w:r>
          </w:p>
        </w:tc>
        <w:tc>
          <w:tcPr>
            <w:tcW w:w="840" w:type="dxa"/>
            <w:vMerge w:val="restart"/>
            <w:tcBorders>
              <w:left w:val="single" w:sz="6" w:space="0" w:color="000000"/>
              <w:bottom w:val="single" w:sz="6" w:space="0" w:color="000000"/>
              <w:right w:val="single" w:sz="6" w:space="0" w:color="000000"/>
            </w:tcBorders>
          </w:tcPr>
          <w:p w14:paraId="46764D4D" w14:textId="77777777" w:rsidR="00CD3DD2" w:rsidRDefault="00CD3DD2" w:rsidP="00F46F22">
            <w:pPr>
              <w:pStyle w:val="TableParagraph"/>
              <w:rPr>
                <w:b/>
                <w:sz w:val="6"/>
              </w:rPr>
            </w:pPr>
          </w:p>
          <w:p w14:paraId="438055D8" w14:textId="77777777" w:rsidR="00CD3DD2" w:rsidRDefault="00CD3DD2" w:rsidP="00F46F22">
            <w:pPr>
              <w:pStyle w:val="TableParagraph"/>
              <w:rPr>
                <w:b/>
                <w:sz w:val="6"/>
              </w:rPr>
            </w:pPr>
          </w:p>
          <w:p w14:paraId="2D6A1543" w14:textId="77777777" w:rsidR="00CD3DD2" w:rsidRDefault="00CD3DD2" w:rsidP="00F46F22">
            <w:pPr>
              <w:pStyle w:val="TableParagraph"/>
              <w:rPr>
                <w:b/>
                <w:sz w:val="6"/>
              </w:rPr>
            </w:pPr>
          </w:p>
          <w:p w14:paraId="59BE845A" w14:textId="77777777" w:rsidR="00CD3DD2" w:rsidRDefault="00CD3DD2" w:rsidP="00F46F22">
            <w:pPr>
              <w:pStyle w:val="TableParagraph"/>
              <w:rPr>
                <w:b/>
                <w:sz w:val="6"/>
              </w:rPr>
            </w:pPr>
          </w:p>
          <w:p w14:paraId="7CE868CD" w14:textId="77777777" w:rsidR="00CD3DD2" w:rsidRDefault="00CD3DD2" w:rsidP="00F46F22">
            <w:pPr>
              <w:pStyle w:val="TableParagraph"/>
              <w:rPr>
                <w:b/>
                <w:sz w:val="6"/>
              </w:rPr>
            </w:pPr>
          </w:p>
          <w:p w14:paraId="7B098731" w14:textId="77777777" w:rsidR="00CD3DD2" w:rsidRDefault="00CD3DD2" w:rsidP="00F46F22">
            <w:pPr>
              <w:pStyle w:val="TableParagraph"/>
              <w:spacing w:before="49"/>
              <w:ind w:left="213" w:right="184" w:firstLine="35"/>
              <w:rPr>
                <w:b/>
                <w:sz w:val="6"/>
              </w:rPr>
            </w:pPr>
            <w:r>
              <w:rPr>
                <w:b/>
                <w:sz w:val="6"/>
              </w:rPr>
              <w:t>Descrizione dell'intervento</w:t>
            </w:r>
          </w:p>
        </w:tc>
        <w:tc>
          <w:tcPr>
            <w:tcW w:w="600" w:type="dxa"/>
            <w:vMerge w:val="restart"/>
            <w:tcBorders>
              <w:left w:val="single" w:sz="6" w:space="0" w:color="000000"/>
            </w:tcBorders>
          </w:tcPr>
          <w:p w14:paraId="3794536B" w14:textId="77777777" w:rsidR="00CD3DD2" w:rsidRPr="000F373E" w:rsidRDefault="00CD3DD2" w:rsidP="00F46F22">
            <w:pPr>
              <w:pStyle w:val="TableParagraph"/>
              <w:rPr>
                <w:b/>
                <w:sz w:val="6"/>
                <w:lang w:val="it-IT"/>
              </w:rPr>
            </w:pPr>
          </w:p>
          <w:p w14:paraId="50510A02" w14:textId="77777777" w:rsidR="00CD3DD2" w:rsidRPr="000F373E" w:rsidRDefault="00CD3DD2" w:rsidP="00F46F22">
            <w:pPr>
              <w:pStyle w:val="TableParagraph"/>
              <w:rPr>
                <w:b/>
                <w:sz w:val="6"/>
                <w:lang w:val="it-IT"/>
              </w:rPr>
            </w:pPr>
          </w:p>
          <w:p w14:paraId="4FF9DC45" w14:textId="77777777" w:rsidR="00CD3DD2" w:rsidRPr="000F373E" w:rsidRDefault="00CD3DD2" w:rsidP="00F46F22">
            <w:pPr>
              <w:pStyle w:val="TableParagraph"/>
              <w:rPr>
                <w:b/>
                <w:sz w:val="6"/>
                <w:lang w:val="it-IT"/>
              </w:rPr>
            </w:pPr>
          </w:p>
          <w:p w14:paraId="3F843256" w14:textId="77777777" w:rsidR="00CD3DD2" w:rsidRPr="000F373E" w:rsidRDefault="00CD3DD2" w:rsidP="00F46F22">
            <w:pPr>
              <w:pStyle w:val="TableParagraph"/>
              <w:rPr>
                <w:b/>
                <w:sz w:val="6"/>
                <w:lang w:val="it-IT"/>
              </w:rPr>
            </w:pPr>
          </w:p>
          <w:p w14:paraId="4D8BDCF7" w14:textId="77777777" w:rsidR="00CD3DD2" w:rsidRPr="000F373E" w:rsidRDefault="00CD3DD2" w:rsidP="00F46F22">
            <w:pPr>
              <w:pStyle w:val="TableParagraph"/>
              <w:spacing w:before="3"/>
              <w:rPr>
                <w:b/>
                <w:sz w:val="7"/>
                <w:lang w:val="it-IT"/>
              </w:rPr>
            </w:pPr>
          </w:p>
          <w:p w14:paraId="09A8D3C3" w14:textId="77777777" w:rsidR="00CD3DD2" w:rsidRPr="000F373E" w:rsidRDefault="00CD3DD2" w:rsidP="00F46F22">
            <w:pPr>
              <w:pStyle w:val="TableParagraph"/>
              <w:ind w:left="119" w:right="109"/>
              <w:jc w:val="center"/>
              <w:rPr>
                <w:b/>
                <w:sz w:val="6"/>
                <w:lang w:val="it-IT"/>
              </w:rPr>
            </w:pPr>
            <w:r w:rsidRPr="000F373E">
              <w:rPr>
                <w:b/>
                <w:sz w:val="6"/>
                <w:lang w:val="it-IT"/>
              </w:rPr>
              <w:t>Livello di priorità (7) (Tabella D.3)</w:t>
            </w:r>
          </w:p>
        </w:tc>
        <w:tc>
          <w:tcPr>
            <w:tcW w:w="5640" w:type="dxa"/>
            <w:gridSpan w:val="9"/>
          </w:tcPr>
          <w:p w14:paraId="2CD0A620" w14:textId="77777777" w:rsidR="00CD3DD2" w:rsidRPr="000F373E" w:rsidRDefault="00CD3DD2" w:rsidP="00F46F22">
            <w:pPr>
              <w:pStyle w:val="TableParagraph"/>
              <w:rPr>
                <w:b/>
                <w:sz w:val="6"/>
                <w:lang w:val="it-IT"/>
              </w:rPr>
            </w:pPr>
          </w:p>
          <w:p w14:paraId="5B81DBA3" w14:textId="77777777" w:rsidR="00CD3DD2" w:rsidRPr="000F373E" w:rsidRDefault="00CD3DD2" w:rsidP="00F46F22">
            <w:pPr>
              <w:pStyle w:val="TableParagraph"/>
              <w:rPr>
                <w:b/>
                <w:sz w:val="7"/>
                <w:lang w:val="it-IT"/>
              </w:rPr>
            </w:pPr>
          </w:p>
          <w:p w14:paraId="1FD3D708" w14:textId="77777777" w:rsidR="00CD3DD2" w:rsidRDefault="00CD3DD2" w:rsidP="00F46F22">
            <w:pPr>
              <w:pStyle w:val="TableParagraph"/>
              <w:ind w:left="2216" w:right="2206"/>
              <w:jc w:val="center"/>
              <w:rPr>
                <w:b/>
                <w:sz w:val="6"/>
              </w:rPr>
            </w:pPr>
            <w:r>
              <w:rPr>
                <w:b/>
                <w:sz w:val="6"/>
              </w:rPr>
              <w:t>STIMA DEI COSTI DELL'INTERVENTO (8)</w:t>
            </w:r>
          </w:p>
        </w:tc>
        <w:tc>
          <w:tcPr>
            <w:tcW w:w="660" w:type="dxa"/>
            <w:vMerge w:val="restart"/>
          </w:tcPr>
          <w:p w14:paraId="1CED0714" w14:textId="77777777" w:rsidR="00CD3DD2" w:rsidRPr="000F373E" w:rsidRDefault="00CD3DD2" w:rsidP="00F46F22">
            <w:pPr>
              <w:pStyle w:val="TableParagraph"/>
              <w:rPr>
                <w:b/>
                <w:sz w:val="6"/>
                <w:lang w:val="it-IT"/>
              </w:rPr>
            </w:pPr>
          </w:p>
          <w:p w14:paraId="4C355472" w14:textId="77777777" w:rsidR="00CD3DD2" w:rsidRPr="000F373E" w:rsidRDefault="00CD3DD2" w:rsidP="00F46F22">
            <w:pPr>
              <w:pStyle w:val="TableParagraph"/>
              <w:rPr>
                <w:b/>
                <w:sz w:val="6"/>
                <w:lang w:val="it-IT"/>
              </w:rPr>
            </w:pPr>
          </w:p>
          <w:p w14:paraId="34F56C83" w14:textId="77777777" w:rsidR="00CD3DD2" w:rsidRPr="000F373E" w:rsidRDefault="00CD3DD2" w:rsidP="00F46F22">
            <w:pPr>
              <w:pStyle w:val="TableParagraph"/>
              <w:spacing w:before="1"/>
              <w:rPr>
                <w:b/>
                <w:sz w:val="7"/>
                <w:lang w:val="it-IT"/>
              </w:rPr>
            </w:pPr>
          </w:p>
          <w:p w14:paraId="4650A1ED" w14:textId="77777777" w:rsidR="00CD3DD2" w:rsidRPr="000F373E" w:rsidRDefault="00CD3DD2" w:rsidP="00F46F22">
            <w:pPr>
              <w:pStyle w:val="TableParagraph"/>
              <w:ind w:left="70" w:right="57"/>
              <w:jc w:val="center"/>
              <w:rPr>
                <w:b/>
                <w:sz w:val="6"/>
                <w:lang w:val="it-IT"/>
              </w:rPr>
            </w:pPr>
            <w:r w:rsidRPr="000F373E">
              <w:rPr>
                <w:b/>
                <w:sz w:val="6"/>
                <w:lang w:val="it-IT"/>
              </w:rPr>
              <w:t>Intervento aggiunto o variato a seguito di modifica programma (12) (Tabella D.5)</w:t>
            </w:r>
          </w:p>
        </w:tc>
      </w:tr>
      <w:tr w:rsidR="00CD3DD2" w14:paraId="6FE6D3D9" w14:textId="77777777" w:rsidTr="00F46F22">
        <w:trPr>
          <w:trHeight w:val="225"/>
        </w:trPr>
        <w:tc>
          <w:tcPr>
            <w:tcW w:w="1000" w:type="dxa"/>
            <w:vMerge/>
            <w:tcBorders>
              <w:top w:val="nil"/>
            </w:tcBorders>
          </w:tcPr>
          <w:p w14:paraId="02C211A0" w14:textId="77777777" w:rsidR="00CD3DD2" w:rsidRPr="000F373E" w:rsidRDefault="00CD3DD2" w:rsidP="00F46F22">
            <w:pPr>
              <w:rPr>
                <w:sz w:val="2"/>
                <w:szCs w:val="2"/>
                <w:lang w:val="it-IT"/>
              </w:rPr>
            </w:pPr>
          </w:p>
        </w:tc>
        <w:tc>
          <w:tcPr>
            <w:tcW w:w="660" w:type="dxa"/>
            <w:vMerge/>
            <w:tcBorders>
              <w:top w:val="nil"/>
            </w:tcBorders>
          </w:tcPr>
          <w:p w14:paraId="6A2AD68D" w14:textId="77777777" w:rsidR="00CD3DD2" w:rsidRPr="000F373E" w:rsidRDefault="00CD3DD2" w:rsidP="00F46F22">
            <w:pPr>
              <w:rPr>
                <w:sz w:val="2"/>
                <w:szCs w:val="2"/>
                <w:lang w:val="it-IT"/>
              </w:rPr>
            </w:pPr>
          </w:p>
        </w:tc>
        <w:tc>
          <w:tcPr>
            <w:tcW w:w="660" w:type="dxa"/>
            <w:vMerge/>
            <w:tcBorders>
              <w:top w:val="nil"/>
            </w:tcBorders>
          </w:tcPr>
          <w:p w14:paraId="0875DE9B" w14:textId="77777777" w:rsidR="00CD3DD2" w:rsidRPr="000F373E" w:rsidRDefault="00CD3DD2" w:rsidP="00F46F22">
            <w:pPr>
              <w:rPr>
                <w:sz w:val="2"/>
                <w:szCs w:val="2"/>
                <w:lang w:val="it-IT"/>
              </w:rPr>
            </w:pPr>
          </w:p>
        </w:tc>
        <w:tc>
          <w:tcPr>
            <w:tcW w:w="720" w:type="dxa"/>
            <w:vMerge/>
            <w:tcBorders>
              <w:top w:val="nil"/>
            </w:tcBorders>
          </w:tcPr>
          <w:p w14:paraId="2CE9A2B2" w14:textId="77777777" w:rsidR="00CD3DD2" w:rsidRPr="000F373E" w:rsidRDefault="00CD3DD2" w:rsidP="00F46F22">
            <w:pPr>
              <w:rPr>
                <w:sz w:val="2"/>
                <w:szCs w:val="2"/>
                <w:lang w:val="it-IT"/>
              </w:rPr>
            </w:pPr>
          </w:p>
        </w:tc>
        <w:tc>
          <w:tcPr>
            <w:tcW w:w="720" w:type="dxa"/>
            <w:vMerge/>
            <w:tcBorders>
              <w:top w:val="nil"/>
            </w:tcBorders>
          </w:tcPr>
          <w:p w14:paraId="1A135DF5" w14:textId="77777777" w:rsidR="00CD3DD2" w:rsidRPr="000F373E" w:rsidRDefault="00CD3DD2" w:rsidP="00F46F22">
            <w:pPr>
              <w:rPr>
                <w:sz w:val="2"/>
                <w:szCs w:val="2"/>
                <w:lang w:val="it-IT"/>
              </w:rPr>
            </w:pPr>
          </w:p>
        </w:tc>
        <w:tc>
          <w:tcPr>
            <w:tcW w:w="500" w:type="dxa"/>
            <w:vMerge/>
            <w:tcBorders>
              <w:top w:val="nil"/>
            </w:tcBorders>
          </w:tcPr>
          <w:p w14:paraId="74084AEE" w14:textId="77777777" w:rsidR="00CD3DD2" w:rsidRPr="000F373E" w:rsidRDefault="00CD3DD2" w:rsidP="00F46F22">
            <w:pPr>
              <w:rPr>
                <w:sz w:val="2"/>
                <w:szCs w:val="2"/>
                <w:lang w:val="it-IT"/>
              </w:rPr>
            </w:pPr>
          </w:p>
        </w:tc>
        <w:tc>
          <w:tcPr>
            <w:tcW w:w="500" w:type="dxa"/>
            <w:vMerge/>
            <w:tcBorders>
              <w:top w:val="nil"/>
            </w:tcBorders>
          </w:tcPr>
          <w:p w14:paraId="7D2F7EDF" w14:textId="77777777" w:rsidR="00CD3DD2" w:rsidRPr="000F373E" w:rsidRDefault="00CD3DD2" w:rsidP="00F46F22">
            <w:pPr>
              <w:rPr>
                <w:sz w:val="2"/>
                <w:szCs w:val="2"/>
                <w:lang w:val="it-IT"/>
              </w:rPr>
            </w:pPr>
          </w:p>
        </w:tc>
        <w:tc>
          <w:tcPr>
            <w:tcW w:w="320" w:type="dxa"/>
            <w:vMerge w:val="restart"/>
            <w:tcBorders>
              <w:right w:val="single" w:sz="6" w:space="0" w:color="000000"/>
            </w:tcBorders>
          </w:tcPr>
          <w:p w14:paraId="22233F4D" w14:textId="77777777" w:rsidR="00CD3DD2" w:rsidRPr="000F373E" w:rsidRDefault="00CD3DD2" w:rsidP="00F46F22">
            <w:pPr>
              <w:pStyle w:val="TableParagraph"/>
              <w:rPr>
                <w:b/>
                <w:sz w:val="6"/>
                <w:lang w:val="it-IT"/>
              </w:rPr>
            </w:pPr>
          </w:p>
          <w:p w14:paraId="3D40446A" w14:textId="77777777" w:rsidR="00CD3DD2" w:rsidRPr="000F373E" w:rsidRDefault="00CD3DD2" w:rsidP="00F46F22">
            <w:pPr>
              <w:pStyle w:val="TableParagraph"/>
              <w:rPr>
                <w:b/>
                <w:sz w:val="6"/>
                <w:lang w:val="it-IT"/>
              </w:rPr>
            </w:pPr>
          </w:p>
          <w:p w14:paraId="658D6F5F" w14:textId="77777777" w:rsidR="00CD3DD2" w:rsidRPr="000F373E" w:rsidRDefault="00CD3DD2" w:rsidP="00F46F22">
            <w:pPr>
              <w:pStyle w:val="TableParagraph"/>
              <w:spacing w:before="7"/>
              <w:rPr>
                <w:b/>
                <w:sz w:val="8"/>
                <w:lang w:val="it-IT"/>
              </w:rPr>
            </w:pPr>
          </w:p>
          <w:p w14:paraId="7DF679AF" w14:textId="77777777" w:rsidR="00CD3DD2" w:rsidRDefault="00CD3DD2" w:rsidP="00F46F22">
            <w:pPr>
              <w:pStyle w:val="TableParagraph"/>
              <w:ind w:left="103"/>
              <w:rPr>
                <w:b/>
                <w:sz w:val="6"/>
              </w:rPr>
            </w:pPr>
            <w:r>
              <w:rPr>
                <w:b/>
                <w:sz w:val="6"/>
              </w:rPr>
              <w:t>Reg</w:t>
            </w:r>
          </w:p>
        </w:tc>
        <w:tc>
          <w:tcPr>
            <w:tcW w:w="320" w:type="dxa"/>
            <w:vMerge w:val="restart"/>
            <w:tcBorders>
              <w:left w:val="single" w:sz="6" w:space="0" w:color="000000"/>
              <w:right w:val="single" w:sz="6" w:space="0" w:color="000000"/>
            </w:tcBorders>
          </w:tcPr>
          <w:p w14:paraId="73A7172C" w14:textId="77777777" w:rsidR="00CD3DD2" w:rsidRDefault="00CD3DD2" w:rsidP="00F46F22">
            <w:pPr>
              <w:pStyle w:val="TableParagraph"/>
              <w:rPr>
                <w:b/>
                <w:sz w:val="6"/>
              </w:rPr>
            </w:pPr>
          </w:p>
          <w:p w14:paraId="6C30E2B3" w14:textId="77777777" w:rsidR="00CD3DD2" w:rsidRDefault="00CD3DD2" w:rsidP="00F46F22">
            <w:pPr>
              <w:pStyle w:val="TableParagraph"/>
              <w:rPr>
                <w:b/>
                <w:sz w:val="6"/>
              </w:rPr>
            </w:pPr>
          </w:p>
          <w:p w14:paraId="2A75E6A3" w14:textId="77777777" w:rsidR="00CD3DD2" w:rsidRDefault="00CD3DD2" w:rsidP="00F46F22">
            <w:pPr>
              <w:pStyle w:val="TableParagraph"/>
              <w:spacing w:before="7"/>
              <w:rPr>
                <w:b/>
                <w:sz w:val="8"/>
              </w:rPr>
            </w:pPr>
          </w:p>
          <w:p w14:paraId="081DCD91" w14:textId="77777777" w:rsidR="00CD3DD2" w:rsidRDefault="00CD3DD2" w:rsidP="00F46F22">
            <w:pPr>
              <w:pStyle w:val="TableParagraph"/>
              <w:ind w:left="90"/>
              <w:rPr>
                <w:b/>
                <w:sz w:val="6"/>
              </w:rPr>
            </w:pPr>
            <w:r>
              <w:rPr>
                <w:b/>
                <w:sz w:val="6"/>
              </w:rPr>
              <w:t>Prov</w:t>
            </w:r>
          </w:p>
        </w:tc>
        <w:tc>
          <w:tcPr>
            <w:tcW w:w="660" w:type="dxa"/>
            <w:vMerge w:val="restart"/>
            <w:tcBorders>
              <w:left w:val="single" w:sz="6" w:space="0" w:color="000000"/>
            </w:tcBorders>
          </w:tcPr>
          <w:p w14:paraId="7A63D8B0" w14:textId="77777777" w:rsidR="00CD3DD2" w:rsidRDefault="00CD3DD2" w:rsidP="00F46F22">
            <w:pPr>
              <w:pStyle w:val="TableParagraph"/>
              <w:rPr>
                <w:b/>
                <w:sz w:val="6"/>
              </w:rPr>
            </w:pPr>
          </w:p>
          <w:p w14:paraId="637CCDCC" w14:textId="77777777" w:rsidR="00CD3DD2" w:rsidRDefault="00CD3DD2" w:rsidP="00F46F22">
            <w:pPr>
              <w:pStyle w:val="TableParagraph"/>
              <w:rPr>
                <w:b/>
                <w:sz w:val="6"/>
              </w:rPr>
            </w:pPr>
          </w:p>
          <w:p w14:paraId="45F000AC" w14:textId="77777777" w:rsidR="00CD3DD2" w:rsidRDefault="00CD3DD2" w:rsidP="00F46F22">
            <w:pPr>
              <w:pStyle w:val="TableParagraph"/>
              <w:spacing w:before="7"/>
              <w:rPr>
                <w:b/>
                <w:sz w:val="8"/>
              </w:rPr>
            </w:pPr>
          </w:p>
          <w:p w14:paraId="2356A01A" w14:textId="77777777" w:rsidR="00CD3DD2" w:rsidRDefault="00CD3DD2" w:rsidP="00F46F22">
            <w:pPr>
              <w:pStyle w:val="TableParagraph"/>
              <w:ind w:left="240" w:right="233"/>
              <w:jc w:val="center"/>
              <w:rPr>
                <w:b/>
                <w:sz w:val="6"/>
              </w:rPr>
            </w:pPr>
            <w:r>
              <w:rPr>
                <w:b/>
                <w:sz w:val="6"/>
              </w:rPr>
              <w:t>Com</w:t>
            </w:r>
          </w:p>
        </w:tc>
        <w:tc>
          <w:tcPr>
            <w:tcW w:w="720" w:type="dxa"/>
            <w:vMerge/>
            <w:tcBorders>
              <w:top w:val="nil"/>
              <w:right w:val="single" w:sz="6" w:space="0" w:color="000000"/>
            </w:tcBorders>
          </w:tcPr>
          <w:p w14:paraId="4D48C236" w14:textId="77777777" w:rsidR="00CD3DD2" w:rsidRDefault="00CD3DD2" w:rsidP="00F46F22">
            <w:pPr>
              <w:rPr>
                <w:sz w:val="2"/>
                <w:szCs w:val="2"/>
              </w:rPr>
            </w:pPr>
          </w:p>
        </w:tc>
        <w:tc>
          <w:tcPr>
            <w:tcW w:w="660" w:type="dxa"/>
            <w:vMerge/>
            <w:tcBorders>
              <w:top w:val="nil"/>
              <w:left w:val="single" w:sz="6" w:space="0" w:color="000000"/>
              <w:right w:val="single" w:sz="6" w:space="0" w:color="000000"/>
            </w:tcBorders>
          </w:tcPr>
          <w:p w14:paraId="7B4F775E" w14:textId="77777777" w:rsidR="00CD3DD2" w:rsidRDefault="00CD3DD2" w:rsidP="00F46F22">
            <w:pPr>
              <w:rPr>
                <w:sz w:val="2"/>
                <w:szCs w:val="2"/>
              </w:rPr>
            </w:pPr>
          </w:p>
        </w:tc>
        <w:tc>
          <w:tcPr>
            <w:tcW w:w="840" w:type="dxa"/>
            <w:vMerge/>
            <w:tcBorders>
              <w:top w:val="nil"/>
              <w:left w:val="single" w:sz="6" w:space="0" w:color="000000"/>
              <w:right w:val="single" w:sz="6" w:space="0" w:color="000000"/>
            </w:tcBorders>
          </w:tcPr>
          <w:p w14:paraId="32A3449D" w14:textId="77777777" w:rsidR="00CD3DD2" w:rsidRDefault="00CD3DD2" w:rsidP="00F46F22">
            <w:pPr>
              <w:rPr>
                <w:sz w:val="2"/>
                <w:szCs w:val="2"/>
              </w:rPr>
            </w:pPr>
          </w:p>
        </w:tc>
        <w:tc>
          <w:tcPr>
            <w:tcW w:w="840" w:type="dxa"/>
            <w:vMerge/>
            <w:tcBorders>
              <w:top w:val="nil"/>
              <w:left w:val="single" w:sz="6" w:space="0" w:color="000000"/>
              <w:bottom w:val="single" w:sz="6" w:space="0" w:color="000000"/>
              <w:right w:val="single" w:sz="6" w:space="0" w:color="000000"/>
            </w:tcBorders>
          </w:tcPr>
          <w:p w14:paraId="3C8C116E" w14:textId="77777777" w:rsidR="00CD3DD2" w:rsidRDefault="00CD3DD2" w:rsidP="00F46F22">
            <w:pPr>
              <w:rPr>
                <w:sz w:val="2"/>
                <w:szCs w:val="2"/>
              </w:rPr>
            </w:pPr>
          </w:p>
        </w:tc>
        <w:tc>
          <w:tcPr>
            <w:tcW w:w="600" w:type="dxa"/>
            <w:vMerge/>
            <w:tcBorders>
              <w:top w:val="nil"/>
              <w:left w:val="single" w:sz="6" w:space="0" w:color="000000"/>
            </w:tcBorders>
          </w:tcPr>
          <w:p w14:paraId="64856CFE" w14:textId="77777777" w:rsidR="00CD3DD2" w:rsidRDefault="00CD3DD2" w:rsidP="00F46F22">
            <w:pPr>
              <w:rPr>
                <w:sz w:val="2"/>
                <w:szCs w:val="2"/>
              </w:rPr>
            </w:pPr>
          </w:p>
        </w:tc>
        <w:tc>
          <w:tcPr>
            <w:tcW w:w="540" w:type="dxa"/>
            <w:vMerge w:val="restart"/>
          </w:tcPr>
          <w:p w14:paraId="6DB349C7" w14:textId="77777777" w:rsidR="00CD3DD2" w:rsidRDefault="00CD3DD2" w:rsidP="00F46F22">
            <w:pPr>
              <w:pStyle w:val="TableParagraph"/>
              <w:rPr>
                <w:b/>
                <w:sz w:val="6"/>
              </w:rPr>
            </w:pPr>
          </w:p>
          <w:p w14:paraId="12223AA7" w14:textId="77777777" w:rsidR="00CD3DD2" w:rsidRDefault="00CD3DD2" w:rsidP="00F46F22">
            <w:pPr>
              <w:pStyle w:val="TableParagraph"/>
              <w:rPr>
                <w:b/>
                <w:sz w:val="6"/>
              </w:rPr>
            </w:pPr>
          </w:p>
          <w:p w14:paraId="4630C6C0" w14:textId="77777777" w:rsidR="00CD3DD2" w:rsidRDefault="00CD3DD2" w:rsidP="00F46F22">
            <w:pPr>
              <w:pStyle w:val="TableParagraph"/>
              <w:spacing w:before="7"/>
              <w:rPr>
                <w:b/>
                <w:sz w:val="8"/>
              </w:rPr>
            </w:pPr>
          </w:p>
          <w:p w14:paraId="5845826C" w14:textId="77777777" w:rsidR="00CD3DD2" w:rsidRDefault="00CD3DD2" w:rsidP="00F46F22">
            <w:pPr>
              <w:pStyle w:val="TableParagraph"/>
              <w:ind w:left="105"/>
              <w:rPr>
                <w:b/>
                <w:sz w:val="6"/>
              </w:rPr>
            </w:pPr>
            <w:r>
              <w:rPr>
                <w:b/>
                <w:sz w:val="6"/>
              </w:rPr>
              <w:t>Primo anno</w:t>
            </w:r>
          </w:p>
        </w:tc>
        <w:tc>
          <w:tcPr>
            <w:tcW w:w="540" w:type="dxa"/>
            <w:vMerge w:val="restart"/>
          </w:tcPr>
          <w:p w14:paraId="7DA95ECB" w14:textId="77777777" w:rsidR="00CD3DD2" w:rsidRDefault="00CD3DD2" w:rsidP="00F46F22">
            <w:pPr>
              <w:pStyle w:val="TableParagraph"/>
              <w:rPr>
                <w:b/>
                <w:sz w:val="6"/>
              </w:rPr>
            </w:pPr>
          </w:p>
          <w:p w14:paraId="65A691B9" w14:textId="77777777" w:rsidR="00CD3DD2" w:rsidRDefault="00CD3DD2" w:rsidP="00F46F22">
            <w:pPr>
              <w:pStyle w:val="TableParagraph"/>
              <w:rPr>
                <w:b/>
                <w:sz w:val="6"/>
              </w:rPr>
            </w:pPr>
          </w:p>
          <w:p w14:paraId="42314956" w14:textId="77777777" w:rsidR="00CD3DD2" w:rsidRDefault="00CD3DD2" w:rsidP="00F46F22">
            <w:pPr>
              <w:pStyle w:val="TableParagraph"/>
              <w:spacing w:before="7"/>
              <w:rPr>
                <w:b/>
                <w:sz w:val="8"/>
              </w:rPr>
            </w:pPr>
          </w:p>
          <w:p w14:paraId="77D74DFE" w14:textId="77777777" w:rsidR="00CD3DD2" w:rsidRDefault="00CD3DD2" w:rsidP="00F46F22">
            <w:pPr>
              <w:pStyle w:val="TableParagraph"/>
              <w:ind w:left="63"/>
              <w:rPr>
                <w:b/>
                <w:sz w:val="6"/>
              </w:rPr>
            </w:pPr>
            <w:r>
              <w:rPr>
                <w:b/>
                <w:sz w:val="6"/>
              </w:rPr>
              <w:t>Secondo anno</w:t>
            </w:r>
          </w:p>
        </w:tc>
        <w:tc>
          <w:tcPr>
            <w:tcW w:w="540" w:type="dxa"/>
            <w:vMerge w:val="restart"/>
          </w:tcPr>
          <w:p w14:paraId="19D7FCBE" w14:textId="77777777" w:rsidR="00CD3DD2" w:rsidRDefault="00CD3DD2" w:rsidP="00F46F22">
            <w:pPr>
              <w:pStyle w:val="TableParagraph"/>
              <w:rPr>
                <w:b/>
                <w:sz w:val="6"/>
              </w:rPr>
            </w:pPr>
          </w:p>
          <w:p w14:paraId="0E07B50E" w14:textId="77777777" w:rsidR="00CD3DD2" w:rsidRDefault="00CD3DD2" w:rsidP="00F46F22">
            <w:pPr>
              <w:pStyle w:val="TableParagraph"/>
              <w:rPr>
                <w:b/>
                <w:sz w:val="6"/>
              </w:rPr>
            </w:pPr>
          </w:p>
          <w:p w14:paraId="58B99E1F" w14:textId="77777777" w:rsidR="00CD3DD2" w:rsidRDefault="00CD3DD2" w:rsidP="00F46F22">
            <w:pPr>
              <w:pStyle w:val="TableParagraph"/>
              <w:spacing w:before="7"/>
              <w:rPr>
                <w:b/>
                <w:sz w:val="8"/>
              </w:rPr>
            </w:pPr>
          </w:p>
          <w:p w14:paraId="63F3E267" w14:textId="77777777" w:rsidR="00CD3DD2" w:rsidRDefault="00CD3DD2" w:rsidP="00F46F22">
            <w:pPr>
              <w:pStyle w:val="TableParagraph"/>
              <w:ind w:left="110"/>
              <w:rPr>
                <w:b/>
                <w:sz w:val="6"/>
              </w:rPr>
            </w:pPr>
            <w:r>
              <w:rPr>
                <w:b/>
                <w:sz w:val="6"/>
              </w:rPr>
              <w:t>Terzo anno</w:t>
            </w:r>
          </w:p>
        </w:tc>
        <w:tc>
          <w:tcPr>
            <w:tcW w:w="540" w:type="dxa"/>
            <w:vMerge w:val="restart"/>
          </w:tcPr>
          <w:p w14:paraId="1E416CC6" w14:textId="77777777" w:rsidR="00CD3DD2" w:rsidRDefault="00CD3DD2" w:rsidP="00F46F22">
            <w:pPr>
              <w:pStyle w:val="TableParagraph"/>
              <w:rPr>
                <w:b/>
                <w:sz w:val="6"/>
              </w:rPr>
            </w:pPr>
          </w:p>
          <w:p w14:paraId="4EF6BC39" w14:textId="77777777" w:rsidR="00CD3DD2" w:rsidRDefault="00CD3DD2" w:rsidP="00F46F22">
            <w:pPr>
              <w:pStyle w:val="TableParagraph"/>
              <w:spacing w:before="6"/>
              <w:rPr>
                <w:b/>
                <w:sz w:val="8"/>
              </w:rPr>
            </w:pPr>
          </w:p>
          <w:p w14:paraId="6A9FBDCE" w14:textId="77777777" w:rsidR="00CD3DD2" w:rsidRDefault="00CD3DD2" w:rsidP="00F46F22">
            <w:pPr>
              <w:pStyle w:val="TableParagraph"/>
              <w:ind w:left="109" w:right="97" w:firstLine="41"/>
              <w:jc w:val="both"/>
              <w:rPr>
                <w:b/>
                <w:sz w:val="6"/>
              </w:rPr>
            </w:pPr>
            <w:r>
              <w:rPr>
                <w:b/>
                <w:sz w:val="6"/>
              </w:rPr>
              <w:t>Costi su annualità successive</w:t>
            </w:r>
          </w:p>
        </w:tc>
        <w:tc>
          <w:tcPr>
            <w:tcW w:w="600" w:type="dxa"/>
            <w:vMerge w:val="restart"/>
          </w:tcPr>
          <w:p w14:paraId="0D4185A5" w14:textId="77777777" w:rsidR="00CD3DD2" w:rsidRDefault="00CD3DD2" w:rsidP="00F46F22">
            <w:pPr>
              <w:pStyle w:val="TableParagraph"/>
              <w:rPr>
                <w:b/>
                <w:sz w:val="6"/>
              </w:rPr>
            </w:pPr>
          </w:p>
          <w:p w14:paraId="25B0BD72" w14:textId="77777777" w:rsidR="00CD3DD2" w:rsidRDefault="00CD3DD2" w:rsidP="00F46F22">
            <w:pPr>
              <w:pStyle w:val="TableParagraph"/>
              <w:spacing w:before="6"/>
              <w:rPr>
                <w:b/>
                <w:sz w:val="8"/>
              </w:rPr>
            </w:pPr>
          </w:p>
          <w:p w14:paraId="0860823A" w14:textId="77777777" w:rsidR="00CD3DD2" w:rsidRDefault="00CD3DD2" w:rsidP="00F46F22">
            <w:pPr>
              <w:pStyle w:val="TableParagraph"/>
              <w:ind w:left="118" w:right="106"/>
              <w:jc w:val="center"/>
              <w:rPr>
                <w:b/>
                <w:sz w:val="6"/>
              </w:rPr>
            </w:pPr>
            <w:r>
              <w:rPr>
                <w:b/>
                <w:sz w:val="6"/>
              </w:rPr>
              <w:t>Importo complessivo (9)</w:t>
            </w:r>
          </w:p>
        </w:tc>
        <w:tc>
          <w:tcPr>
            <w:tcW w:w="840" w:type="dxa"/>
            <w:vMerge w:val="restart"/>
          </w:tcPr>
          <w:p w14:paraId="7970AD4E" w14:textId="77777777" w:rsidR="00CD3DD2" w:rsidRPr="000F373E" w:rsidRDefault="00CD3DD2" w:rsidP="00F46F22">
            <w:pPr>
              <w:pStyle w:val="TableParagraph"/>
              <w:rPr>
                <w:b/>
                <w:sz w:val="6"/>
                <w:lang w:val="it-IT"/>
              </w:rPr>
            </w:pPr>
          </w:p>
          <w:p w14:paraId="72B5790D" w14:textId="77777777" w:rsidR="00CD3DD2" w:rsidRPr="000F373E" w:rsidRDefault="00CD3DD2" w:rsidP="00F46F22">
            <w:pPr>
              <w:pStyle w:val="TableParagraph"/>
              <w:spacing w:before="5"/>
              <w:rPr>
                <w:b/>
                <w:sz w:val="5"/>
                <w:lang w:val="it-IT"/>
              </w:rPr>
            </w:pPr>
          </w:p>
          <w:p w14:paraId="36F1E155" w14:textId="77777777" w:rsidR="00CD3DD2" w:rsidRPr="000F373E" w:rsidRDefault="00CD3DD2" w:rsidP="00F46F22">
            <w:pPr>
              <w:pStyle w:val="TableParagraph"/>
              <w:ind w:left="111" w:right="99"/>
              <w:jc w:val="center"/>
              <w:rPr>
                <w:b/>
                <w:sz w:val="6"/>
                <w:lang w:val="it-IT"/>
              </w:rPr>
            </w:pPr>
            <w:r w:rsidRPr="000F373E">
              <w:rPr>
                <w:b/>
                <w:sz w:val="6"/>
                <w:lang w:val="it-IT"/>
              </w:rPr>
              <w:t>Valore degli eventuali immobili di cui alla scheda C collegati all'intervento (10)</w:t>
            </w:r>
          </w:p>
        </w:tc>
        <w:tc>
          <w:tcPr>
            <w:tcW w:w="840" w:type="dxa"/>
            <w:vMerge w:val="restart"/>
          </w:tcPr>
          <w:p w14:paraId="785E4C39" w14:textId="77777777" w:rsidR="00CD3DD2" w:rsidRPr="000F373E" w:rsidRDefault="00CD3DD2" w:rsidP="00F46F22">
            <w:pPr>
              <w:pStyle w:val="TableParagraph"/>
              <w:spacing w:before="4"/>
              <w:rPr>
                <w:b/>
                <w:sz w:val="5"/>
                <w:lang w:val="it-IT"/>
              </w:rPr>
            </w:pPr>
          </w:p>
          <w:p w14:paraId="549F1872" w14:textId="77777777" w:rsidR="00CD3DD2" w:rsidRPr="000F373E" w:rsidRDefault="00CD3DD2" w:rsidP="00F46F22">
            <w:pPr>
              <w:pStyle w:val="TableParagraph"/>
              <w:spacing w:before="1"/>
              <w:ind w:left="116" w:right="104" w:hanging="1"/>
              <w:jc w:val="center"/>
              <w:rPr>
                <w:b/>
                <w:sz w:val="6"/>
                <w:lang w:val="it-IT"/>
              </w:rPr>
            </w:pPr>
            <w:r w:rsidRPr="000F373E">
              <w:rPr>
                <w:b/>
                <w:sz w:val="6"/>
                <w:lang w:val="it-IT"/>
              </w:rPr>
              <w:t>Scadenza temporale ultima per l'utilizzo dell'eventuale finanziamento derivante da contrazione di mutuo</w:t>
            </w:r>
          </w:p>
        </w:tc>
        <w:tc>
          <w:tcPr>
            <w:tcW w:w="1200" w:type="dxa"/>
            <w:gridSpan w:val="2"/>
          </w:tcPr>
          <w:p w14:paraId="7679C36C" w14:textId="77777777" w:rsidR="00CD3DD2" w:rsidRPr="000F373E" w:rsidRDefault="00CD3DD2" w:rsidP="00F46F22">
            <w:pPr>
              <w:pStyle w:val="TableParagraph"/>
              <w:spacing w:before="8"/>
              <w:rPr>
                <w:b/>
                <w:sz w:val="6"/>
                <w:lang w:val="it-IT"/>
              </w:rPr>
            </w:pPr>
          </w:p>
          <w:p w14:paraId="384B09A9" w14:textId="77777777" w:rsidR="00CD3DD2" w:rsidRDefault="00CD3DD2" w:rsidP="00F46F22">
            <w:pPr>
              <w:pStyle w:val="TableParagraph"/>
              <w:ind w:left="158"/>
              <w:rPr>
                <w:b/>
                <w:sz w:val="6"/>
              </w:rPr>
            </w:pPr>
            <w:r>
              <w:rPr>
                <w:b/>
                <w:sz w:val="6"/>
              </w:rPr>
              <w:t>Apporto di capitale privato (11)</w:t>
            </w:r>
          </w:p>
        </w:tc>
        <w:tc>
          <w:tcPr>
            <w:tcW w:w="660" w:type="dxa"/>
            <w:vMerge/>
            <w:tcBorders>
              <w:top w:val="nil"/>
            </w:tcBorders>
          </w:tcPr>
          <w:p w14:paraId="31BE62F3" w14:textId="77777777" w:rsidR="00CD3DD2" w:rsidRDefault="00CD3DD2" w:rsidP="00F46F22">
            <w:pPr>
              <w:rPr>
                <w:sz w:val="2"/>
                <w:szCs w:val="2"/>
              </w:rPr>
            </w:pPr>
          </w:p>
        </w:tc>
      </w:tr>
      <w:tr w:rsidR="00CD3DD2" w14:paraId="26C4701A" w14:textId="77777777" w:rsidTr="00F46F22">
        <w:trPr>
          <w:trHeight w:val="305"/>
        </w:trPr>
        <w:tc>
          <w:tcPr>
            <w:tcW w:w="1000" w:type="dxa"/>
            <w:vMerge/>
            <w:tcBorders>
              <w:top w:val="nil"/>
            </w:tcBorders>
          </w:tcPr>
          <w:p w14:paraId="055A284B" w14:textId="77777777" w:rsidR="00CD3DD2" w:rsidRDefault="00CD3DD2" w:rsidP="00F46F22">
            <w:pPr>
              <w:rPr>
                <w:sz w:val="2"/>
                <w:szCs w:val="2"/>
              </w:rPr>
            </w:pPr>
          </w:p>
        </w:tc>
        <w:tc>
          <w:tcPr>
            <w:tcW w:w="660" w:type="dxa"/>
            <w:vMerge/>
            <w:tcBorders>
              <w:top w:val="nil"/>
            </w:tcBorders>
          </w:tcPr>
          <w:p w14:paraId="6EC86D7B" w14:textId="77777777" w:rsidR="00CD3DD2" w:rsidRDefault="00CD3DD2" w:rsidP="00F46F22">
            <w:pPr>
              <w:rPr>
                <w:sz w:val="2"/>
                <w:szCs w:val="2"/>
              </w:rPr>
            </w:pPr>
          </w:p>
        </w:tc>
        <w:tc>
          <w:tcPr>
            <w:tcW w:w="660" w:type="dxa"/>
            <w:vMerge/>
            <w:tcBorders>
              <w:top w:val="nil"/>
            </w:tcBorders>
          </w:tcPr>
          <w:p w14:paraId="1A1CF648" w14:textId="77777777" w:rsidR="00CD3DD2" w:rsidRDefault="00CD3DD2" w:rsidP="00F46F22">
            <w:pPr>
              <w:rPr>
                <w:sz w:val="2"/>
                <w:szCs w:val="2"/>
              </w:rPr>
            </w:pPr>
          </w:p>
        </w:tc>
        <w:tc>
          <w:tcPr>
            <w:tcW w:w="720" w:type="dxa"/>
            <w:vMerge/>
            <w:tcBorders>
              <w:top w:val="nil"/>
            </w:tcBorders>
          </w:tcPr>
          <w:p w14:paraId="6420DF87" w14:textId="77777777" w:rsidR="00CD3DD2" w:rsidRDefault="00CD3DD2" w:rsidP="00F46F22">
            <w:pPr>
              <w:rPr>
                <w:sz w:val="2"/>
                <w:szCs w:val="2"/>
              </w:rPr>
            </w:pPr>
          </w:p>
        </w:tc>
        <w:tc>
          <w:tcPr>
            <w:tcW w:w="720" w:type="dxa"/>
            <w:vMerge/>
            <w:tcBorders>
              <w:top w:val="nil"/>
            </w:tcBorders>
          </w:tcPr>
          <w:p w14:paraId="5C2C20CC" w14:textId="77777777" w:rsidR="00CD3DD2" w:rsidRDefault="00CD3DD2" w:rsidP="00F46F22">
            <w:pPr>
              <w:rPr>
                <w:sz w:val="2"/>
                <w:szCs w:val="2"/>
              </w:rPr>
            </w:pPr>
          </w:p>
        </w:tc>
        <w:tc>
          <w:tcPr>
            <w:tcW w:w="500" w:type="dxa"/>
            <w:vMerge/>
            <w:tcBorders>
              <w:top w:val="nil"/>
            </w:tcBorders>
          </w:tcPr>
          <w:p w14:paraId="23F31B63" w14:textId="77777777" w:rsidR="00CD3DD2" w:rsidRDefault="00CD3DD2" w:rsidP="00F46F22">
            <w:pPr>
              <w:rPr>
                <w:sz w:val="2"/>
                <w:szCs w:val="2"/>
              </w:rPr>
            </w:pPr>
          </w:p>
        </w:tc>
        <w:tc>
          <w:tcPr>
            <w:tcW w:w="500" w:type="dxa"/>
            <w:vMerge/>
            <w:tcBorders>
              <w:top w:val="nil"/>
            </w:tcBorders>
          </w:tcPr>
          <w:p w14:paraId="406E604F" w14:textId="77777777" w:rsidR="00CD3DD2" w:rsidRDefault="00CD3DD2" w:rsidP="00F46F22">
            <w:pPr>
              <w:rPr>
                <w:sz w:val="2"/>
                <w:szCs w:val="2"/>
              </w:rPr>
            </w:pPr>
          </w:p>
        </w:tc>
        <w:tc>
          <w:tcPr>
            <w:tcW w:w="320" w:type="dxa"/>
            <w:vMerge/>
            <w:tcBorders>
              <w:top w:val="nil"/>
              <w:right w:val="single" w:sz="6" w:space="0" w:color="000000"/>
            </w:tcBorders>
          </w:tcPr>
          <w:p w14:paraId="65718B24" w14:textId="77777777" w:rsidR="00CD3DD2" w:rsidRDefault="00CD3DD2" w:rsidP="00F46F22">
            <w:pPr>
              <w:rPr>
                <w:sz w:val="2"/>
                <w:szCs w:val="2"/>
              </w:rPr>
            </w:pPr>
          </w:p>
        </w:tc>
        <w:tc>
          <w:tcPr>
            <w:tcW w:w="320" w:type="dxa"/>
            <w:vMerge/>
            <w:tcBorders>
              <w:top w:val="nil"/>
              <w:left w:val="single" w:sz="6" w:space="0" w:color="000000"/>
              <w:right w:val="single" w:sz="6" w:space="0" w:color="000000"/>
            </w:tcBorders>
          </w:tcPr>
          <w:p w14:paraId="4FF3D91E" w14:textId="77777777" w:rsidR="00CD3DD2" w:rsidRDefault="00CD3DD2" w:rsidP="00F46F22">
            <w:pPr>
              <w:rPr>
                <w:sz w:val="2"/>
                <w:szCs w:val="2"/>
              </w:rPr>
            </w:pPr>
          </w:p>
        </w:tc>
        <w:tc>
          <w:tcPr>
            <w:tcW w:w="660" w:type="dxa"/>
            <w:vMerge/>
            <w:tcBorders>
              <w:top w:val="nil"/>
              <w:left w:val="single" w:sz="6" w:space="0" w:color="000000"/>
            </w:tcBorders>
          </w:tcPr>
          <w:p w14:paraId="58DD2319" w14:textId="77777777" w:rsidR="00CD3DD2" w:rsidRDefault="00CD3DD2" w:rsidP="00F46F22">
            <w:pPr>
              <w:rPr>
                <w:sz w:val="2"/>
                <w:szCs w:val="2"/>
              </w:rPr>
            </w:pPr>
          </w:p>
        </w:tc>
        <w:tc>
          <w:tcPr>
            <w:tcW w:w="720" w:type="dxa"/>
            <w:vMerge/>
            <w:tcBorders>
              <w:top w:val="nil"/>
              <w:right w:val="single" w:sz="6" w:space="0" w:color="000000"/>
            </w:tcBorders>
          </w:tcPr>
          <w:p w14:paraId="36984FB2" w14:textId="77777777" w:rsidR="00CD3DD2" w:rsidRDefault="00CD3DD2" w:rsidP="00F46F22">
            <w:pPr>
              <w:rPr>
                <w:sz w:val="2"/>
                <w:szCs w:val="2"/>
              </w:rPr>
            </w:pPr>
          </w:p>
        </w:tc>
        <w:tc>
          <w:tcPr>
            <w:tcW w:w="660" w:type="dxa"/>
            <w:vMerge/>
            <w:tcBorders>
              <w:top w:val="nil"/>
              <w:left w:val="single" w:sz="6" w:space="0" w:color="000000"/>
              <w:right w:val="single" w:sz="6" w:space="0" w:color="000000"/>
            </w:tcBorders>
          </w:tcPr>
          <w:p w14:paraId="0C3642CC" w14:textId="77777777" w:rsidR="00CD3DD2" w:rsidRDefault="00CD3DD2" w:rsidP="00F46F22">
            <w:pPr>
              <w:rPr>
                <w:sz w:val="2"/>
                <w:szCs w:val="2"/>
              </w:rPr>
            </w:pPr>
          </w:p>
        </w:tc>
        <w:tc>
          <w:tcPr>
            <w:tcW w:w="840" w:type="dxa"/>
            <w:vMerge/>
            <w:tcBorders>
              <w:top w:val="nil"/>
              <w:left w:val="single" w:sz="6" w:space="0" w:color="000000"/>
              <w:right w:val="single" w:sz="6" w:space="0" w:color="000000"/>
            </w:tcBorders>
          </w:tcPr>
          <w:p w14:paraId="18AD4B80" w14:textId="77777777" w:rsidR="00CD3DD2" w:rsidRDefault="00CD3DD2" w:rsidP="00F46F22">
            <w:pPr>
              <w:rPr>
                <w:sz w:val="2"/>
                <w:szCs w:val="2"/>
              </w:rPr>
            </w:pPr>
          </w:p>
        </w:tc>
        <w:tc>
          <w:tcPr>
            <w:tcW w:w="840" w:type="dxa"/>
            <w:vMerge/>
            <w:tcBorders>
              <w:top w:val="nil"/>
              <w:left w:val="single" w:sz="6" w:space="0" w:color="000000"/>
              <w:bottom w:val="single" w:sz="6" w:space="0" w:color="000000"/>
              <w:right w:val="single" w:sz="6" w:space="0" w:color="000000"/>
            </w:tcBorders>
          </w:tcPr>
          <w:p w14:paraId="4B363A9A" w14:textId="77777777" w:rsidR="00CD3DD2" w:rsidRDefault="00CD3DD2" w:rsidP="00F46F22">
            <w:pPr>
              <w:rPr>
                <w:sz w:val="2"/>
                <w:szCs w:val="2"/>
              </w:rPr>
            </w:pPr>
          </w:p>
        </w:tc>
        <w:tc>
          <w:tcPr>
            <w:tcW w:w="600" w:type="dxa"/>
            <w:vMerge/>
            <w:tcBorders>
              <w:top w:val="nil"/>
              <w:left w:val="single" w:sz="6" w:space="0" w:color="000000"/>
            </w:tcBorders>
          </w:tcPr>
          <w:p w14:paraId="7A72FC42" w14:textId="77777777" w:rsidR="00CD3DD2" w:rsidRDefault="00CD3DD2" w:rsidP="00F46F22">
            <w:pPr>
              <w:rPr>
                <w:sz w:val="2"/>
                <w:szCs w:val="2"/>
              </w:rPr>
            </w:pPr>
          </w:p>
        </w:tc>
        <w:tc>
          <w:tcPr>
            <w:tcW w:w="540" w:type="dxa"/>
            <w:vMerge/>
            <w:tcBorders>
              <w:top w:val="nil"/>
            </w:tcBorders>
          </w:tcPr>
          <w:p w14:paraId="284479C5" w14:textId="77777777" w:rsidR="00CD3DD2" w:rsidRDefault="00CD3DD2" w:rsidP="00F46F22">
            <w:pPr>
              <w:rPr>
                <w:sz w:val="2"/>
                <w:szCs w:val="2"/>
              </w:rPr>
            </w:pPr>
          </w:p>
        </w:tc>
        <w:tc>
          <w:tcPr>
            <w:tcW w:w="540" w:type="dxa"/>
            <w:vMerge/>
            <w:tcBorders>
              <w:top w:val="nil"/>
            </w:tcBorders>
          </w:tcPr>
          <w:p w14:paraId="660055E7" w14:textId="77777777" w:rsidR="00CD3DD2" w:rsidRDefault="00CD3DD2" w:rsidP="00F46F22">
            <w:pPr>
              <w:rPr>
                <w:sz w:val="2"/>
                <w:szCs w:val="2"/>
              </w:rPr>
            </w:pPr>
          </w:p>
        </w:tc>
        <w:tc>
          <w:tcPr>
            <w:tcW w:w="540" w:type="dxa"/>
            <w:vMerge/>
            <w:tcBorders>
              <w:top w:val="nil"/>
            </w:tcBorders>
          </w:tcPr>
          <w:p w14:paraId="35EC68DE" w14:textId="77777777" w:rsidR="00CD3DD2" w:rsidRDefault="00CD3DD2" w:rsidP="00F46F22">
            <w:pPr>
              <w:rPr>
                <w:sz w:val="2"/>
                <w:szCs w:val="2"/>
              </w:rPr>
            </w:pPr>
          </w:p>
        </w:tc>
        <w:tc>
          <w:tcPr>
            <w:tcW w:w="540" w:type="dxa"/>
            <w:vMerge/>
            <w:tcBorders>
              <w:top w:val="nil"/>
            </w:tcBorders>
          </w:tcPr>
          <w:p w14:paraId="497FE058" w14:textId="77777777" w:rsidR="00CD3DD2" w:rsidRDefault="00CD3DD2" w:rsidP="00F46F22">
            <w:pPr>
              <w:rPr>
                <w:sz w:val="2"/>
                <w:szCs w:val="2"/>
              </w:rPr>
            </w:pPr>
          </w:p>
        </w:tc>
        <w:tc>
          <w:tcPr>
            <w:tcW w:w="600" w:type="dxa"/>
            <w:vMerge/>
            <w:tcBorders>
              <w:top w:val="nil"/>
            </w:tcBorders>
          </w:tcPr>
          <w:p w14:paraId="49CE65B0" w14:textId="77777777" w:rsidR="00CD3DD2" w:rsidRDefault="00CD3DD2" w:rsidP="00F46F22">
            <w:pPr>
              <w:rPr>
                <w:sz w:val="2"/>
                <w:szCs w:val="2"/>
              </w:rPr>
            </w:pPr>
          </w:p>
        </w:tc>
        <w:tc>
          <w:tcPr>
            <w:tcW w:w="840" w:type="dxa"/>
            <w:vMerge/>
            <w:tcBorders>
              <w:top w:val="nil"/>
            </w:tcBorders>
          </w:tcPr>
          <w:p w14:paraId="0E1FE2FD" w14:textId="77777777" w:rsidR="00CD3DD2" w:rsidRDefault="00CD3DD2" w:rsidP="00F46F22">
            <w:pPr>
              <w:rPr>
                <w:sz w:val="2"/>
                <w:szCs w:val="2"/>
              </w:rPr>
            </w:pPr>
          </w:p>
        </w:tc>
        <w:tc>
          <w:tcPr>
            <w:tcW w:w="840" w:type="dxa"/>
            <w:vMerge/>
            <w:tcBorders>
              <w:top w:val="nil"/>
            </w:tcBorders>
          </w:tcPr>
          <w:p w14:paraId="7853B369" w14:textId="77777777" w:rsidR="00CD3DD2" w:rsidRDefault="00CD3DD2" w:rsidP="00F46F22">
            <w:pPr>
              <w:rPr>
                <w:sz w:val="2"/>
                <w:szCs w:val="2"/>
              </w:rPr>
            </w:pPr>
          </w:p>
        </w:tc>
        <w:tc>
          <w:tcPr>
            <w:tcW w:w="600" w:type="dxa"/>
          </w:tcPr>
          <w:p w14:paraId="3E16C97E" w14:textId="77777777" w:rsidR="00CD3DD2" w:rsidRDefault="00CD3DD2" w:rsidP="00F46F22">
            <w:pPr>
              <w:pStyle w:val="TableParagraph"/>
              <w:rPr>
                <w:b/>
                <w:sz w:val="6"/>
              </w:rPr>
            </w:pPr>
          </w:p>
          <w:p w14:paraId="0B3CB47A" w14:textId="77777777" w:rsidR="00CD3DD2" w:rsidRDefault="00CD3DD2" w:rsidP="00F46F22">
            <w:pPr>
              <w:pStyle w:val="TableParagraph"/>
              <w:spacing w:before="48"/>
              <w:ind w:left="188"/>
              <w:rPr>
                <w:b/>
                <w:sz w:val="6"/>
              </w:rPr>
            </w:pPr>
            <w:r>
              <w:rPr>
                <w:b/>
                <w:sz w:val="6"/>
              </w:rPr>
              <w:t>Importo</w:t>
            </w:r>
          </w:p>
        </w:tc>
        <w:tc>
          <w:tcPr>
            <w:tcW w:w="600" w:type="dxa"/>
          </w:tcPr>
          <w:p w14:paraId="32E46DA9" w14:textId="77777777" w:rsidR="00CD3DD2" w:rsidRDefault="00CD3DD2" w:rsidP="00F46F22">
            <w:pPr>
              <w:pStyle w:val="TableParagraph"/>
              <w:spacing w:before="1"/>
              <w:rPr>
                <w:b/>
                <w:sz w:val="7"/>
              </w:rPr>
            </w:pPr>
          </w:p>
          <w:p w14:paraId="004FAEDC" w14:textId="77777777" w:rsidR="00CD3DD2" w:rsidRDefault="00CD3DD2" w:rsidP="00F46F22">
            <w:pPr>
              <w:pStyle w:val="TableParagraph"/>
              <w:ind w:left="121" w:right="92" w:firstLine="45"/>
              <w:rPr>
                <w:b/>
                <w:sz w:val="6"/>
              </w:rPr>
            </w:pPr>
            <w:r>
              <w:rPr>
                <w:b/>
                <w:sz w:val="6"/>
              </w:rPr>
              <w:t>Tipologia (Tabella D.4)</w:t>
            </w:r>
          </w:p>
        </w:tc>
        <w:tc>
          <w:tcPr>
            <w:tcW w:w="660" w:type="dxa"/>
            <w:vMerge/>
            <w:tcBorders>
              <w:top w:val="nil"/>
            </w:tcBorders>
          </w:tcPr>
          <w:p w14:paraId="0BF3E5D2" w14:textId="77777777" w:rsidR="00CD3DD2" w:rsidRDefault="00CD3DD2" w:rsidP="00F46F22">
            <w:pPr>
              <w:rPr>
                <w:sz w:val="2"/>
                <w:szCs w:val="2"/>
              </w:rPr>
            </w:pPr>
          </w:p>
        </w:tc>
      </w:tr>
      <w:tr w:rsidR="00CD3DD2" w14:paraId="5625C8D6" w14:textId="77777777" w:rsidTr="00F46F22">
        <w:trPr>
          <w:trHeight w:val="345"/>
        </w:trPr>
        <w:tc>
          <w:tcPr>
            <w:tcW w:w="1000" w:type="dxa"/>
          </w:tcPr>
          <w:p w14:paraId="590D49E2" w14:textId="77777777" w:rsidR="00CD3DD2" w:rsidRDefault="00CD3DD2" w:rsidP="00F46F22">
            <w:pPr>
              <w:pStyle w:val="TableParagraph"/>
              <w:rPr>
                <w:b/>
                <w:sz w:val="6"/>
              </w:rPr>
            </w:pPr>
          </w:p>
          <w:p w14:paraId="6DD859BF" w14:textId="77777777" w:rsidR="00CD3DD2" w:rsidRDefault="00CD3DD2" w:rsidP="00F46F22">
            <w:pPr>
              <w:pStyle w:val="TableParagraph"/>
              <w:spacing w:before="10"/>
              <w:rPr>
                <w:b/>
                <w:sz w:val="5"/>
              </w:rPr>
            </w:pPr>
          </w:p>
          <w:p w14:paraId="1FF7F976" w14:textId="77777777" w:rsidR="00CD3DD2" w:rsidRDefault="00CD3DD2" w:rsidP="00F46F22">
            <w:pPr>
              <w:pStyle w:val="TableParagraph"/>
              <w:ind w:left="80" w:right="70"/>
              <w:jc w:val="center"/>
              <w:rPr>
                <w:sz w:val="6"/>
              </w:rPr>
            </w:pPr>
            <w:r>
              <w:rPr>
                <w:sz w:val="6"/>
              </w:rPr>
              <w:t>L05598790284202400003</w:t>
            </w:r>
          </w:p>
        </w:tc>
        <w:tc>
          <w:tcPr>
            <w:tcW w:w="660" w:type="dxa"/>
          </w:tcPr>
          <w:p w14:paraId="0729EE20" w14:textId="77777777" w:rsidR="00CD3DD2" w:rsidRDefault="00CD3DD2" w:rsidP="00F46F22">
            <w:pPr>
              <w:pStyle w:val="TableParagraph"/>
              <w:rPr>
                <w:b/>
                <w:sz w:val="6"/>
              </w:rPr>
            </w:pPr>
          </w:p>
          <w:p w14:paraId="6EA0F553" w14:textId="77777777" w:rsidR="00CD3DD2" w:rsidRDefault="00CD3DD2" w:rsidP="00F46F22">
            <w:pPr>
              <w:pStyle w:val="TableParagraph"/>
              <w:spacing w:before="10"/>
              <w:rPr>
                <w:b/>
                <w:sz w:val="5"/>
              </w:rPr>
            </w:pPr>
          </w:p>
          <w:p w14:paraId="2FF057BB" w14:textId="77777777" w:rsidR="00CD3DD2" w:rsidRDefault="00CD3DD2" w:rsidP="00F46F22">
            <w:pPr>
              <w:pStyle w:val="TableParagraph"/>
              <w:ind w:left="10"/>
              <w:jc w:val="center"/>
              <w:rPr>
                <w:sz w:val="6"/>
              </w:rPr>
            </w:pPr>
            <w:r>
              <w:rPr>
                <w:sz w:val="6"/>
              </w:rPr>
              <w:t>3</w:t>
            </w:r>
          </w:p>
        </w:tc>
        <w:tc>
          <w:tcPr>
            <w:tcW w:w="660" w:type="dxa"/>
          </w:tcPr>
          <w:p w14:paraId="32626E09" w14:textId="77777777" w:rsidR="00CD3DD2" w:rsidRDefault="00CD3DD2" w:rsidP="00F46F22">
            <w:pPr>
              <w:pStyle w:val="TableParagraph"/>
              <w:rPr>
                <w:rFonts w:ascii="Times New Roman"/>
                <w:sz w:val="6"/>
              </w:rPr>
            </w:pPr>
          </w:p>
        </w:tc>
        <w:tc>
          <w:tcPr>
            <w:tcW w:w="720" w:type="dxa"/>
          </w:tcPr>
          <w:p w14:paraId="05242597" w14:textId="77777777" w:rsidR="00CD3DD2" w:rsidRDefault="00CD3DD2" w:rsidP="00F46F22">
            <w:pPr>
              <w:pStyle w:val="TableParagraph"/>
              <w:rPr>
                <w:b/>
                <w:sz w:val="6"/>
              </w:rPr>
            </w:pPr>
          </w:p>
          <w:p w14:paraId="56C2CEEC" w14:textId="77777777" w:rsidR="00CD3DD2" w:rsidRDefault="00CD3DD2" w:rsidP="00F46F22">
            <w:pPr>
              <w:pStyle w:val="TableParagraph"/>
              <w:spacing w:before="10"/>
              <w:rPr>
                <w:b/>
                <w:sz w:val="5"/>
              </w:rPr>
            </w:pPr>
          </w:p>
          <w:p w14:paraId="0A890F00" w14:textId="77777777" w:rsidR="00CD3DD2" w:rsidRDefault="00CD3DD2" w:rsidP="00F46F22">
            <w:pPr>
              <w:pStyle w:val="TableParagraph"/>
              <w:ind w:left="293"/>
              <w:rPr>
                <w:sz w:val="6"/>
              </w:rPr>
            </w:pPr>
            <w:r>
              <w:rPr>
                <w:sz w:val="6"/>
              </w:rPr>
              <w:t>2025</w:t>
            </w:r>
          </w:p>
        </w:tc>
        <w:tc>
          <w:tcPr>
            <w:tcW w:w="720" w:type="dxa"/>
          </w:tcPr>
          <w:p w14:paraId="47112F9E" w14:textId="77777777" w:rsidR="00CD3DD2" w:rsidRDefault="00CD3DD2" w:rsidP="00F46F22">
            <w:pPr>
              <w:pStyle w:val="TableParagraph"/>
              <w:rPr>
                <w:b/>
                <w:sz w:val="6"/>
              </w:rPr>
            </w:pPr>
          </w:p>
          <w:p w14:paraId="795C9836" w14:textId="77777777" w:rsidR="00CD3DD2" w:rsidRDefault="00CD3DD2" w:rsidP="00F46F22">
            <w:pPr>
              <w:pStyle w:val="TableParagraph"/>
              <w:spacing w:before="10"/>
              <w:rPr>
                <w:b/>
                <w:sz w:val="5"/>
              </w:rPr>
            </w:pPr>
          </w:p>
          <w:p w14:paraId="70484B52" w14:textId="77777777" w:rsidR="00CD3DD2" w:rsidRDefault="00CD3DD2" w:rsidP="00F46F22">
            <w:pPr>
              <w:pStyle w:val="TableParagraph"/>
              <w:ind w:left="51" w:right="41"/>
              <w:jc w:val="center"/>
              <w:rPr>
                <w:sz w:val="6"/>
              </w:rPr>
            </w:pPr>
            <w:r>
              <w:rPr>
                <w:sz w:val="6"/>
              </w:rPr>
              <w:t>SCARINGELLA VITO</w:t>
            </w:r>
          </w:p>
        </w:tc>
        <w:tc>
          <w:tcPr>
            <w:tcW w:w="500" w:type="dxa"/>
          </w:tcPr>
          <w:p w14:paraId="207E84CC" w14:textId="77777777" w:rsidR="00CD3DD2" w:rsidRDefault="00CD3DD2" w:rsidP="00F46F22">
            <w:pPr>
              <w:pStyle w:val="TableParagraph"/>
              <w:rPr>
                <w:b/>
                <w:sz w:val="6"/>
              </w:rPr>
            </w:pPr>
          </w:p>
          <w:p w14:paraId="30B95144" w14:textId="77777777" w:rsidR="00CD3DD2" w:rsidRDefault="00CD3DD2" w:rsidP="00F46F22">
            <w:pPr>
              <w:pStyle w:val="TableParagraph"/>
              <w:spacing w:before="10"/>
              <w:rPr>
                <w:b/>
                <w:sz w:val="5"/>
              </w:rPr>
            </w:pPr>
          </w:p>
          <w:p w14:paraId="506F584C" w14:textId="77777777" w:rsidR="00CD3DD2" w:rsidRDefault="00CD3DD2" w:rsidP="00F46F22">
            <w:pPr>
              <w:pStyle w:val="TableParagraph"/>
              <w:ind w:left="211"/>
              <w:rPr>
                <w:sz w:val="6"/>
              </w:rPr>
            </w:pPr>
            <w:r>
              <w:rPr>
                <w:sz w:val="6"/>
              </w:rPr>
              <w:t>No</w:t>
            </w:r>
          </w:p>
        </w:tc>
        <w:tc>
          <w:tcPr>
            <w:tcW w:w="500" w:type="dxa"/>
          </w:tcPr>
          <w:p w14:paraId="5A9B3718" w14:textId="77777777" w:rsidR="00CD3DD2" w:rsidRDefault="00CD3DD2" w:rsidP="00F46F22">
            <w:pPr>
              <w:pStyle w:val="TableParagraph"/>
              <w:rPr>
                <w:b/>
                <w:sz w:val="6"/>
              </w:rPr>
            </w:pPr>
          </w:p>
          <w:p w14:paraId="0F9D8B9B" w14:textId="77777777" w:rsidR="00CD3DD2" w:rsidRDefault="00CD3DD2" w:rsidP="00F46F22">
            <w:pPr>
              <w:pStyle w:val="TableParagraph"/>
              <w:spacing w:before="10"/>
              <w:rPr>
                <w:b/>
                <w:sz w:val="5"/>
              </w:rPr>
            </w:pPr>
          </w:p>
          <w:p w14:paraId="2A0184C3" w14:textId="77777777" w:rsidR="00CD3DD2" w:rsidRDefault="00CD3DD2" w:rsidP="00F46F22">
            <w:pPr>
              <w:pStyle w:val="TableParagraph"/>
              <w:ind w:left="91" w:right="81"/>
              <w:jc w:val="center"/>
              <w:rPr>
                <w:sz w:val="6"/>
              </w:rPr>
            </w:pPr>
            <w:r>
              <w:rPr>
                <w:sz w:val="6"/>
              </w:rPr>
              <w:t>Si</w:t>
            </w:r>
          </w:p>
        </w:tc>
        <w:tc>
          <w:tcPr>
            <w:tcW w:w="320" w:type="dxa"/>
          </w:tcPr>
          <w:p w14:paraId="174F034F" w14:textId="77777777" w:rsidR="00CD3DD2" w:rsidRDefault="00CD3DD2" w:rsidP="00F46F22">
            <w:pPr>
              <w:pStyle w:val="TableParagraph"/>
              <w:rPr>
                <w:b/>
                <w:sz w:val="6"/>
              </w:rPr>
            </w:pPr>
          </w:p>
          <w:p w14:paraId="4D3EB8B4" w14:textId="77777777" w:rsidR="00CD3DD2" w:rsidRDefault="00CD3DD2" w:rsidP="00F46F22">
            <w:pPr>
              <w:pStyle w:val="TableParagraph"/>
              <w:spacing w:before="10"/>
              <w:rPr>
                <w:b/>
                <w:sz w:val="5"/>
              </w:rPr>
            </w:pPr>
          </w:p>
          <w:p w14:paraId="7A40A468" w14:textId="77777777" w:rsidR="00CD3DD2" w:rsidRDefault="00CD3DD2" w:rsidP="00F46F22">
            <w:pPr>
              <w:pStyle w:val="TableParagraph"/>
              <w:ind w:right="97"/>
              <w:jc w:val="right"/>
              <w:rPr>
                <w:sz w:val="6"/>
              </w:rPr>
            </w:pPr>
            <w:r>
              <w:rPr>
                <w:sz w:val="6"/>
              </w:rPr>
              <w:t>005</w:t>
            </w:r>
          </w:p>
        </w:tc>
        <w:tc>
          <w:tcPr>
            <w:tcW w:w="320" w:type="dxa"/>
          </w:tcPr>
          <w:p w14:paraId="1CF033E0" w14:textId="77777777" w:rsidR="00CD3DD2" w:rsidRDefault="00CD3DD2" w:rsidP="00F46F22">
            <w:pPr>
              <w:pStyle w:val="TableParagraph"/>
              <w:rPr>
                <w:b/>
                <w:sz w:val="6"/>
              </w:rPr>
            </w:pPr>
          </w:p>
          <w:p w14:paraId="4602E939" w14:textId="77777777" w:rsidR="00CD3DD2" w:rsidRDefault="00CD3DD2" w:rsidP="00F46F22">
            <w:pPr>
              <w:pStyle w:val="TableParagraph"/>
              <w:spacing w:before="10"/>
              <w:rPr>
                <w:b/>
                <w:sz w:val="5"/>
              </w:rPr>
            </w:pPr>
          </w:p>
          <w:p w14:paraId="78BA092B" w14:textId="77777777" w:rsidR="00CD3DD2" w:rsidRDefault="00CD3DD2" w:rsidP="00F46F22">
            <w:pPr>
              <w:pStyle w:val="TableParagraph"/>
              <w:ind w:right="97"/>
              <w:jc w:val="right"/>
              <w:rPr>
                <w:sz w:val="6"/>
              </w:rPr>
            </w:pPr>
            <w:r>
              <w:rPr>
                <w:sz w:val="6"/>
              </w:rPr>
              <w:t>028</w:t>
            </w:r>
          </w:p>
        </w:tc>
        <w:tc>
          <w:tcPr>
            <w:tcW w:w="660" w:type="dxa"/>
          </w:tcPr>
          <w:p w14:paraId="13FEB22E" w14:textId="77777777" w:rsidR="00CD3DD2" w:rsidRDefault="00CD3DD2" w:rsidP="00F46F22">
            <w:pPr>
              <w:pStyle w:val="TableParagraph"/>
              <w:rPr>
                <w:b/>
                <w:sz w:val="6"/>
              </w:rPr>
            </w:pPr>
          </w:p>
          <w:p w14:paraId="2D06566B" w14:textId="77777777" w:rsidR="00CD3DD2" w:rsidRDefault="00CD3DD2" w:rsidP="00F46F22">
            <w:pPr>
              <w:pStyle w:val="TableParagraph"/>
              <w:spacing w:before="10"/>
              <w:rPr>
                <w:b/>
                <w:sz w:val="5"/>
              </w:rPr>
            </w:pPr>
          </w:p>
          <w:p w14:paraId="672E1A30" w14:textId="77777777" w:rsidR="00CD3DD2" w:rsidRDefault="00CD3DD2" w:rsidP="00F46F22">
            <w:pPr>
              <w:pStyle w:val="TableParagraph"/>
              <w:ind w:left="96" w:right="86"/>
              <w:jc w:val="center"/>
              <w:rPr>
                <w:sz w:val="6"/>
              </w:rPr>
            </w:pPr>
            <w:r>
              <w:rPr>
                <w:sz w:val="6"/>
              </w:rPr>
              <w:t>108</w:t>
            </w:r>
          </w:p>
        </w:tc>
        <w:tc>
          <w:tcPr>
            <w:tcW w:w="720" w:type="dxa"/>
          </w:tcPr>
          <w:p w14:paraId="6EAFA30A" w14:textId="77777777" w:rsidR="00CD3DD2" w:rsidRDefault="00CD3DD2" w:rsidP="00F46F22">
            <w:pPr>
              <w:pStyle w:val="TableParagraph"/>
              <w:rPr>
                <w:rFonts w:ascii="Times New Roman"/>
                <w:sz w:val="6"/>
              </w:rPr>
            </w:pPr>
          </w:p>
        </w:tc>
        <w:tc>
          <w:tcPr>
            <w:tcW w:w="660" w:type="dxa"/>
          </w:tcPr>
          <w:p w14:paraId="630E9D48" w14:textId="77777777" w:rsidR="00CD3DD2" w:rsidRDefault="00CD3DD2" w:rsidP="00F46F22">
            <w:pPr>
              <w:pStyle w:val="TableParagraph"/>
              <w:rPr>
                <w:b/>
                <w:sz w:val="6"/>
              </w:rPr>
            </w:pPr>
          </w:p>
          <w:p w14:paraId="42B4CDAA" w14:textId="77777777" w:rsidR="00CD3DD2" w:rsidRDefault="00CD3DD2" w:rsidP="00F46F22">
            <w:pPr>
              <w:pStyle w:val="TableParagraph"/>
              <w:spacing w:before="10"/>
              <w:rPr>
                <w:b/>
                <w:sz w:val="5"/>
              </w:rPr>
            </w:pPr>
          </w:p>
          <w:p w14:paraId="2D42CBED" w14:textId="77777777" w:rsidR="00CD3DD2" w:rsidRDefault="00CD3DD2" w:rsidP="00F46F22">
            <w:pPr>
              <w:pStyle w:val="TableParagraph"/>
              <w:ind w:left="60"/>
              <w:rPr>
                <w:sz w:val="6"/>
              </w:rPr>
            </w:pPr>
            <w:r>
              <w:rPr>
                <w:sz w:val="6"/>
              </w:rPr>
              <w:t>04 - Ristrutturazione</w:t>
            </w:r>
          </w:p>
        </w:tc>
        <w:tc>
          <w:tcPr>
            <w:tcW w:w="840" w:type="dxa"/>
          </w:tcPr>
          <w:p w14:paraId="7695FC6A" w14:textId="77777777" w:rsidR="00CD3DD2" w:rsidRDefault="00CD3DD2" w:rsidP="00F46F22">
            <w:pPr>
              <w:pStyle w:val="TableParagraph"/>
              <w:spacing w:before="10"/>
              <w:rPr>
                <w:b/>
                <w:sz w:val="8"/>
              </w:rPr>
            </w:pPr>
          </w:p>
          <w:p w14:paraId="73016CFC" w14:textId="77777777" w:rsidR="00CD3DD2" w:rsidRDefault="00CD3DD2" w:rsidP="00F46F22">
            <w:pPr>
              <w:pStyle w:val="TableParagraph"/>
              <w:ind w:left="48"/>
              <w:rPr>
                <w:sz w:val="6"/>
              </w:rPr>
            </w:pPr>
            <w:r>
              <w:rPr>
                <w:sz w:val="6"/>
              </w:rPr>
              <w:t>05.08 - Sociali e scolastiche</w:t>
            </w:r>
          </w:p>
        </w:tc>
        <w:tc>
          <w:tcPr>
            <w:tcW w:w="840" w:type="dxa"/>
            <w:tcBorders>
              <w:top w:val="single" w:sz="6" w:space="0" w:color="000000"/>
              <w:bottom w:val="single" w:sz="6" w:space="0" w:color="000000"/>
            </w:tcBorders>
          </w:tcPr>
          <w:p w14:paraId="18BEF0C4" w14:textId="77777777" w:rsidR="00CD3DD2" w:rsidRPr="000F373E" w:rsidRDefault="00CD3DD2" w:rsidP="00F46F22">
            <w:pPr>
              <w:pStyle w:val="TableParagraph"/>
              <w:spacing w:before="9"/>
              <w:rPr>
                <w:b/>
                <w:sz w:val="5"/>
                <w:lang w:val="it-IT"/>
              </w:rPr>
            </w:pPr>
          </w:p>
          <w:p w14:paraId="7027545C" w14:textId="77777777" w:rsidR="00CD3DD2" w:rsidRPr="000F373E" w:rsidRDefault="00CD3DD2" w:rsidP="00F46F22">
            <w:pPr>
              <w:pStyle w:val="TableParagraph"/>
              <w:ind w:left="24" w:right="13"/>
              <w:jc w:val="center"/>
              <w:rPr>
                <w:sz w:val="6"/>
                <w:lang w:val="it-IT"/>
              </w:rPr>
            </w:pPr>
            <w:r w:rsidRPr="000F373E">
              <w:rPr>
                <w:sz w:val="6"/>
                <w:lang w:val="it-IT"/>
              </w:rPr>
              <w:t>RISTRUTTURAZIONE DEL COMPLESSO IMMOBILIARE "EX ANNUNZIATA"</w:t>
            </w:r>
          </w:p>
        </w:tc>
        <w:tc>
          <w:tcPr>
            <w:tcW w:w="600" w:type="dxa"/>
          </w:tcPr>
          <w:p w14:paraId="2FDC405D" w14:textId="77777777" w:rsidR="00CD3DD2" w:rsidRPr="000F373E" w:rsidRDefault="00CD3DD2" w:rsidP="00F46F22">
            <w:pPr>
              <w:pStyle w:val="TableParagraph"/>
              <w:rPr>
                <w:b/>
                <w:sz w:val="6"/>
                <w:lang w:val="it-IT"/>
              </w:rPr>
            </w:pPr>
          </w:p>
          <w:p w14:paraId="2F9DFBD7" w14:textId="77777777" w:rsidR="00CD3DD2" w:rsidRPr="000F373E" w:rsidRDefault="00CD3DD2" w:rsidP="00F46F22">
            <w:pPr>
              <w:pStyle w:val="TableParagraph"/>
              <w:spacing w:before="10"/>
              <w:rPr>
                <w:b/>
                <w:sz w:val="5"/>
                <w:lang w:val="it-IT"/>
              </w:rPr>
            </w:pPr>
          </w:p>
          <w:p w14:paraId="5AD32897" w14:textId="77777777" w:rsidR="00CD3DD2" w:rsidRDefault="00CD3DD2" w:rsidP="00F46F22">
            <w:pPr>
              <w:pStyle w:val="TableParagraph"/>
              <w:ind w:left="10"/>
              <w:jc w:val="center"/>
              <w:rPr>
                <w:sz w:val="6"/>
              </w:rPr>
            </w:pPr>
            <w:r>
              <w:rPr>
                <w:sz w:val="6"/>
              </w:rPr>
              <w:t>2</w:t>
            </w:r>
          </w:p>
        </w:tc>
        <w:tc>
          <w:tcPr>
            <w:tcW w:w="540" w:type="dxa"/>
          </w:tcPr>
          <w:p w14:paraId="71C91F9D" w14:textId="77777777" w:rsidR="00CD3DD2" w:rsidRDefault="00CD3DD2" w:rsidP="00F46F22">
            <w:pPr>
              <w:pStyle w:val="TableParagraph"/>
              <w:rPr>
                <w:b/>
                <w:sz w:val="6"/>
              </w:rPr>
            </w:pPr>
          </w:p>
          <w:p w14:paraId="4BCEC66A" w14:textId="77777777" w:rsidR="00CD3DD2" w:rsidRDefault="00CD3DD2" w:rsidP="00F46F22">
            <w:pPr>
              <w:pStyle w:val="TableParagraph"/>
              <w:spacing w:before="10"/>
              <w:rPr>
                <w:b/>
                <w:sz w:val="5"/>
              </w:rPr>
            </w:pPr>
          </w:p>
          <w:p w14:paraId="569EBE6D" w14:textId="77777777" w:rsidR="00CD3DD2" w:rsidRDefault="00CD3DD2" w:rsidP="00F46F22">
            <w:pPr>
              <w:pStyle w:val="TableParagraph"/>
              <w:ind w:right="7"/>
              <w:jc w:val="right"/>
              <w:rPr>
                <w:sz w:val="6"/>
              </w:rPr>
            </w:pPr>
            <w:r>
              <w:rPr>
                <w:sz w:val="6"/>
              </w:rPr>
              <w:t>350,000.00</w:t>
            </w:r>
          </w:p>
        </w:tc>
        <w:tc>
          <w:tcPr>
            <w:tcW w:w="540" w:type="dxa"/>
          </w:tcPr>
          <w:p w14:paraId="22FC4759" w14:textId="77777777" w:rsidR="00CD3DD2" w:rsidRDefault="00CD3DD2" w:rsidP="00F46F22">
            <w:pPr>
              <w:pStyle w:val="TableParagraph"/>
              <w:rPr>
                <w:b/>
                <w:sz w:val="6"/>
              </w:rPr>
            </w:pPr>
          </w:p>
          <w:p w14:paraId="4349DC73" w14:textId="77777777" w:rsidR="00CD3DD2" w:rsidRDefault="00CD3DD2" w:rsidP="00F46F22">
            <w:pPr>
              <w:pStyle w:val="TableParagraph"/>
              <w:spacing w:before="10"/>
              <w:rPr>
                <w:b/>
                <w:sz w:val="5"/>
              </w:rPr>
            </w:pPr>
          </w:p>
          <w:p w14:paraId="039B0DAF" w14:textId="77777777" w:rsidR="00CD3DD2" w:rsidRDefault="00CD3DD2" w:rsidP="00F46F22">
            <w:pPr>
              <w:pStyle w:val="TableParagraph"/>
              <w:ind w:right="7"/>
              <w:jc w:val="right"/>
              <w:rPr>
                <w:sz w:val="6"/>
              </w:rPr>
            </w:pPr>
            <w:r>
              <w:rPr>
                <w:sz w:val="6"/>
              </w:rPr>
              <w:t>235,000.00</w:t>
            </w:r>
          </w:p>
        </w:tc>
        <w:tc>
          <w:tcPr>
            <w:tcW w:w="540" w:type="dxa"/>
          </w:tcPr>
          <w:p w14:paraId="6E68A73F" w14:textId="77777777" w:rsidR="00CD3DD2" w:rsidRDefault="00CD3DD2" w:rsidP="00F46F22">
            <w:pPr>
              <w:pStyle w:val="TableParagraph"/>
              <w:rPr>
                <w:b/>
                <w:sz w:val="6"/>
              </w:rPr>
            </w:pPr>
          </w:p>
          <w:p w14:paraId="3FE51053" w14:textId="77777777" w:rsidR="00CD3DD2" w:rsidRDefault="00CD3DD2" w:rsidP="00F46F22">
            <w:pPr>
              <w:pStyle w:val="TableParagraph"/>
              <w:spacing w:before="10"/>
              <w:rPr>
                <w:b/>
                <w:sz w:val="5"/>
              </w:rPr>
            </w:pPr>
          </w:p>
          <w:p w14:paraId="51B0247B" w14:textId="77777777" w:rsidR="00CD3DD2" w:rsidRDefault="00CD3DD2" w:rsidP="00F46F22">
            <w:pPr>
              <w:pStyle w:val="TableParagraph"/>
              <w:ind w:right="8"/>
              <w:jc w:val="right"/>
              <w:rPr>
                <w:sz w:val="6"/>
              </w:rPr>
            </w:pPr>
            <w:r>
              <w:rPr>
                <w:sz w:val="6"/>
              </w:rPr>
              <w:t>0.00</w:t>
            </w:r>
          </w:p>
        </w:tc>
        <w:tc>
          <w:tcPr>
            <w:tcW w:w="540" w:type="dxa"/>
          </w:tcPr>
          <w:p w14:paraId="6D7464D6" w14:textId="77777777" w:rsidR="00CD3DD2" w:rsidRDefault="00CD3DD2" w:rsidP="00F46F22">
            <w:pPr>
              <w:pStyle w:val="TableParagraph"/>
              <w:rPr>
                <w:b/>
                <w:sz w:val="6"/>
              </w:rPr>
            </w:pPr>
          </w:p>
          <w:p w14:paraId="254D6400" w14:textId="77777777" w:rsidR="00CD3DD2" w:rsidRDefault="00CD3DD2" w:rsidP="00F46F22">
            <w:pPr>
              <w:pStyle w:val="TableParagraph"/>
              <w:spacing w:before="10"/>
              <w:rPr>
                <w:b/>
                <w:sz w:val="5"/>
              </w:rPr>
            </w:pPr>
          </w:p>
          <w:p w14:paraId="25020A06" w14:textId="77777777" w:rsidR="00CD3DD2" w:rsidRDefault="00CD3DD2" w:rsidP="00F46F22">
            <w:pPr>
              <w:pStyle w:val="TableParagraph"/>
              <w:ind w:right="8"/>
              <w:jc w:val="right"/>
              <w:rPr>
                <w:sz w:val="6"/>
              </w:rPr>
            </w:pPr>
            <w:r>
              <w:rPr>
                <w:sz w:val="6"/>
              </w:rPr>
              <w:t>0.00</w:t>
            </w:r>
          </w:p>
        </w:tc>
        <w:tc>
          <w:tcPr>
            <w:tcW w:w="600" w:type="dxa"/>
          </w:tcPr>
          <w:p w14:paraId="5A476098" w14:textId="77777777" w:rsidR="00CD3DD2" w:rsidRDefault="00CD3DD2" w:rsidP="00F46F22">
            <w:pPr>
              <w:pStyle w:val="TableParagraph"/>
              <w:rPr>
                <w:b/>
                <w:sz w:val="6"/>
              </w:rPr>
            </w:pPr>
          </w:p>
          <w:p w14:paraId="7F518DF1" w14:textId="77777777" w:rsidR="00CD3DD2" w:rsidRDefault="00CD3DD2" w:rsidP="00F46F22">
            <w:pPr>
              <w:pStyle w:val="TableParagraph"/>
              <w:spacing w:before="10"/>
              <w:rPr>
                <w:b/>
                <w:sz w:val="5"/>
              </w:rPr>
            </w:pPr>
          </w:p>
          <w:p w14:paraId="76BF57E0" w14:textId="77777777" w:rsidR="00CD3DD2" w:rsidRDefault="00CD3DD2" w:rsidP="00F46F22">
            <w:pPr>
              <w:pStyle w:val="TableParagraph"/>
              <w:ind w:right="7"/>
              <w:jc w:val="right"/>
              <w:rPr>
                <w:sz w:val="6"/>
              </w:rPr>
            </w:pPr>
            <w:r>
              <w:rPr>
                <w:sz w:val="6"/>
              </w:rPr>
              <w:t>585,000.00</w:t>
            </w:r>
          </w:p>
        </w:tc>
        <w:tc>
          <w:tcPr>
            <w:tcW w:w="840" w:type="dxa"/>
          </w:tcPr>
          <w:p w14:paraId="259B19FF" w14:textId="77777777" w:rsidR="00CD3DD2" w:rsidRDefault="00CD3DD2" w:rsidP="00F46F22">
            <w:pPr>
              <w:pStyle w:val="TableParagraph"/>
              <w:rPr>
                <w:b/>
                <w:sz w:val="6"/>
              </w:rPr>
            </w:pPr>
          </w:p>
          <w:p w14:paraId="4A411B96" w14:textId="77777777" w:rsidR="00CD3DD2" w:rsidRDefault="00CD3DD2" w:rsidP="00F46F22">
            <w:pPr>
              <w:pStyle w:val="TableParagraph"/>
              <w:spacing w:before="10"/>
              <w:rPr>
                <w:b/>
                <w:sz w:val="5"/>
              </w:rPr>
            </w:pPr>
          </w:p>
          <w:p w14:paraId="3ECC1C10" w14:textId="77777777" w:rsidR="00CD3DD2" w:rsidRDefault="00CD3DD2" w:rsidP="00F46F22">
            <w:pPr>
              <w:pStyle w:val="TableParagraph"/>
              <w:ind w:right="8"/>
              <w:jc w:val="right"/>
              <w:rPr>
                <w:sz w:val="6"/>
              </w:rPr>
            </w:pPr>
            <w:r>
              <w:rPr>
                <w:sz w:val="6"/>
              </w:rPr>
              <w:t>0.00</w:t>
            </w:r>
          </w:p>
        </w:tc>
        <w:tc>
          <w:tcPr>
            <w:tcW w:w="840" w:type="dxa"/>
          </w:tcPr>
          <w:p w14:paraId="375D7219" w14:textId="77777777" w:rsidR="00CD3DD2" w:rsidRDefault="00CD3DD2" w:rsidP="00F46F22">
            <w:pPr>
              <w:pStyle w:val="TableParagraph"/>
              <w:rPr>
                <w:rFonts w:ascii="Times New Roman"/>
                <w:sz w:val="6"/>
              </w:rPr>
            </w:pPr>
          </w:p>
        </w:tc>
        <w:tc>
          <w:tcPr>
            <w:tcW w:w="600" w:type="dxa"/>
          </w:tcPr>
          <w:p w14:paraId="16EEEC38" w14:textId="77777777" w:rsidR="00CD3DD2" w:rsidRDefault="00CD3DD2" w:rsidP="00F46F22">
            <w:pPr>
              <w:pStyle w:val="TableParagraph"/>
              <w:rPr>
                <w:b/>
                <w:sz w:val="6"/>
              </w:rPr>
            </w:pPr>
          </w:p>
          <w:p w14:paraId="66E8F097" w14:textId="77777777" w:rsidR="00CD3DD2" w:rsidRDefault="00CD3DD2" w:rsidP="00F46F22">
            <w:pPr>
              <w:pStyle w:val="TableParagraph"/>
              <w:spacing w:before="10"/>
              <w:rPr>
                <w:b/>
                <w:sz w:val="5"/>
              </w:rPr>
            </w:pPr>
          </w:p>
          <w:p w14:paraId="1162BF4E" w14:textId="77777777" w:rsidR="00CD3DD2" w:rsidRDefault="00CD3DD2" w:rsidP="00F46F22">
            <w:pPr>
              <w:pStyle w:val="TableParagraph"/>
              <w:ind w:right="8"/>
              <w:jc w:val="right"/>
              <w:rPr>
                <w:sz w:val="6"/>
              </w:rPr>
            </w:pPr>
            <w:r>
              <w:rPr>
                <w:sz w:val="6"/>
              </w:rPr>
              <w:t>0.00</w:t>
            </w:r>
          </w:p>
        </w:tc>
        <w:tc>
          <w:tcPr>
            <w:tcW w:w="600" w:type="dxa"/>
          </w:tcPr>
          <w:p w14:paraId="1451BCC6" w14:textId="77777777" w:rsidR="00CD3DD2" w:rsidRDefault="00CD3DD2" w:rsidP="00F46F22">
            <w:pPr>
              <w:pStyle w:val="TableParagraph"/>
              <w:rPr>
                <w:rFonts w:ascii="Times New Roman"/>
                <w:sz w:val="6"/>
              </w:rPr>
            </w:pPr>
          </w:p>
        </w:tc>
        <w:tc>
          <w:tcPr>
            <w:tcW w:w="660" w:type="dxa"/>
          </w:tcPr>
          <w:p w14:paraId="1EC3BC91" w14:textId="77777777" w:rsidR="00CD3DD2" w:rsidRDefault="00CD3DD2" w:rsidP="00F46F22">
            <w:pPr>
              <w:pStyle w:val="TableParagraph"/>
              <w:rPr>
                <w:rFonts w:ascii="Times New Roman"/>
                <w:sz w:val="6"/>
              </w:rPr>
            </w:pPr>
          </w:p>
        </w:tc>
      </w:tr>
      <w:tr w:rsidR="00CD3DD2" w14:paraId="42F1DFF5" w14:textId="77777777" w:rsidTr="00F46F22">
        <w:trPr>
          <w:trHeight w:val="347"/>
        </w:trPr>
        <w:tc>
          <w:tcPr>
            <w:tcW w:w="1000" w:type="dxa"/>
          </w:tcPr>
          <w:p w14:paraId="0296A27F" w14:textId="77777777" w:rsidR="00CD3DD2" w:rsidRDefault="00CD3DD2" w:rsidP="00F46F22">
            <w:pPr>
              <w:pStyle w:val="TableParagraph"/>
              <w:rPr>
                <w:b/>
                <w:sz w:val="6"/>
              </w:rPr>
            </w:pPr>
          </w:p>
          <w:p w14:paraId="67E49310" w14:textId="77777777" w:rsidR="00CD3DD2" w:rsidRDefault="00CD3DD2" w:rsidP="00F46F22">
            <w:pPr>
              <w:pStyle w:val="TableParagraph"/>
              <w:spacing w:before="10"/>
              <w:rPr>
                <w:b/>
                <w:sz w:val="5"/>
              </w:rPr>
            </w:pPr>
          </w:p>
          <w:p w14:paraId="46EABE1B" w14:textId="77777777" w:rsidR="00CD3DD2" w:rsidRDefault="00CD3DD2" w:rsidP="00F46F22">
            <w:pPr>
              <w:pStyle w:val="TableParagraph"/>
              <w:ind w:left="80" w:right="70"/>
              <w:jc w:val="center"/>
              <w:rPr>
                <w:sz w:val="6"/>
              </w:rPr>
            </w:pPr>
            <w:r>
              <w:rPr>
                <w:sz w:val="6"/>
              </w:rPr>
              <w:t>L05598790284202400004</w:t>
            </w:r>
          </w:p>
        </w:tc>
        <w:tc>
          <w:tcPr>
            <w:tcW w:w="660" w:type="dxa"/>
          </w:tcPr>
          <w:p w14:paraId="368BF4DD" w14:textId="77777777" w:rsidR="00CD3DD2" w:rsidRDefault="00CD3DD2" w:rsidP="00F46F22">
            <w:pPr>
              <w:pStyle w:val="TableParagraph"/>
              <w:rPr>
                <w:b/>
                <w:sz w:val="6"/>
              </w:rPr>
            </w:pPr>
          </w:p>
          <w:p w14:paraId="323DA112" w14:textId="77777777" w:rsidR="00CD3DD2" w:rsidRDefault="00CD3DD2" w:rsidP="00F46F22">
            <w:pPr>
              <w:pStyle w:val="TableParagraph"/>
              <w:spacing w:before="10"/>
              <w:rPr>
                <w:b/>
                <w:sz w:val="5"/>
              </w:rPr>
            </w:pPr>
          </w:p>
          <w:p w14:paraId="015900C4" w14:textId="77777777" w:rsidR="00CD3DD2" w:rsidRDefault="00CD3DD2" w:rsidP="00F46F22">
            <w:pPr>
              <w:pStyle w:val="TableParagraph"/>
              <w:ind w:left="10"/>
              <w:jc w:val="center"/>
              <w:rPr>
                <w:sz w:val="6"/>
              </w:rPr>
            </w:pPr>
            <w:r>
              <w:rPr>
                <w:sz w:val="6"/>
              </w:rPr>
              <w:t>4</w:t>
            </w:r>
          </w:p>
        </w:tc>
        <w:tc>
          <w:tcPr>
            <w:tcW w:w="660" w:type="dxa"/>
          </w:tcPr>
          <w:p w14:paraId="4E7F0EC8" w14:textId="77777777" w:rsidR="00CD3DD2" w:rsidRDefault="00CD3DD2" w:rsidP="00F46F22">
            <w:pPr>
              <w:pStyle w:val="TableParagraph"/>
              <w:rPr>
                <w:rFonts w:ascii="Times New Roman"/>
                <w:sz w:val="6"/>
              </w:rPr>
            </w:pPr>
          </w:p>
        </w:tc>
        <w:tc>
          <w:tcPr>
            <w:tcW w:w="720" w:type="dxa"/>
          </w:tcPr>
          <w:p w14:paraId="7B66F59B" w14:textId="77777777" w:rsidR="00CD3DD2" w:rsidRDefault="00CD3DD2" w:rsidP="00F46F22">
            <w:pPr>
              <w:pStyle w:val="TableParagraph"/>
              <w:rPr>
                <w:b/>
                <w:sz w:val="6"/>
              </w:rPr>
            </w:pPr>
          </w:p>
          <w:p w14:paraId="37E936A4" w14:textId="77777777" w:rsidR="00CD3DD2" w:rsidRDefault="00CD3DD2" w:rsidP="00F46F22">
            <w:pPr>
              <w:pStyle w:val="TableParagraph"/>
              <w:spacing w:before="10"/>
              <w:rPr>
                <w:b/>
                <w:sz w:val="5"/>
              </w:rPr>
            </w:pPr>
          </w:p>
          <w:p w14:paraId="08E20AD2" w14:textId="77777777" w:rsidR="00CD3DD2" w:rsidRDefault="00CD3DD2" w:rsidP="00F46F22">
            <w:pPr>
              <w:pStyle w:val="TableParagraph"/>
              <w:ind w:left="293"/>
              <w:rPr>
                <w:sz w:val="6"/>
              </w:rPr>
            </w:pPr>
            <w:r>
              <w:rPr>
                <w:sz w:val="6"/>
              </w:rPr>
              <w:t>2026</w:t>
            </w:r>
          </w:p>
        </w:tc>
        <w:tc>
          <w:tcPr>
            <w:tcW w:w="720" w:type="dxa"/>
          </w:tcPr>
          <w:p w14:paraId="62C5DA93" w14:textId="77777777" w:rsidR="00CD3DD2" w:rsidRDefault="00CD3DD2" w:rsidP="00F46F22">
            <w:pPr>
              <w:pStyle w:val="TableParagraph"/>
              <w:rPr>
                <w:b/>
                <w:sz w:val="6"/>
              </w:rPr>
            </w:pPr>
          </w:p>
          <w:p w14:paraId="5B5F33C2" w14:textId="77777777" w:rsidR="00CD3DD2" w:rsidRDefault="00CD3DD2" w:rsidP="00F46F22">
            <w:pPr>
              <w:pStyle w:val="TableParagraph"/>
              <w:spacing w:before="10"/>
              <w:rPr>
                <w:b/>
                <w:sz w:val="5"/>
              </w:rPr>
            </w:pPr>
          </w:p>
          <w:p w14:paraId="6E518B11" w14:textId="77777777" w:rsidR="00CD3DD2" w:rsidRDefault="00CD3DD2" w:rsidP="00F46F22">
            <w:pPr>
              <w:pStyle w:val="TableParagraph"/>
              <w:ind w:left="51" w:right="41"/>
              <w:jc w:val="center"/>
              <w:rPr>
                <w:sz w:val="6"/>
              </w:rPr>
            </w:pPr>
            <w:r>
              <w:rPr>
                <w:sz w:val="6"/>
              </w:rPr>
              <w:t>SCARINGELLA VITO</w:t>
            </w:r>
          </w:p>
        </w:tc>
        <w:tc>
          <w:tcPr>
            <w:tcW w:w="500" w:type="dxa"/>
          </w:tcPr>
          <w:p w14:paraId="4950F31A" w14:textId="77777777" w:rsidR="00CD3DD2" w:rsidRDefault="00CD3DD2" w:rsidP="00F46F22">
            <w:pPr>
              <w:pStyle w:val="TableParagraph"/>
              <w:rPr>
                <w:b/>
                <w:sz w:val="6"/>
              </w:rPr>
            </w:pPr>
          </w:p>
          <w:p w14:paraId="418B03E3" w14:textId="77777777" w:rsidR="00CD3DD2" w:rsidRDefault="00CD3DD2" w:rsidP="00F46F22">
            <w:pPr>
              <w:pStyle w:val="TableParagraph"/>
              <w:spacing w:before="10"/>
              <w:rPr>
                <w:b/>
                <w:sz w:val="5"/>
              </w:rPr>
            </w:pPr>
          </w:p>
          <w:p w14:paraId="0D20F455" w14:textId="77777777" w:rsidR="00CD3DD2" w:rsidRDefault="00CD3DD2" w:rsidP="00F46F22">
            <w:pPr>
              <w:pStyle w:val="TableParagraph"/>
              <w:ind w:left="211"/>
              <w:rPr>
                <w:sz w:val="6"/>
              </w:rPr>
            </w:pPr>
            <w:r>
              <w:rPr>
                <w:sz w:val="6"/>
              </w:rPr>
              <w:t>No</w:t>
            </w:r>
          </w:p>
        </w:tc>
        <w:tc>
          <w:tcPr>
            <w:tcW w:w="500" w:type="dxa"/>
          </w:tcPr>
          <w:p w14:paraId="444A24B0" w14:textId="77777777" w:rsidR="00CD3DD2" w:rsidRDefault="00CD3DD2" w:rsidP="00F46F22">
            <w:pPr>
              <w:pStyle w:val="TableParagraph"/>
              <w:rPr>
                <w:b/>
                <w:sz w:val="6"/>
              </w:rPr>
            </w:pPr>
          </w:p>
          <w:p w14:paraId="6B6E5C89" w14:textId="77777777" w:rsidR="00CD3DD2" w:rsidRDefault="00CD3DD2" w:rsidP="00F46F22">
            <w:pPr>
              <w:pStyle w:val="TableParagraph"/>
              <w:spacing w:before="10"/>
              <w:rPr>
                <w:b/>
                <w:sz w:val="5"/>
              </w:rPr>
            </w:pPr>
          </w:p>
          <w:p w14:paraId="03E0E37E" w14:textId="77777777" w:rsidR="00CD3DD2" w:rsidRDefault="00CD3DD2" w:rsidP="00F46F22">
            <w:pPr>
              <w:pStyle w:val="TableParagraph"/>
              <w:ind w:left="90" w:right="81"/>
              <w:jc w:val="center"/>
              <w:rPr>
                <w:sz w:val="6"/>
              </w:rPr>
            </w:pPr>
            <w:r>
              <w:rPr>
                <w:sz w:val="6"/>
              </w:rPr>
              <w:t>No</w:t>
            </w:r>
          </w:p>
        </w:tc>
        <w:tc>
          <w:tcPr>
            <w:tcW w:w="320" w:type="dxa"/>
          </w:tcPr>
          <w:p w14:paraId="658405A7" w14:textId="77777777" w:rsidR="00CD3DD2" w:rsidRDefault="00CD3DD2" w:rsidP="00F46F22">
            <w:pPr>
              <w:pStyle w:val="TableParagraph"/>
              <w:rPr>
                <w:b/>
                <w:sz w:val="6"/>
              </w:rPr>
            </w:pPr>
          </w:p>
          <w:p w14:paraId="14D9D04E" w14:textId="77777777" w:rsidR="00CD3DD2" w:rsidRDefault="00CD3DD2" w:rsidP="00F46F22">
            <w:pPr>
              <w:pStyle w:val="TableParagraph"/>
              <w:spacing w:before="10"/>
              <w:rPr>
                <w:b/>
                <w:sz w:val="5"/>
              </w:rPr>
            </w:pPr>
          </w:p>
          <w:p w14:paraId="031904C0" w14:textId="77777777" w:rsidR="00CD3DD2" w:rsidRDefault="00CD3DD2" w:rsidP="00F46F22">
            <w:pPr>
              <w:pStyle w:val="TableParagraph"/>
              <w:ind w:right="97"/>
              <w:jc w:val="right"/>
              <w:rPr>
                <w:sz w:val="6"/>
              </w:rPr>
            </w:pPr>
            <w:r>
              <w:rPr>
                <w:sz w:val="6"/>
              </w:rPr>
              <w:t>005</w:t>
            </w:r>
          </w:p>
        </w:tc>
        <w:tc>
          <w:tcPr>
            <w:tcW w:w="320" w:type="dxa"/>
          </w:tcPr>
          <w:p w14:paraId="71D7E701" w14:textId="77777777" w:rsidR="00CD3DD2" w:rsidRDefault="00CD3DD2" w:rsidP="00F46F22">
            <w:pPr>
              <w:pStyle w:val="TableParagraph"/>
              <w:rPr>
                <w:b/>
                <w:sz w:val="6"/>
              </w:rPr>
            </w:pPr>
          </w:p>
          <w:p w14:paraId="02C6067C" w14:textId="77777777" w:rsidR="00CD3DD2" w:rsidRDefault="00CD3DD2" w:rsidP="00F46F22">
            <w:pPr>
              <w:pStyle w:val="TableParagraph"/>
              <w:spacing w:before="10"/>
              <w:rPr>
                <w:b/>
                <w:sz w:val="5"/>
              </w:rPr>
            </w:pPr>
          </w:p>
          <w:p w14:paraId="01F3637F" w14:textId="77777777" w:rsidR="00CD3DD2" w:rsidRDefault="00CD3DD2" w:rsidP="00F46F22">
            <w:pPr>
              <w:pStyle w:val="TableParagraph"/>
              <w:ind w:right="97"/>
              <w:jc w:val="right"/>
              <w:rPr>
                <w:sz w:val="6"/>
              </w:rPr>
            </w:pPr>
            <w:r>
              <w:rPr>
                <w:sz w:val="6"/>
              </w:rPr>
              <w:t>028</w:t>
            </w:r>
          </w:p>
        </w:tc>
        <w:tc>
          <w:tcPr>
            <w:tcW w:w="660" w:type="dxa"/>
          </w:tcPr>
          <w:p w14:paraId="713CA533" w14:textId="77777777" w:rsidR="00CD3DD2" w:rsidRDefault="00CD3DD2" w:rsidP="00F46F22">
            <w:pPr>
              <w:pStyle w:val="TableParagraph"/>
              <w:rPr>
                <w:b/>
                <w:sz w:val="6"/>
              </w:rPr>
            </w:pPr>
          </w:p>
          <w:p w14:paraId="3E9A90DB" w14:textId="77777777" w:rsidR="00CD3DD2" w:rsidRDefault="00CD3DD2" w:rsidP="00F46F22">
            <w:pPr>
              <w:pStyle w:val="TableParagraph"/>
              <w:spacing w:before="10"/>
              <w:rPr>
                <w:b/>
                <w:sz w:val="5"/>
              </w:rPr>
            </w:pPr>
          </w:p>
          <w:p w14:paraId="4AB3F328" w14:textId="77777777" w:rsidR="00CD3DD2" w:rsidRDefault="00CD3DD2" w:rsidP="00F46F22">
            <w:pPr>
              <w:pStyle w:val="TableParagraph"/>
              <w:ind w:left="96" w:right="86"/>
              <w:jc w:val="center"/>
              <w:rPr>
                <w:sz w:val="6"/>
              </w:rPr>
            </w:pPr>
            <w:r>
              <w:rPr>
                <w:sz w:val="6"/>
              </w:rPr>
              <w:t>108</w:t>
            </w:r>
          </w:p>
        </w:tc>
        <w:tc>
          <w:tcPr>
            <w:tcW w:w="720" w:type="dxa"/>
          </w:tcPr>
          <w:p w14:paraId="748417F3" w14:textId="77777777" w:rsidR="00CD3DD2" w:rsidRDefault="00CD3DD2" w:rsidP="00F46F22">
            <w:pPr>
              <w:pStyle w:val="TableParagraph"/>
              <w:rPr>
                <w:rFonts w:ascii="Times New Roman"/>
                <w:sz w:val="6"/>
              </w:rPr>
            </w:pPr>
          </w:p>
        </w:tc>
        <w:tc>
          <w:tcPr>
            <w:tcW w:w="660" w:type="dxa"/>
          </w:tcPr>
          <w:p w14:paraId="0A97BDFE" w14:textId="77777777" w:rsidR="00CD3DD2" w:rsidRDefault="00CD3DD2" w:rsidP="00F46F22">
            <w:pPr>
              <w:pStyle w:val="TableParagraph"/>
              <w:spacing w:before="10"/>
              <w:rPr>
                <w:b/>
                <w:sz w:val="8"/>
              </w:rPr>
            </w:pPr>
          </w:p>
          <w:p w14:paraId="7A605E5C" w14:textId="77777777" w:rsidR="00CD3DD2" w:rsidRDefault="00CD3DD2" w:rsidP="00F46F22">
            <w:pPr>
              <w:pStyle w:val="TableParagraph"/>
              <w:ind w:left="155" w:right="124" w:firstLine="28"/>
              <w:rPr>
                <w:sz w:val="6"/>
              </w:rPr>
            </w:pPr>
            <w:r>
              <w:rPr>
                <w:sz w:val="6"/>
              </w:rPr>
              <w:t>01 - Nuova realizzazione</w:t>
            </w:r>
          </w:p>
        </w:tc>
        <w:tc>
          <w:tcPr>
            <w:tcW w:w="840" w:type="dxa"/>
          </w:tcPr>
          <w:p w14:paraId="5E10EC40" w14:textId="77777777" w:rsidR="00CD3DD2" w:rsidRDefault="00CD3DD2" w:rsidP="00F46F22">
            <w:pPr>
              <w:pStyle w:val="TableParagraph"/>
              <w:spacing w:before="10"/>
              <w:rPr>
                <w:b/>
                <w:sz w:val="8"/>
              </w:rPr>
            </w:pPr>
          </w:p>
          <w:p w14:paraId="4A4444C4" w14:textId="77777777" w:rsidR="00CD3DD2" w:rsidRDefault="00CD3DD2" w:rsidP="00F46F22">
            <w:pPr>
              <w:pStyle w:val="TableParagraph"/>
              <w:ind w:left="48"/>
              <w:rPr>
                <w:sz w:val="6"/>
              </w:rPr>
            </w:pPr>
            <w:r>
              <w:rPr>
                <w:sz w:val="6"/>
              </w:rPr>
              <w:t>05.08 - Sociali e scolastiche</w:t>
            </w:r>
          </w:p>
        </w:tc>
        <w:tc>
          <w:tcPr>
            <w:tcW w:w="840" w:type="dxa"/>
            <w:tcBorders>
              <w:top w:val="single" w:sz="6" w:space="0" w:color="000000"/>
            </w:tcBorders>
          </w:tcPr>
          <w:p w14:paraId="380EF429" w14:textId="77777777" w:rsidR="00CD3DD2" w:rsidRDefault="00CD3DD2" w:rsidP="00F46F22">
            <w:pPr>
              <w:pStyle w:val="TableParagraph"/>
              <w:spacing w:before="32"/>
              <w:ind w:left="26" w:right="14" w:hanging="1"/>
              <w:jc w:val="center"/>
              <w:rPr>
                <w:sz w:val="6"/>
              </w:rPr>
            </w:pPr>
            <w:r w:rsidRPr="000F373E">
              <w:rPr>
                <w:sz w:val="6"/>
                <w:lang w:val="it-IT"/>
              </w:rPr>
              <w:t xml:space="preserve">COSTRUZIONE DELLA NUOVA SCUOLA MATERNA IN LOC. </w:t>
            </w:r>
            <w:r>
              <w:rPr>
                <w:sz w:val="6"/>
              </w:rPr>
              <w:t>VIGHIZZOLO D'ESTE</w:t>
            </w:r>
          </w:p>
        </w:tc>
        <w:tc>
          <w:tcPr>
            <w:tcW w:w="600" w:type="dxa"/>
          </w:tcPr>
          <w:p w14:paraId="30B9A462" w14:textId="77777777" w:rsidR="00CD3DD2" w:rsidRDefault="00CD3DD2" w:rsidP="00F46F22">
            <w:pPr>
              <w:pStyle w:val="TableParagraph"/>
              <w:rPr>
                <w:b/>
                <w:sz w:val="6"/>
              </w:rPr>
            </w:pPr>
          </w:p>
          <w:p w14:paraId="5CE4151F" w14:textId="77777777" w:rsidR="00CD3DD2" w:rsidRDefault="00CD3DD2" w:rsidP="00F46F22">
            <w:pPr>
              <w:pStyle w:val="TableParagraph"/>
              <w:spacing w:before="10"/>
              <w:rPr>
                <w:b/>
                <w:sz w:val="5"/>
              </w:rPr>
            </w:pPr>
          </w:p>
          <w:p w14:paraId="350B3814" w14:textId="77777777" w:rsidR="00CD3DD2" w:rsidRDefault="00CD3DD2" w:rsidP="00F46F22">
            <w:pPr>
              <w:pStyle w:val="TableParagraph"/>
              <w:ind w:left="10"/>
              <w:jc w:val="center"/>
              <w:rPr>
                <w:sz w:val="6"/>
              </w:rPr>
            </w:pPr>
            <w:r>
              <w:rPr>
                <w:sz w:val="6"/>
              </w:rPr>
              <w:t>2</w:t>
            </w:r>
          </w:p>
        </w:tc>
        <w:tc>
          <w:tcPr>
            <w:tcW w:w="540" w:type="dxa"/>
          </w:tcPr>
          <w:p w14:paraId="0A732DBD" w14:textId="77777777" w:rsidR="00CD3DD2" w:rsidRDefault="00CD3DD2" w:rsidP="00F46F22">
            <w:pPr>
              <w:pStyle w:val="TableParagraph"/>
              <w:rPr>
                <w:b/>
                <w:sz w:val="6"/>
              </w:rPr>
            </w:pPr>
          </w:p>
          <w:p w14:paraId="7FAE504C" w14:textId="77777777" w:rsidR="00CD3DD2" w:rsidRDefault="00CD3DD2" w:rsidP="00F46F22">
            <w:pPr>
              <w:pStyle w:val="TableParagraph"/>
              <w:spacing w:before="10"/>
              <w:rPr>
                <w:b/>
                <w:sz w:val="5"/>
              </w:rPr>
            </w:pPr>
          </w:p>
          <w:p w14:paraId="5D4B6CFE" w14:textId="77777777" w:rsidR="00CD3DD2" w:rsidRDefault="00CD3DD2" w:rsidP="00F46F22">
            <w:pPr>
              <w:pStyle w:val="TableParagraph"/>
              <w:ind w:right="7"/>
              <w:jc w:val="right"/>
              <w:rPr>
                <w:sz w:val="6"/>
              </w:rPr>
            </w:pPr>
            <w:r>
              <w:rPr>
                <w:sz w:val="6"/>
              </w:rPr>
              <w:t>250,000.00</w:t>
            </w:r>
          </w:p>
        </w:tc>
        <w:tc>
          <w:tcPr>
            <w:tcW w:w="540" w:type="dxa"/>
          </w:tcPr>
          <w:p w14:paraId="31A13001" w14:textId="77777777" w:rsidR="00CD3DD2" w:rsidRDefault="00CD3DD2" w:rsidP="00F46F22">
            <w:pPr>
              <w:pStyle w:val="TableParagraph"/>
              <w:rPr>
                <w:b/>
                <w:sz w:val="6"/>
              </w:rPr>
            </w:pPr>
          </w:p>
          <w:p w14:paraId="0FBB6724" w14:textId="77777777" w:rsidR="00CD3DD2" w:rsidRDefault="00CD3DD2" w:rsidP="00F46F22">
            <w:pPr>
              <w:pStyle w:val="TableParagraph"/>
              <w:spacing w:before="10"/>
              <w:rPr>
                <w:b/>
                <w:sz w:val="5"/>
              </w:rPr>
            </w:pPr>
          </w:p>
          <w:p w14:paraId="23707C37" w14:textId="77777777" w:rsidR="00CD3DD2" w:rsidRDefault="00CD3DD2" w:rsidP="00F46F22">
            <w:pPr>
              <w:pStyle w:val="TableParagraph"/>
              <w:ind w:right="7"/>
              <w:jc w:val="right"/>
              <w:rPr>
                <w:sz w:val="6"/>
              </w:rPr>
            </w:pPr>
            <w:r>
              <w:rPr>
                <w:sz w:val="6"/>
              </w:rPr>
              <w:t>250,000.00</w:t>
            </w:r>
          </w:p>
        </w:tc>
        <w:tc>
          <w:tcPr>
            <w:tcW w:w="540" w:type="dxa"/>
          </w:tcPr>
          <w:p w14:paraId="2D59FCEF" w14:textId="77777777" w:rsidR="00CD3DD2" w:rsidRDefault="00CD3DD2" w:rsidP="00F46F22">
            <w:pPr>
              <w:pStyle w:val="TableParagraph"/>
              <w:rPr>
                <w:b/>
                <w:sz w:val="6"/>
              </w:rPr>
            </w:pPr>
          </w:p>
          <w:p w14:paraId="70492414" w14:textId="77777777" w:rsidR="00CD3DD2" w:rsidRDefault="00CD3DD2" w:rsidP="00F46F22">
            <w:pPr>
              <w:pStyle w:val="TableParagraph"/>
              <w:spacing w:before="10"/>
              <w:rPr>
                <w:b/>
                <w:sz w:val="5"/>
              </w:rPr>
            </w:pPr>
          </w:p>
          <w:p w14:paraId="40FA0981" w14:textId="77777777" w:rsidR="00CD3DD2" w:rsidRDefault="00CD3DD2" w:rsidP="00F46F22">
            <w:pPr>
              <w:pStyle w:val="TableParagraph"/>
              <w:ind w:right="8"/>
              <w:jc w:val="right"/>
              <w:rPr>
                <w:sz w:val="6"/>
              </w:rPr>
            </w:pPr>
            <w:r>
              <w:rPr>
                <w:sz w:val="6"/>
              </w:rPr>
              <w:t>0.00</w:t>
            </w:r>
          </w:p>
        </w:tc>
        <w:tc>
          <w:tcPr>
            <w:tcW w:w="540" w:type="dxa"/>
          </w:tcPr>
          <w:p w14:paraId="534B659D" w14:textId="77777777" w:rsidR="00CD3DD2" w:rsidRDefault="00CD3DD2" w:rsidP="00F46F22">
            <w:pPr>
              <w:pStyle w:val="TableParagraph"/>
              <w:rPr>
                <w:b/>
                <w:sz w:val="6"/>
              </w:rPr>
            </w:pPr>
          </w:p>
          <w:p w14:paraId="0E862A61" w14:textId="77777777" w:rsidR="00CD3DD2" w:rsidRDefault="00CD3DD2" w:rsidP="00F46F22">
            <w:pPr>
              <w:pStyle w:val="TableParagraph"/>
              <w:spacing w:before="10"/>
              <w:rPr>
                <w:b/>
                <w:sz w:val="5"/>
              </w:rPr>
            </w:pPr>
          </w:p>
          <w:p w14:paraId="4C1485C2" w14:textId="77777777" w:rsidR="00CD3DD2" w:rsidRDefault="00CD3DD2" w:rsidP="00F46F22">
            <w:pPr>
              <w:pStyle w:val="TableParagraph"/>
              <w:ind w:right="8"/>
              <w:jc w:val="right"/>
              <w:rPr>
                <w:sz w:val="6"/>
              </w:rPr>
            </w:pPr>
            <w:r>
              <w:rPr>
                <w:sz w:val="6"/>
              </w:rPr>
              <w:t>0.00</w:t>
            </w:r>
          </w:p>
        </w:tc>
        <w:tc>
          <w:tcPr>
            <w:tcW w:w="600" w:type="dxa"/>
          </w:tcPr>
          <w:p w14:paraId="4A5C37FF" w14:textId="77777777" w:rsidR="00CD3DD2" w:rsidRDefault="00CD3DD2" w:rsidP="00F46F22">
            <w:pPr>
              <w:pStyle w:val="TableParagraph"/>
              <w:rPr>
                <w:b/>
                <w:sz w:val="6"/>
              </w:rPr>
            </w:pPr>
          </w:p>
          <w:p w14:paraId="4EDD0747" w14:textId="77777777" w:rsidR="00CD3DD2" w:rsidRDefault="00CD3DD2" w:rsidP="00F46F22">
            <w:pPr>
              <w:pStyle w:val="TableParagraph"/>
              <w:spacing w:before="10"/>
              <w:rPr>
                <w:b/>
                <w:sz w:val="5"/>
              </w:rPr>
            </w:pPr>
          </w:p>
          <w:p w14:paraId="106D203D" w14:textId="77777777" w:rsidR="00CD3DD2" w:rsidRDefault="00CD3DD2" w:rsidP="00F46F22">
            <w:pPr>
              <w:pStyle w:val="TableParagraph"/>
              <w:ind w:right="7"/>
              <w:jc w:val="right"/>
              <w:rPr>
                <w:sz w:val="6"/>
              </w:rPr>
            </w:pPr>
            <w:r>
              <w:rPr>
                <w:sz w:val="6"/>
              </w:rPr>
              <w:t>500,000.00</w:t>
            </w:r>
          </w:p>
        </w:tc>
        <w:tc>
          <w:tcPr>
            <w:tcW w:w="840" w:type="dxa"/>
          </w:tcPr>
          <w:p w14:paraId="457A77C9" w14:textId="77777777" w:rsidR="00CD3DD2" w:rsidRDefault="00CD3DD2" w:rsidP="00F46F22">
            <w:pPr>
              <w:pStyle w:val="TableParagraph"/>
              <w:rPr>
                <w:b/>
                <w:sz w:val="6"/>
              </w:rPr>
            </w:pPr>
          </w:p>
          <w:p w14:paraId="065239A2" w14:textId="77777777" w:rsidR="00CD3DD2" w:rsidRDefault="00CD3DD2" w:rsidP="00F46F22">
            <w:pPr>
              <w:pStyle w:val="TableParagraph"/>
              <w:spacing w:before="10"/>
              <w:rPr>
                <w:b/>
                <w:sz w:val="5"/>
              </w:rPr>
            </w:pPr>
          </w:p>
          <w:p w14:paraId="1B79A6A3" w14:textId="77777777" w:rsidR="00CD3DD2" w:rsidRDefault="00CD3DD2" w:rsidP="00F46F22">
            <w:pPr>
              <w:pStyle w:val="TableParagraph"/>
              <w:ind w:right="8"/>
              <w:jc w:val="right"/>
              <w:rPr>
                <w:sz w:val="6"/>
              </w:rPr>
            </w:pPr>
            <w:r>
              <w:rPr>
                <w:sz w:val="6"/>
              </w:rPr>
              <w:t>0.00</w:t>
            </w:r>
          </w:p>
        </w:tc>
        <w:tc>
          <w:tcPr>
            <w:tcW w:w="840" w:type="dxa"/>
          </w:tcPr>
          <w:p w14:paraId="24FA8A31" w14:textId="77777777" w:rsidR="00CD3DD2" w:rsidRDefault="00CD3DD2" w:rsidP="00F46F22">
            <w:pPr>
              <w:pStyle w:val="TableParagraph"/>
              <w:rPr>
                <w:rFonts w:ascii="Times New Roman"/>
                <w:sz w:val="6"/>
              </w:rPr>
            </w:pPr>
          </w:p>
        </w:tc>
        <w:tc>
          <w:tcPr>
            <w:tcW w:w="600" w:type="dxa"/>
          </w:tcPr>
          <w:p w14:paraId="3A943E83" w14:textId="77777777" w:rsidR="00CD3DD2" w:rsidRDefault="00CD3DD2" w:rsidP="00F46F22">
            <w:pPr>
              <w:pStyle w:val="TableParagraph"/>
              <w:rPr>
                <w:b/>
                <w:sz w:val="6"/>
              </w:rPr>
            </w:pPr>
          </w:p>
          <w:p w14:paraId="642EF0B8" w14:textId="77777777" w:rsidR="00CD3DD2" w:rsidRDefault="00CD3DD2" w:rsidP="00F46F22">
            <w:pPr>
              <w:pStyle w:val="TableParagraph"/>
              <w:spacing w:before="10"/>
              <w:rPr>
                <w:b/>
                <w:sz w:val="5"/>
              </w:rPr>
            </w:pPr>
          </w:p>
          <w:p w14:paraId="77D5A778" w14:textId="77777777" w:rsidR="00CD3DD2" w:rsidRDefault="00CD3DD2" w:rsidP="00F46F22">
            <w:pPr>
              <w:pStyle w:val="TableParagraph"/>
              <w:ind w:right="8"/>
              <w:jc w:val="right"/>
              <w:rPr>
                <w:sz w:val="6"/>
              </w:rPr>
            </w:pPr>
            <w:r>
              <w:rPr>
                <w:sz w:val="6"/>
              </w:rPr>
              <w:t>0.00</w:t>
            </w:r>
          </w:p>
        </w:tc>
        <w:tc>
          <w:tcPr>
            <w:tcW w:w="600" w:type="dxa"/>
          </w:tcPr>
          <w:p w14:paraId="5A86A49F" w14:textId="77777777" w:rsidR="00CD3DD2" w:rsidRDefault="00CD3DD2" w:rsidP="00F46F22">
            <w:pPr>
              <w:pStyle w:val="TableParagraph"/>
              <w:rPr>
                <w:rFonts w:ascii="Times New Roman"/>
                <w:sz w:val="6"/>
              </w:rPr>
            </w:pPr>
          </w:p>
        </w:tc>
        <w:tc>
          <w:tcPr>
            <w:tcW w:w="660" w:type="dxa"/>
          </w:tcPr>
          <w:p w14:paraId="7A6655AE" w14:textId="77777777" w:rsidR="00CD3DD2" w:rsidRDefault="00CD3DD2" w:rsidP="00F46F22">
            <w:pPr>
              <w:pStyle w:val="TableParagraph"/>
              <w:rPr>
                <w:rFonts w:ascii="Times New Roman"/>
                <w:sz w:val="6"/>
              </w:rPr>
            </w:pPr>
          </w:p>
        </w:tc>
      </w:tr>
      <w:tr w:rsidR="00CD3DD2" w14:paraId="34EE856F" w14:textId="77777777" w:rsidTr="00F46F22">
        <w:trPr>
          <w:trHeight w:val="190"/>
        </w:trPr>
        <w:tc>
          <w:tcPr>
            <w:tcW w:w="9720" w:type="dxa"/>
            <w:gridSpan w:val="15"/>
            <w:tcBorders>
              <w:left w:val="nil"/>
              <w:bottom w:val="nil"/>
            </w:tcBorders>
          </w:tcPr>
          <w:p w14:paraId="54299BA2" w14:textId="77777777" w:rsidR="00CD3DD2" w:rsidRDefault="00CD3DD2" w:rsidP="00F46F22">
            <w:pPr>
              <w:pStyle w:val="TableParagraph"/>
              <w:rPr>
                <w:b/>
                <w:sz w:val="6"/>
              </w:rPr>
            </w:pPr>
          </w:p>
          <w:p w14:paraId="5B4489B0" w14:textId="77777777" w:rsidR="00CD3DD2" w:rsidRDefault="00CD3DD2" w:rsidP="00F46F22">
            <w:pPr>
              <w:pStyle w:val="TableParagraph"/>
              <w:spacing w:before="1"/>
              <w:rPr>
                <w:b/>
                <w:sz w:val="6"/>
              </w:rPr>
            </w:pPr>
          </w:p>
          <w:p w14:paraId="6F631E18" w14:textId="77777777" w:rsidR="00CD3DD2" w:rsidRDefault="00CD3DD2" w:rsidP="00F46F22">
            <w:pPr>
              <w:pStyle w:val="TableParagraph"/>
              <w:spacing w:line="30" w:lineRule="exact"/>
              <w:ind w:left="5"/>
              <w:rPr>
                <w:b/>
                <w:sz w:val="6"/>
              </w:rPr>
            </w:pPr>
            <w:r>
              <w:rPr>
                <w:b/>
                <w:sz w:val="6"/>
              </w:rPr>
              <w:t>Note:</w:t>
            </w:r>
          </w:p>
        </w:tc>
        <w:tc>
          <w:tcPr>
            <w:tcW w:w="540" w:type="dxa"/>
            <w:shd w:val="clear" w:color="auto" w:fill="CCCCCC"/>
          </w:tcPr>
          <w:p w14:paraId="488673E8" w14:textId="77777777" w:rsidR="00CD3DD2" w:rsidRDefault="00CD3DD2" w:rsidP="00F46F22">
            <w:pPr>
              <w:pStyle w:val="TableParagraph"/>
              <w:spacing w:before="2"/>
              <w:rPr>
                <w:b/>
                <w:sz w:val="5"/>
              </w:rPr>
            </w:pPr>
          </w:p>
          <w:p w14:paraId="6919686A" w14:textId="77777777" w:rsidR="00CD3DD2" w:rsidRDefault="00CD3DD2" w:rsidP="00F46F22">
            <w:pPr>
              <w:pStyle w:val="TableParagraph"/>
              <w:ind w:right="7"/>
              <w:jc w:val="right"/>
              <w:rPr>
                <w:sz w:val="6"/>
              </w:rPr>
            </w:pPr>
            <w:r>
              <w:rPr>
                <w:sz w:val="6"/>
              </w:rPr>
              <w:t>600,000.00</w:t>
            </w:r>
          </w:p>
        </w:tc>
        <w:tc>
          <w:tcPr>
            <w:tcW w:w="540" w:type="dxa"/>
            <w:shd w:val="clear" w:color="auto" w:fill="CCCCCC"/>
          </w:tcPr>
          <w:p w14:paraId="0EC7A23F" w14:textId="77777777" w:rsidR="00CD3DD2" w:rsidRDefault="00CD3DD2" w:rsidP="00F46F22">
            <w:pPr>
              <w:pStyle w:val="TableParagraph"/>
              <w:spacing w:before="2"/>
              <w:rPr>
                <w:b/>
                <w:sz w:val="5"/>
              </w:rPr>
            </w:pPr>
          </w:p>
          <w:p w14:paraId="1BA80868" w14:textId="77777777" w:rsidR="00CD3DD2" w:rsidRDefault="00CD3DD2" w:rsidP="00F46F22">
            <w:pPr>
              <w:pStyle w:val="TableParagraph"/>
              <w:ind w:right="7"/>
              <w:jc w:val="right"/>
              <w:rPr>
                <w:sz w:val="6"/>
              </w:rPr>
            </w:pPr>
            <w:r>
              <w:rPr>
                <w:sz w:val="6"/>
              </w:rPr>
              <w:t>485,000.00</w:t>
            </w:r>
          </w:p>
        </w:tc>
        <w:tc>
          <w:tcPr>
            <w:tcW w:w="540" w:type="dxa"/>
            <w:shd w:val="clear" w:color="auto" w:fill="CCCCCC"/>
          </w:tcPr>
          <w:p w14:paraId="18573621" w14:textId="77777777" w:rsidR="00CD3DD2" w:rsidRDefault="00CD3DD2" w:rsidP="00F46F22">
            <w:pPr>
              <w:pStyle w:val="TableParagraph"/>
              <w:spacing w:before="2"/>
              <w:rPr>
                <w:b/>
                <w:sz w:val="5"/>
              </w:rPr>
            </w:pPr>
          </w:p>
          <w:p w14:paraId="64C45A3E" w14:textId="77777777" w:rsidR="00CD3DD2" w:rsidRDefault="00CD3DD2" w:rsidP="00F46F22">
            <w:pPr>
              <w:pStyle w:val="TableParagraph"/>
              <w:ind w:right="8"/>
              <w:jc w:val="right"/>
              <w:rPr>
                <w:sz w:val="6"/>
              </w:rPr>
            </w:pPr>
            <w:r>
              <w:rPr>
                <w:sz w:val="6"/>
              </w:rPr>
              <w:t>0.00</w:t>
            </w:r>
          </w:p>
        </w:tc>
        <w:tc>
          <w:tcPr>
            <w:tcW w:w="540" w:type="dxa"/>
            <w:shd w:val="clear" w:color="auto" w:fill="CCCCCC"/>
          </w:tcPr>
          <w:p w14:paraId="5BC6D696" w14:textId="77777777" w:rsidR="00CD3DD2" w:rsidRDefault="00CD3DD2" w:rsidP="00F46F22">
            <w:pPr>
              <w:pStyle w:val="TableParagraph"/>
              <w:spacing w:before="2"/>
              <w:rPr>
                <w:b/>
                <w:sz w:val="5"/>
              </w:rPr>
            </w:pPr>
          </w:p>
          <w:p w14:paraId="76231F11" w14:textId="77777777" w:rsidR="00CD3DD2" w:rsidRDefault="00CD3DD2" w:rsidP="00F46F22">
            <w:pPr>
              <w:pStyle w:val="TableParagraph"/>
              <w:ind w:right="8"/>
              <w:jc w:val="right"/>
              <w:rPr>
                <w:sz w:val="6"/>
              </w:rPr>
            </w:pPr>
            <w:r>
              <w:rPr>
                <w:sz w:val="6"/>
              </w:rPr>
              <w:t>0.00</w:t>
            </w:r>
          </w:p>
        </w:tc>
        <w:tc>
          <w:tcPr>
            <w:tcW w:w="600" w:type="dxa"/>
            <w:shd w:val="clear" w:color="auto" w:fill="CCCCCC"/>
          </w:tcPr>
          <w:p w14:paraId="3C6BC291" w14:textId="77777777" w:rsidR="00CD3DD2" w:rsidRDefault="00CD3DD2" w:rsidP="00F46F22">
            <w:pPr>
              <w:pStyle w:val="TableParagraph"/>
              <w:spacing w:before="2"/>
              <w:rPr>
                <w:b/>
                <w:sz w:val="5"/>
              </w:rPr>
            </w:pPr>
          </w:p>
          <w:p w14:paraId="0D140407" w14:textId="77777777" w:rsidR="00CD3DD2" w:rsidRDefault="00CD3DD2" w:rsidP="00F46F22">
            <w:pPr>
              <w:pStyle w:val="TableParagraph"/>
              <w:ind w:right="7"/>
              <w:jc w:val="right"/>
              <w:rPr>
                <w:sz w:val="6"/>
              </w:rPr>
            </w:pPr>
            <w:r>
              <w:rPr>
                <w:sz w:val="6"/>
              </w:rPr>
              <w:t>1,085,000.00</w:t>
            </w:r>
          </w:p>
        </w:tc>
        <w:tc>
          <w:tcPr>
            <w:tcW w:w="840" w:type="dxa"/>
            <w:shd w:val="clear" w:color="auto" w:fill="CCCCCC"/>
          </w:tcPr>
          <w:p w14:paraId="53EB41BB" w14:textId="77777777" w:rsidR="00CD3DD2" w:rsidRDefault="00CD3DD2" w:rsidP="00F46F22">
            <w:pPr>
              <w:pStyle w:val="TableParagraph"/>
              <w:spacing w:before="2"/>
              <w:rPr>
                <w:b/>
                <w:sz w:val="5"/>
              </w:rPr>
            </w:pPr>
          </w:p>
          <w:p w14:paraId="03457DD3" w14:textId="77777777" w:rsidR="00CD3DD2" w:rsidRDefault="00CD3DD2" w:rsidP="00F46F22">
            <w:pPr>
              <w:pStyle w:val="TableParagraph"/>
              <w:ind w:right="8"/>
              <w:jc w:val="right"/>
              <w:rPr>
                <w:sz w:val="6"/>
              </w:rPr>
            </w:pPr>
            <w:r>
              <w:rPr>
                <w:sz w:val="6"/>
              </w:rPr>
              <w:t>0.00</w:t>
            </w:r>
          </w:p>
        </w:tc>
        <w:tc>
          <w:tcPr>
            <w:tcW w:w="840" w:type="dxa"/>
            <w:tcBorders>
              <w:bottom w:val="nil"/>
            </w:tcBorders>
          </w:tcPr>
          <w:p w14:paraId="1BF8C7CB" w14:textId="77777777" w:rsidR="00CD3DD2" w:rsidRDefault="00CD3DD2" w:rsidP="00F46F22">
            <w:pPr>
              <w:pStyle w:val="TableParagraph"/>
              <w:rPr>
                <w:rFonts w:ascii="Times New Roman"/>
                <w:sz w:val="6"/>
              </w:rPr>
            </w:pPr>
          </w:p>
        </w:tc>
        <w:tc>
          <w:tcPr>
            <w:tcW w:w="600" w:type="dxa"/>
            <w:shd w:val="clear" w:color="auto" w:fill="CCCCCC"/>
          </w:tcPr>
          <w:p w14:paraId="32157CCF" w14:textId="77777777" w:rsidR="00CD3DD2" w:rsidRDefault="00CD3DD2" w:rsidP="00F46F22">
            <w:pPr>
              <w:pStyle w:val="TableParagraph"/>
              <w:spacing w:before="2"/>
              <w:rPr>
                <w:b/>
                <w:sz w:val="5"/>
              </w:rPr>
            </w:pPr>
          </w:p>
          <w:p w14:paraId="7D61D54E" w14:textId="77777777" w:rsidR="00CD3DD2" w:rsidRDefault="00CD3DD2" w:rsidP="00F46F22">
            <w:pPr>
              <w:pStyle w:val="TableParagraph"/>
              <w:ind w:right="8"/>
              <w:jc w:val="right"/>
              <w:rPr>
                <w:sz w:val="6"/>
              </w:rPr>
            </w:pPr>
            <w:r>
              <w:rPr>
                <w:sz w:val="6"/>
              </w:rPr>
              <w:t>0.00</w:t>
            </w:r>
          </w:p>
        </w:tc>
        <w:tc>
          <w:tcPr>
            <w:tcW w:w="1260" w:type="dxa"/>
            <w:gridSpan w:val="2"/>
            <w:tcBorders>
              <w:bottom w:val="nil"/>
              <w:right w:val="nil"/>
            </w:tcBorders>
          </w:tcPr>
          <w:p w14:paraId="2D4115D0" w14:textId="77777777" w:rsidR="00CD3DD2" w:rsidRDefault="00CD3DD2" w:rsidP="00F46F22">
            <w:pPr>
              <w:pStyle w:val="TableParagraph"/>
              <w:rPr>
                <w:rFonts w:ascii="Times New Roman"/>
                <w:sz w:val="6"/>
              </w:rPr>
            </w:pPr>
          </w:p>
        </w:tc>
      </w:tr>
    </w:tbl>
    <w:p w14:paraId="3D81C7FE" w14:textId="77777777" w:rsidR="00CD3DD2" w:rsidRDefault="00CD3DD2" w:rsidP="00CD3DD2">
      <w:pPr>
        <w:rPr>
          <w:rFonts w:ascii="Times New Roman"/>
          <w:sz w:val="6"/>
        </w:rPr>
        <w:sectPr w:rsidR="00CD3DD2" w:rsidSect="00CD3DD2">
          <w:headerReference w:type="default" r:id="rId14"/>
          <w:pgSz w:w="16840" w:h="11900" w:orient="landscape"/>
          <w:pgMar w:top="1300" w:right="300" w:bottom="280" w:left="260" w:header="681" w:footer="0" w:gutter="0"/>
          <w:cols w:space="720"/>
        </w:sectPr>
      </w:pPr>
    </w:p>
    <w:p w14:paraId="36E23EDB" w14:textId="77777777" w:rsidR="00CD3DD2" w:rsidRPr="000F373E" w:rsidRDefault="00CD3DD2" w:rsidP="00A441EF">
      <w:pPr>
        <w:pStyle w:val="Paragrafoelenco"/>
        <w:numPr>
          <w:ilvl w:val="0"/>
          <w:numId w:val="22"/>
        </w:numPr>
        <w:tabs>
          <w:tab w:val="left" w:pos="210"/>
        </w:tabs>
        <w:spacing w:before="34"/>
        <w:rPr>
          <w:sz w:val="6"/>
          <w:lang w:val="it-IT"/>
        </w:rPr>
      </w:pPr>
      <w:r w:rsidRPr="000F373E">
        <w:rPr>
          <w:sz w:val="6"/>
          <w:lang w:val="it-IT"/>
        </w:rPr>
        <w:t>Codice intervento = "L" + cf amministrazione + prima annualità del primo programma nel quale l'intervento è stato inserito + progressivo di 5 cifre</w:t>
      </w:r>
    </w:p>
    <w:p w14:paraId="20921A66" w14:textId="77777777" w:rsidR="00CD3DD2" w:rsidRPr="000F373E" w:rsidRDefault="00CD3DD2" w:rsidP="00A441EF">
      <w:pPr>
        <w:pStyle w:val="Paragrafoelenco"/>
        <w:numPr>
          <w:ilvl w:val="0"/>
          <w:numId w:val="22"/>
        </w:numPr>
        <w:tabs>
          <w:tab w:val="left" w:pos="210"/>
        </w:tabs>
        <w:spacing w:before="32"/>
        <w:rPr>
          <w:sz w:val="6"/>
          <w:lang w:val="it-IT"/>
        </w:rPr>
      </w:pPr>
      <w:r w:rsidRPr="000F373E">
        <w:rPr>
          <w:sz w:val="6"/>
          <w:lang w:val="it-IT"/>
        </w:rPr>
        <w:t>Numero interno liberamente indicato dall'amministrazione in base a proprio sistema di codifica</w:t>
      </w:r>
    </w:p>
    <w:p w14:paraId="200B6F6F" w14:textId="77777777" w:rsidR="00CD3DD2" w:rsidRPr="000F373E" w:rsidRDefault="00CD3DD2" w:rsidP="00A441EF">
      <w:pPr>
        <w:pStyle w:val="Paragrafoelenco"/>
        <w:numPr>
          <w:ilvl w:val="0"/>
          <w:numId w:val="22"/>
        </w:numPr>
        <w:tabs>
          <w:tab w:val="left" w:pos="210"/>
        </w:tabs>
        <w:spacing w:before="32"/>
        <w:rPr>
          <w:sz w:val="6"/>
          <w:lang w:val="it-IT"/>
        </w:rPr>
      </w:pPr>
      <w:r w:rsidRPr="000F373E">
        <w:rPr>
          <w:sz w:val="6"/>
          <w:lang w:val="it-IT"/>
        </w:rPr>
        <w:t>Indica il CUP (cfr. articolo 3 comma 5 dell'allegato I.5 al codice)</w:t>
      </w:r>
    </w:p>
    <w:p w14:paraId="71BEA786" w14:textId="77777777" w:rsidR="00CD3DD2" w:rsidRPr="000F373E" w:rsidRDefault="00CD3DD2" w:rsidP="00A441EF">
      <w:pPr>
        <w:pStyle w:val="Paragrafoelenco"/>
        <w:numPr>
          <w:ilvl w:val="0"/>
          <w:numId w:val="22"/>
        </w:numPr>
        <w:tabs>
          <w:tab w:val="left" w:pos="210"/>
        </w:tabs>
        <w:spacing w:before="32"/>
        <w:rPr>
          <w:sz w:val="6"/>
          <w:lang w:val="it-IT"/>
        </w:rPr>
      </w:pPr>
      <w:r w:rsidRPr="000F373E">
        <w:rPr>
          <w:sz w:val="6"/>
          <w:lang w:val="it-IT"/>
        </w:rPr>
        <w:t>Nome e cognome del responsabile unico del progetto</w:t>
      </w:r>
    </w:p>
    <w:p w14:paraId="3A2DB458" w14:textId="77777777" w:rsidR="00CD3DD2" w:rsidRPr="000F373E" w:rsidRDefault="00CD3DD2" w:rsidP="00A441EF">
      <w:pPr>
        <w:pStyle w:val="Paragrafoelenco"/>
        <w:numPr>
          <w:ilvl w:val="0"/>
          <w:numId w:val="22"/>
        </w:numPr>
        <w:tabs>
          <w:tab w:val="left" w:pos="210"/>
        </w:tabs>
        <w:spacing w:before="32"/>
        <w:rPr>
          <w:sz w:val="6"/>
          <w:lang w:val="it-IT"/>
        </w:rPr>
      </w:pPr>
      <w:r w:rsidRPr="000F373E">
        <w:rPr>
          <w:sz w:val="6"/>
          <w:lang w:val="it-IT"/>
        </w:rPr>
        <w:t>Indica se lotto funzionale secondo la definizione di cui all'art.3 comma 1 lettera s) all’allegato I.1 al codice</w:t>
      </w:r>
    </w:p>
    <w:p w14:paraId="066C66C5" w14:textId="77777777" w:rsidR="00CD3DD2" w:rsidRPr="000F373E" w:rsidRDefault="00CD3DD2" w:rsidP="00A441EF">
      <w:pPr>
        <w:pStyle w:val="Paragrafoelenco"/>
        <w:numPr>
          <w:ilvl w:val="0"/>
          <w:numId w:val="22"/>
        </w:numPr>
        <w:tabs>
          <w:tab w:val="left" w:pos="210"/>
        </w:tabs>
        <w:spacing w:before="32"/>
        <w:rPr>
          <w:sz w:val="6"/>
          <w:lang w:val="it-IT"/>
        </w:rPr>
      </w:pPr>
      <w:r w:rsidRPr="000F373E">
        <w:rPr>
          <w:sz w:val="6"/>
          <w:lang w:val="it-IT"/>
        </w:rPr>
        <w:t>Indica se lavoro complesso secondo la definizione di cui all'art.2 comma 1 lettera d) dell’allegato I.1 al codice</w:t>
      </w:r>
    </w:p>
    <w:p w14:paraId="07AF3C08" w14:textId="77777777" w:rsidR="00CD3DD2" w:rsidRPr="000F373E" w:rsidRDefault="00CD3DD2" w:rsidP="00A441EF">
      <w:pPr>
        <w:pStyle w:val="Paragrafoelenco"/>
        <w:numPr>
          <w:ilvl w:val="0"/>
          <w:numId w:val="22"/>
        </w:numPr>
        <w:tabs>
          <w:tab w:val="left" w:pos="210"/>
        </w:tabs>
        <w:spacing w:before="31"/>
        <w:rPr>
          <w:sz w:val="6"/>
          <w:lang w:val="it-IT"/>
        </w:rPr>
      </w:pPr>
      <w:r w:rsidRPr="000F373E">
        <w:rPr>
          <w:sz w:val="6"/>
          <w:lang w:val="it-IT"/>
        </w:rPr>
        <w:t>Indica il livello di priorità di cui al comma 10 dell'articolo 3 comma 10 dell'allegato I.5 al codice</w:t>
      </w:r>
    </w:p>
    <w:p w14:paraId="689EB5AD" w14:textId="77777777" w:rsidR="00CD3DD2" w:rsidRPr="000F373E" w:rsidRDefault="00CD3DD2" w:rsidP="00A441EF">
      <w:pPr>
        <w:pStyle w:val="Paragrafoelenco"/>
        <w:numPr>
          <w:ilvl w:val="0"/>
          <w:numId w:val="22"/>
        </w:numPr>
        <w:tabs>
          <w:tab w:val="left" w:pos="210"/>
        </w:tabs>
        <w:spacing w:before="32"/>
        <w:rPr>
          <w:sz w:val="6"/>
          <w:lang w:val="it-IT"/>
        </w:rPr>
      </w:pPr>
      <w:r w:rsidRPr="000F373E">
        <w:rPr>
          <w:sz w:val="6"/>
          <w:lang w:val="it-IT"/>
        </w:rPr>
        <w:t>Ai sensi dell'articolo 4 comma 6 dell'allegato I.5 al codice, in caso di demolizione di opera incompiuta l'importo comprende gli oneri per lo smantellamento dell'opera e per la rinaturalizzazione, riqualificazione ed eventuale bonifica del sito</w:t>
      </w:r>
    </w:p>
    <w:p w14:paraId="2BACA596" w14:textId="77777777" w:rsidR="00CD3DD2" w:rsidRPr="000F373E" w:rsidRDefault="00CD3DD2" w:rsidP="00A441EF">
      <w:pPr>
        <w:pStyle w:val="Paragrafoelenco"/>
        <w:numPr>
          <w:ilvl w:val="0"/>
          <w:numId w:val="22"/>
        </w:numPr>
        <w:tabs>
          <w:tab w:val="left" w:pos="210"/>
        </w:tabs>
        <w:spacing w:before="32"/>
        <w:rPr>
          <w:sz w:val="6"/>
          <w:lang w:val="it-IT"/>
        </w:rPr>
      </w:pPr>
      <w:r w:rsidRPr="000F373E">
        <w:rPr>
          <w:sz w:val="6"/>
          <w:lang w:val="it-IT"/>
        </w:rPr>
        <w:t>Importo complessivo ai sensi dell'articolo 3, comma 6 dell'allegato I.5 al codice, ivi incluse le spese eventualmente già sostenute e con competenza di bilancio antecedente alla prima annualità</w:t>
      </w:r>
    </w:p>
    <w:p w14:paraId="19592903" w14:textId="77777777" w:rsidR="00CD3DD2" w:rsidRPr="000F373E" w:rsidRDefault="00CD3DD2" w:rsidP="00CD3DD2">
      <w:pPr>
        <w:pStyle w:val="Corpotesto"/>
        <w:rPr>
          <w:sz w:val="10"/>
          <w:lang w:val="it-IT"/>
        </w:rPr>
      </w:pPr>
      <w:r w:rsidRPr="000F373E">
        <w:rPr>
          <w:lang w:val="it-IT"/>
        </w:rPr>
        <w:br w:type="column"/>
      </w:r>
    </w:p>
    <w:p w14:paraId="0C871070" w14:textId="77777777" w:rsidR="00CD3DD2" w:rsidRPr="00CD3DD2" w:rsidRDefault="00CD3DD2" w:rsidP="00CD3DD2">
      <w:pPr>
        <w:pStyle w:val="Titolo6"/>
        <w:spacing w:before="61" w:line="501" w:lineRule="auto"/>
        <w:ind w:right="4257"/>
        <w:rPr>
          <w:color w:val="auto"/>
          <w:sz w:val="16"/>
          <w:szCs w:val="16"/>
        </w:rPr>
      </w:pPr>
      <w:r w:rsidRPr="00CD3DD2">
        <w:rPr>
          <w:color w:val="auto"/>
          <w:sz w:val="16"/>
          <w:szCs w:val="16"/>
        </w:rPr>
        <w:t>Il referente del programma SCARINGELLA VITO</w:t>
      </w:r>
    </w:p>
    <w:p w14:paraId="348E62F1" w14:textId="77777777" w:rsidR="00CD3DD2" w:rsidRPr="000F373E" w:rsidRDefault="00CD3DD2" w:rsidP="00CD3DD2">
      <w:pPr>
        <w:spacing w:line="501" w:lineRule="auto"/>
        <w:sectPr w:rsidR="00CD3DD2" w:rsidRPr="000F373E" w:rsidSect="00CD3DD2">
          <w:type w:val="continuous"/>
          <w:pgSz w:w="16840" w:h="11900" w:orient="landscape"/>
          <w:pgMar w:top="580" w:right="300" w:bottom="280" w:left="260" w:header="720" w:footer="720" w:gutter="0"/>
          <w:cols w:num="2" w:space="720" w:equalWidth="0">
            <w:col w:w="6510" w:space="2961"/>
            <w:col w:w="6809"/>
          </w:cols>
        </w:sectPr>
      </w:pPr>
    </w:p>
    <w:p w14:paraId="5576919D" w14:textId="77777777" w:rsidR="00CD3DD2" w:rsidRPr="000F373E" w:rsidRDefault="00CD3DD2" w:rsidP="00CD3DD2">
      <w:pPr>
        <w:pStyle w:val="Corpotesto"/>
        <w:rPr>
          <w:sz w:val="6"/>
          <w:lang w:val="it-IT"/>
        </w:rPr>
      </w:pPr>
    </w:p>
    <w:p w14:paraId="40BD1A9D" w14:textId="77777777" w:rsidR="00CD3DD2" w:rsidRPr="000F373E" w:rsidRDefault="00CD3DD2" w:rsidP="00CD3DD2">
      <w:pPr>
        <w:pStyle w:val="Corpotesto"/>
        <w:spacing w:before="5"/>
        <w:rPr>
          <w:sz w:val="7"/>
          <w:lang w:val="it-IT"/>
        </w:rPr>
      </w:pPr>
    </w:p>
    <w:p w14:paraId="31B2C610" w14:textId="77777777" w:rsidR="00CD3DD2" w:rsidRPr="000F373E" w:rsidRDefault="00CD3DD2" w:rsidP="00CD3DD2">
      <w:pPr>
        <w:tabs>
          <w:tab w:val="left" w:pos="919"/>
        </w:tabs>
        <w:ind w:left="120"/>
        <w:rPr>
          <w:b/>
          <w:sz w:val="6"/>
        </w:rPr>
      </w:pPr>
      <w:r w:rsidRPr="000F373E">
        <w:rPr>
          <w:b/>
          <w:sz w:val="6"/>
          <w:shd w:val="clear" w:color="auto" w:fill="CCCCCC"/>
        </w:rPr>
        <w:t>Tabella D.1</w:t>
      </w:r>
      <w:r w:rsidRPr="000F373E">
        <w:rPr>
          <w:b/>
          <w:sz w:val="6"/>
          <w:shd w:val="clear" w:color="auto" w:fill="CCCCCC"/>
        </w:rPr>
        <w:tab/>
      </w:r>
    </w:p>
    <w:p w14:paraId="3265232A" w14:textId="77777777" w:rsidR="00CD3DD2" w:rsidRPr="000F373E" w:rsidRDefault="00CD3DD2" w:rsidP="00CD3DD2">
      <w:pPr>
        <w:spacing w:before="1"/>
        <w:ind w:left="120"/>
        <w:rPr>
          <w:sz w:val="6"/>
        </w:rPr>
      </w:pPr>
      <w:r w:rsidRPr="000F373E">
        <w:rPr>
          <w:sz w:val="6"/>
        </w:rPr>
        <w:t>Cfr. Classificazione Sistema CUP: codice tipologia intervento per natura intervento 03= realizzazione di lavori pubblici (opere e impiantistica)</w:t>
      </w:r>
    </w:p>
    <w:p w14:paraId="6D02C371" w14:textId="77777777" w:rsidR="00CD3DD2" w:rsidRPr="000F373E" w:rsidRDefault="00CD3DD2" w:rsidP="00CD3DD2">
      <w:pPr>
        <w:pStyle w:val="Corpotesto"/>
        <w:spacing w:before="9"/>
        <w:rPr>
          <w:lang w:val="it-IT"/>
        </w:rPr>
      </w:pPr>
    </w:p>
    <w:p w14:paraId="1E10C74E" w14:textId="77777777" w:rsidR="00CD3DD2" w:rsidRPr="000F373E" w:rsidRDefault="00CD3DD2" w:rsidP="00CD3DD2">
      <w:pPr>
        <w:tabs>
          <w:tab w:val="left" w:pos="919"/>
        </w:tabs>
        <w:ind w:left="120"/>
        <w:rPr>
          <w:b/>
          <w:sz w:val="6"/>
        </w:rPr>
      </w:pPr>
      <w:r w:rsidRPr="000F373E">
        <w:rPr>
          <w:b/>
          <w:sz w:val="6"/>
          <w:shd w:val="clear" w:color="auto" w:fill="CCCCCC"/>
        </w:rPr>
        <w:t>Tabella D.2</w:t>
      </w:r>
      <w:r w:rsidRPr="000F373E">
        <w:rPr>
          <w:b/>
          <w:sz w:val="6"/>
          <w:shd w:val="clear" w:color="auto" w:fill="CCCCCC"/>
        </w:rPr>
        <w:tab/>
      </w:r>
    </w:p>
    <w:p w14:paraId="04BABB8E" w14:textId="77777777" w:rsidR="00CD3DD2" w:rsidRPr="000F373E" w:rsidRDefault="00CD3DD2" w:rsidP="00CD3DD2">
      <w:pPr>
        <w:spacing w:before="1"/>
        <w:ind w:left="120"/>
        <w:rPr>
          <w:sz w:val="6"/>
        </w:rPr>
      </w:pPr>
      <w:r w:rsidRPr="000F373E">
        <w:rPr>
          <w:sz w:val="6"/>
        </w:rPr>
        <w:t>Cfr. Classificazione Sistema CUP: codice settore e sottosettore intervento</w:t>
      </w:r>
    </w:p>
    <w:p w14:paraId="0AB9DD41" w14:textId="77777777" w:rsidR="00CD3DD2" w:rsidRPr="000F373E" w:rsidRDefault="00CD3DD2" w:rsidP="00CD3DD2">
      <w:pPr>
        <w:pStyle w:val="Corpotesto"/>
        <w:spacing w:before="9"/>
        <w:rPr>
          <w:lang w:val="it-IT"/>
        </w:rPr>
      </w:pPr>
    </w:p>
    <w:p w14:paraId="1769AF9A" w14:textId="77777777" w:rsidR="00CD3DD2" w:rsidRDefault="00CD3DD2" w:rsidP="00CD3DD2">
      <w:pPr>
        <w:tabs>
          <w:tab w:val="left" w:pos="919"/>
        </w:tabs>
        <w:ind w:left="120"/>
        <w:rPr>
          <w:b/>
          <w:sz w:val="6"/>
        </w:rPr>
      </w:pPr>
      <w:r>
        <w:rPr>
          <w:b/>
          <w:sz w:val="6"/>
          <w:shd w:val="clear" w:color="auto" w:fill="CCCCCC"/>
        </w:rPr>
        <w:t>Tabella D.3</w:t>
      </w:r>
      <w:r>
        <w:rPr>
          <w:b/>
          <w:sz w:val="6"/>
          <w:shd w:val="clear" w:color="auto" w:fill="CCCCCC"/>
        </w:rPr>
        <w:tab/>
      </w:r>
    </w:p>
    <w:p w14:paraId="4C826822" w14:textId="77777777" w:rsidR="00CD3DD2" w:rsidRDefault="00CD3DD2" w:rsidP="00A441EF">
      <w:pPr>
        <w:pStyle w:val="Paragrafoelenco"/>
        <w:numPr>
          <w:ilvl w:val="0"/>
          <w:numId w:val="21"/>
        </w:numPr>
        <w:tabs>
          <w:tab w:val="left" w:pos="187"/>
        </w:tabs>
        <w:spacing w:before="1"/>
        <w:ind w:hanging="66"/>
        <w:rPr>
          <w:sz w:val="6"/>
        </w:rPr>
      </w:pPr>
      <w:r>
        <w:rPr>
          <w:sz w:val="6"/>
        </w:rPr>
        <w:t>priorità massima</w:t>
      </w:r>
    </w:p>
    <w:p w14:paraId="41E1BB3D" w14:textId="77777777" w:rsidR="00CD3DD2" w:rsidRDefault="00CD3DD2" w:rsidP="00A441EF">
      <w:pPr>
        <w:pStyle w:val="Paragrafoelenco"/>
        <w:numPr>
          <w:ilvl w:val="0"/>
          <w:numId w:val="21"/>
        </w:numPr>
        <w:tabs>
          <w:tab w:val="left" w:pos="187"/>
        </w:tabs>
        <w:spacing w:before="1"/>
        <w:ind w:hanging="66"/>
        <w:rPr>
          <w:sz w:val="6"/>
        </w:rPr>
      </w:pPr>
      <w:r>
        <w:rPr>
          <w:sz w:val="6"/>
        </w:rPr>
        <w:t>priorità media</w:t>
      </w:r>
    </w:p>
    <w:p w14:paraId="0BD8F9AA" w14:textId="77777777" w:rsidR="00CD3DD2" w:rsidRDefault="00CD3DD2" w:rsidP="00A441EF">
      <w:pPr>
        <w:pStyle w:val="Paragrafoelenco"/>
        <w:numPr>
          <w:ilvl w:val="0"/>
          <w:numId w:val="21"/>
        </w:numPr>
        <w:tabs>
          <w:tab w:val="left" w:pos="187"/>
        </w:tabs>
        <w:ind w:hanging="66"/>
        <w:rPr>
          <w:sz w:val="6"/>
        </w:rPr>
      </w:pPr>
      <w:r>
        <w:rPr>
          <w:sz w:val="6"/>
        </w:rPr>
        <w:t>priorità minima</w:t>
      </w:r>
    </w:p>
    <w:p w14:paraId="1DEEB4D1" w14:textId="77777777" w:rsidR="00CD3DD2" w:rsidRDefault="00CD3DD2" w:rsidP="00CD3DD2">
      <w:pPr>
        <w:pStyle w:val="Corpotesto"/>
        <w:rPr>
          <w:sz w:val="6"/>
        </w:rPr>
      </w:pPr>
    </w:p>
    <w:p w14:paraId="699B8965" w14:textId="77777777" w:rsidR="00CD3DD2" w:rsidRDefault="00CD3DD2" w:rsidP="00CD3DD2">
      <w:pPr>
        <w:tabs>
          <w:tab w:val="left" w:pos="919"/>
        </w:tabs>
        <w:spacing w:before="53"/>
        <w:ind w:left="120"/>
        <w:rPr>
          <w:b/>
          <w:sz w:val="6"/>
        </w:rPr>
      </w:pPr>
      <w:r>
        <w:rPr>
          <w:b/>
          <w:sz w:val="6"/>
          <w:shd w:val="clear" w:color="auto" w:fill="CCCCCC"/>
        </w:rPr>
        <w:t>Tabella D.4</w:t>
      </w:r>
      <w:r>
        <w:rPr>
          <w:b/>
          <w:sz w:val="6"/>
          <w:shd w:val="clear" w:color="auto" w:fill="CCCCCC"/>
        </w:rPr>
        <w:tab/>
      </w:r>
    </w:p>
    <w:p w14:paraId="0EF2CEDF" w14:textId="77777777" w:rsidR="00CD3DD2" w:rsidRDefault="00CD3DD2" w:rsidP="00A441EF">
      <w:pPr>
        <w:pStyle w:val="Paragrafoelenco"/>
        <w:numPr>
          <w:ilvl w:val="0"/>
          <w:numId w:val="20"/>
        </w:numPr>
        <w:tabs>
          <w:tab w:val="left" w:pos="187"/>
        </w:tabs>
        <w:spacing w:before="1"/>
        <w:ind w:hanging="66"/>
        <w:rPr>
          <w:sz w:val="6"/>
        </w:rPr>
      </w:pPr>
      <w:r>
        <w:rPr>
          <w:sz w:val="6"/>
        </w:rPr>
        <w:t>finanza di progetto</w:t>
      </w:r>
    </w:p>
    <w:p w14:paraId="13F6F910" w14:textId="77777777" w:rsidR="00CD3DD2" w:rsidRDefault="00CD3DD2" w:rsidP="00A441EF">
      <w:pPr>
        <w:pStyle w:val="Paragrafoelenco"/>
        <w:numPr>
          <w:ilvl w:val="0"/>
          <w:numId w:val="20"/>
        </w:numPr>
        <w:tabs>
          <w:tab w:val="left" w:pos="187"/>
        </w:tabs>
        <w:spacing w:before="1"/>
        <w:ind w:hanging="66"/>
        <w:rPr>
          <w:sz w:val="6"/>
        </w:rPr>
      </w:pPr>
      <w:r>
        <w:rPr>
          <w:sz w:val="6"/>
        </w:rPr>
        <w:t>concessione di costruzione e gestione</w:t>
      </w:r>
    </w:p>
    <w:p w14:paraId="04BD8932" w14:textId="77777777" w:rsidR="00CD3DD2" w:rsidRDefault="00CD3DD2" w:rsidP="00A441EF">
      <w:pPr>
        <w:pStyle w:val="Paragrafoelenco"/>
        <w:numPr>
          <w:ilvl w:val="0"/>
          <w:numId w:val="20"/>
        </w:numPr>
        <w:tabs>
          <w:tab w:val="left" w:pos="187"/>
        </w:tabs>
        <w:ind w:hanging="66"/>
        <w:rPr>
          <w:sz w:val="6"/>
        </w:rPr>
      </w:pPr>
      <w:r>
        <w:rPr>
          <w:sz w:val="6"/>
        </w:rPr>
        <w:t>sponsorizzazione</w:t>
      </w:r>
    </w:p>
    <w:p w14:paraId="76450759" w14:textId="77777777" w:rsidR="00CD3DD2" w:rsidRDefault="00CD3DD2" w:rsidP="00A441EF">
      <w:pPr>
        <w:pStyle w:val="Paragrafoelenco"/>
        <w:numPr>
          <w:ilvl w:val="0"/>
          <w:numId w:val="20"/>
        </w:numPr>
        <w:tabs>
          <w:tab w:val="left" w:pos="187"/>
        </w:tabs>
        <w:spacing w:before="1"/>
        <w:ind w:hanging="66"/>
        <w:rPr>
          <w:sz w:val="6"/>
        </w:rPr>
      </w:pPr>
      <w:r>
        <w:rPr>
          <w:sz w:val="6"/>
        </w:rPr>
        <w:t>società partecipate o di scopo</w:t>
      </w:r>
    </w:p>
    <w:p w14:paraId="5137C669" w14:textId="77777777" w:rsidR="00CD3DD2" w:rsidRDefault="00CD3DD2" w:rsidP="00A441EF">
      <w:pPr>
        <w:pStyle w:val="Paragrafoelenco"/>
        <w:numPr>
          <w:ilvl w:val="0"/>
          <w:numId w:val="20"/>
        </w:numPr>
        <w:tabs>
          <w:tab w:val="left" w:pos="187"/>
        </w:tabs>
        <w:spacing w:before="1"/>
        <w:ind w:hanging="66"/>
        <w:rPr>
          <w:sz w:val="6"/>
        </w:rPr>
      </w:pPr>
      <w:r>
        <w:rPr>
          <w:sz w:val="6"/>
        </w:rPr>
        <w:t>locazione finananziaria</w:t>
      </w:r>
    </w:p>
    <w:p w14:paraId="63C38555" w14:textId="77777777" w:rsidR="00CD3DD2" w:rsidRDefault="00CD3DD2" w:rsidP="00A441EF">
      <w:pPr>
        <w:pStyle w:val="Paragrafoelenco"/>
        <w:numPr>
          <w:ilvl w:val="0"/>
          <w:numId w:val="20"/>
        </w:numPr>
        <w:tabs>
          <w:tab w:val="left" w:pos="187"/>
        </w:tabs>
        <w:spacing w:before="1"/>
        <w:ind w:hanging="66"/>
        <w:rPr>
          <w:sz w:val="6"/>
        </w:rPr>
      </w:pPr>
      <w:r>
        <w:rPr>
          <w:sz w:val="6"/>
        </w:rPr>
        <w:t>contratto di disponibilità</w:t>
      </w:r>
    </w:p>
    <w:p w14:paraId="5EDEE9E4" w14:textId="77777777" w:rsidR="00CD3DD2" w:rsidRDefault="00CD3DD2" w:rsidP="00CD3DD2">
      <w:pPr>
        <w:spacing w:before="1"/>
        <w:ind w:left="120"/>
        <w:rPr>
          <w:sz w:val="6"/>
        </w:rPr>
      </w:pPr>
      <w:r>
        <w:rPr>
          <w:sz w:val="6"/>
        </w:rPr>
        <w:t>9. altro</w:t>
      </w:r>
    </w:p>
    <w:p w14:paraId="28BFABC4" w14:textId="77777777" w:rsidR="00CD3DD2" w:rsidRDefault="00CD3DD2" w:rsidP="00CD3DD2">
      <w:pPr>
        <w:pStyle w:val="Corpotesto"/>
        <w:rPr>
          <w:sz w:val="9"/>
        </w:rPr>
      </w:pPr>
    </w:p>
    <w:p w14:paraId="5C2D532C" w14:textId="77777777" w:rsidR="00CD3DD2" w:rsidRDefault="00CD3DD2" w:rsidP="00CD3DD2">
      <w:pPr>
        <w:pStyle w:val="Corpotesto"/>
        <w:spacing w:before="6"/>
      </w:pPr>
    </w:p>
    <w:p w14:paraId="51DC9813" w14:textId="77777777" w:rsidR="00CD3DD2" w:rsidRDefault="00CD3DD2" w:rsidP="00CD3DD2">
      <w:pPr>
        <w:tabs>
          <w:tab w:val="left" w:pos="919"/>
        </w:tabs>
        <w:ind w:left="120"/>
        <w:rPr>
          <w:b/>
          <w:sz w:val="6"/>
        </w:rPr>
      </w:pPr>
      <w:r>
        <w:rPr>
          <w:b/>
          <w:sz w:val="6"/>
          <w:shd w:val="clear" w:color="auto" w:fill="CCCCCC"/>
        </w:rPr>
        <w:t>Tabella D.5</w:t>
      </w:r>
      <w:r>
        <w:rPr>
          <w:b/>
          <w:sz w:val="6"/>
          <w:shd w:val="clear" w:color="auto" w:fill="CCCCCC"/>
        </w:rPr>
        <w:tab/>
      </w:r>
    </w:p>
    <w:p w14:paraId="16C2E99F" w14:textId="77777777" w:rsidR="00CD3DD2" w:rsidRPr="000F373E" w:rsidRDefault="00CD3DD2" w:rsidP="00A441EF">
      <w:pPr>
        <w:pStyle w:val="Paragrafoelenco"/>
        <w:numPr>
          <w:ilvl w:val="0"/>
          <w:numId w:val="19"/>
        </w:numPr>
        <w:tabs>
          <w:tab w:val="left" w:pos="187"/>
        </w:tabs>
        <w:spacing w:before="1"/>
        <w:ind w:hanging="66"/>
        <w:rPr>
          <w:sz w:val="6"/>
          <w:lang w:val="it-IT"/>
        </w:rPr>
      </w:pPr>
      <w:r w:rsidRPr="000F373E">
        <w:rPr>
          <w:sz w:val="6"/>
          <w:lang w:val="it-IT"/>
        </w:rPr>
        <w:t>modifica ex art.5 comma 9 lettera b) allegato I.5 al codice</w:t>
      </w:r>
    </w:p>
    <w:p w14:paraId="4E892EA2" w14:textId="77777777" w:rsidR="00CD3DD2" w:rsidRPr="000F373E" w:rsidRDefault="00CD3DD2" w:rsidP="00A441EF">
      <w:pPr>
        <w:pStyle w:val="Paragrafoelenco"/>
        <w:numPr>
          <w:ilvl w:val="0"/>
          <w:numId w:val="19"/>
        </w:numPr>
        <w:tabs>
          <w:tab w:val="left" w:pos="187"/>
        </w:tabs>
        <w:spacing w:before="1"/>
        <w:ind w:hanging="66"/>
        <w:rPr>
          <w:sz w:val="6"/>
          <w:lang w:val="it-IT"/>
        </w:rPr>
      </w:pPr>
      <w:r w:rsidRPr="000F373E">
        <w:rPr>
          <w:sz w:val="6"/>
          <w:lang w:val="it-IT"/>
        </w:rPr>
        <w:t>modifica ex art.5 comma 9 lettera c) allegato I.5 al codice</w:t>
      </w:r>
    </w:p>
    <w:p w14:paraId="7FCEEDB1" w14:textId="77777777" w:rsidR="00CD3DD2" w:rsidRPr="000F373E" w:rsidRDefault="00CD3DD2" w:rsidP="00A441EF">
      <w:pPr>
        <w:pStyle w:val="Paragrafoelenco"/>
        <w:numPr>
          <w:ilvl w:val="0"/>
          <w:numId w:val="19"/>
        </w:numPr>
        <w:tabs>
          <w:tab w:val="left" w:pos="187"/>
        </w:tabs>
        <w:spacing w:before="1"/>
        <w:ind w:hanging="66"/>
        <w:rPr>
          <w:sz w:val="6"/>
          <w:lang w:val="it-IT"/>
        </w:rPr>
      </w:pPr>
      <w:r w:rsidRPr="000F373E">
        <w:rPr>
          <w:sz w:val="6"/>
          <w:lang w:val="it-IT"/>
        </w:rPr>
        <w:t>modifica ex art.5 comma 9 lettera d) allegato I.5 al codice</w:t>
      </w:r>
    </w:p>
    <w:p w14:paraId="40818E45" w14:textId="77777777" w:rsidR="00CD3DD2" w:rsidRPr="000F373E" w:rsidRDefault="00CD3DD2" w:rsidP="00A441EF">
      <w:pPr>
        <w:pStyle w:val="Paragrafoelenco"/>
        <w:numPr>
          <w:ilvl w:val="0"/>
          <w:numId w:val="19"/>
        </w:numPr>
        <w:tabs>
          <w:tab w:val="left" w:pos="187"/>
        </w:tabs>
        <w:spacing w:before="1"/>
        <w:ind w:hanging="66"/>
        <w:rPr>
          <w:sz w:val="6"/>
          <w:lang w:val="it-IT"/>
        </w:rPr>
      </w:pPr>
      <w:r w:rsidRPr="000F373E">
        <w:rPr>
          <w:sz w:val="6"/>
          <w:lang w:val="it-IT"/>
        </w:rPr>
        <w:t>modifica ex art.5 comma 9 lettera e)  allegato I.5 al codice</w:t>
      </w:r>
    </w:p>
    <w:p w14:paraId="453BC75B" w14:textId="77777777" w:rsidR="00CD3DD2" w:rsidRPr="000F373E" w:rsidRDefault="00CD3DD2" w:rsidP="00A441EF">
      <w:pPr>
        <w:pStyle w:val="Paragrafoelenco"/>
        <w:numPr>
          <w:ilvl w:val="0"/>
          <w:numId w:val="19"/>
        </w:numPr>
        <w:tabs>
          <w:tab w:val="left" w:pos="187"/>
        </w:tabs>
        <w:spacing w:before="1"/>
        <w:ind w:hanging="66"/>
        <w:rPr>
          <w:sz w:val="6"/>
          <w:lang w:val="it-IT"/>
        </w:rPr>
      </w:pPr>
      <w:r w:rsidRPr="000F373E">
        <w:rPr>
          <w:sz w:val="6"/>
          <w:lang w:val="it-IT"/>
        </w:rPr>
        <w:t>modifica ex art.5 comma 11 allegato I.5 al codice</w:t>
      </w:r>
    </w:p>
    <w:p w14:paraId="215BC32E" w14:textId="77777777" w:rsidR="00CD3DD2" w:rsidRPr="000F373E" w:rsidRDefault="00CD3DD2" w:rsidP="00CD3DD2">
      <w:pPr>
        <w:rPr>
          <w:sz w:val="6"/>
        </w:rPr>
        <w:sectPr w:rsidR="00CD3DD2" w:rsidRPr="000F373E" w:rsidSect="00CD3DD2">
          <w:type w:val="continuous"/>
          <w:pgSz w:w="16840" w:h="11900" w:orient="landscape"/>
          <w:pgMar w:top="580" w:right="300" w:bottom="280" w:left="260" w:header="720" w:footer="720" w:gutter="0"/>
          <w:cols w:space="720"/>
        </w:sectPr>
      </w:pPr>
    </w:p>
    <w:p w14:paraId="585B7C5F" w14:textId="77777777" w:rsidR="00CD3DD2" w:rsidRPr="000F373E" w:rsidRDefault="00CD3DD2" w:rsidP="00CD3DD2">
      <w:pPr>
        <w:pStyle w:val="Corpotesto"/>
        <w:spacing w:before="10"/>
        <w:rPr>
          <w:sz w:val="27"/>
          <w:lang w:val="it-IT"/>
        </w:rPr>
      </w:pPr>
    </w:p>
    <w:p w14:paraId="48BF3F59" w14:textId="77777777" w:rsidR="00CD3DD2" w:rsidRPr="000F373E" w:rsidRDefault="00CD3DD2" w:rsidP="00CD3DD2">
      <w:pPr>
        <w:spacing w:before="11" w:line="242" w:lineRule="auto"/>
        <w:ind w:left="4035" w:right="1" w:hanging="4016"/>
        <w:rPr>
          <w:b/>
          <w:sz w:val="28"/>
        </w:rPr>
      </w:pPr>
      <w:r w:rsidRPr="000F373E">
        <w:rPr>
          <w:b/>
          <w:sz w:val="28"/>
        </w:rPr>
        <w:t>SCHEDA E: PROGRAMMA TRIENNALE DEI LAVORI PUBBLICI 2025/2027 DELL'AMMINISTRAZIONE COMUNE DI SANTA CATERINA D'ESTE - 3^ UNITA' OPERATIVA</w:t>
      </w:r>
    </w:p>
    <w:p w14:paraId="6BEE1651" w14:textId="77777777" w:rsidR="00CD3DD2" w:rsidRPr="000F373E" w:rsidRDefault="00CD3DD2" w:rsidP="00CD3DD2">
      <w:pPr>
        <w:pStyle w:val="Titolo3"/>
      </w:pPr>
    </w:p>
    <w:p w14:paraId="27DB0B3A" w14:textId="77777777" w:rsidR="00CD3DD2" w:rsidRDefault="00CD3DD2" w:rsidP="00CD3DD2">
      <w:pPr>
        <w:pStyle w:val="Titolo3"/>
      </w:pPr>
      <w:r>
        <w:t>INTERVENTI RICOMPRESI NELL'ELENCO ANNUALE</w:t>
      </w:r>
    </w:p>
    <w:p w14:paraId="194A75D5" w14:textId="77777777" w:rsidR="00CD3DD2" w:rsidRDefault="00CD3DD2" w:rsidP="00CD3DD2">
      <w:pPr>
        <w:pStyle w:val="Corpotesto"/>
        <w:spacing w:before="6"/>
        <w:rPr>
          <w:b/>
          <w:sz w:val="13"/>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0"/>
        <w:gridCol w:w="1000"/>
        <w:gridCol w:w="1280"/>
        <w:gridCol w:w="1060"/>
        <w:gridCol w:w="1100"/>
        <w:gridCol w:w="1140"/>
        <w:gridCol w:w="1080"/>
        <w:gridCol w:w="980"/>
        <w:gridCol w:w="780"/>
        <w:gridCol w:w="840"/>
        <w:gridCol w:w="960"/>
        <w:gridCol w:w="860"/>
        <w:gridCol w:w="2240"/>
        <w:gridCol w:w="1400"/>
      </w:tblGrid>
      <w:tr w:rsidR="00CD3DD2" w14:paraId="48C6A52F" w14:textId="77777777" w:rsidTr="00F46F22">
        <w:trPr>
          <w:trHeight w:val="367"/>
        </w:trPr>
        <w:tc>
          <w:tcPr>
            <w:tcW w:w="1000" w:type="dxa"/>
            <w:vMerge w:val="restart"/>
          </w:tcPr>
          <w:p w14:paraId="589723F9" w14:textId="77777777" w:rsidR="00CD3DD2" w:rsidRDefault="00CD3DD2" w:rsidP="00F46F22">
            <w:pPr>
              <w:pStyle w:val="TableParagraph"/>
              <w:rPr>
                <w:b/>
                <w:sz w:val="8"/>
              </w:rPr>
            </w:pPr>
          </w:p>
          <w:p w14:paraId="394BFF1E" w14:textId="77777777" w:rsidR="00CD3DD2" w:rsidRDefault="00CD3DD2" w:rsidP="00F46F22">
            <w:pPr>
              <w:pStyle w:val="TableParagraph"/>
              <w:rPr>
                <w:b/>
                <w:sz w:val="8"/>
              </w:rPr>
            </w:pPr>
          </w:p>
          <w:p w14:paraId="3386FED0" w14:textId="77777777" w:rsidR="00CD3DD2" w:rsidRDefault="00CD3DD2" w:rsidP="00F46F22">
            <w:pPr>
              <w:pStyle w:val="TableParagraph"/>
              <w:rPr>
                <w:b/>
                <w:sz w:val="8"/>
              </w:rPr>
            </w:pPr>
          </w:p>
          <w:p w14:paraId="5CEA2E07" w14:textId="77777777" w:rsidR="00CD3DD2" w:rsidRDefault="00CD3DD2" w:rsidP="00F46F22">
            <w:pPr>
              <w:pStyle w:val="TableParagraph"/>
              <w:spacing w:before="3"/>
              <w:rPr>
                <w:b/>
                <w:sz w:val="8"/>
              </w:rPr>
            </w:pPr>
          </w:p>
          <w:p w14:paraId="1EF4B2CA" w14:textId="77777777" w:rsidR="00CD3DD2" w:rsidRDefault="00CD3DD2" w:rsidP="00F46F22">
            <w:pPr>
              <w:pStyle w:val="TableParagraph"/>
              <w:ind w:left="19" w:right="9"/>
              <w:jc w:val="center"/>
              <w:rPr>
                <w:b/>
                <w:sz w:val="8"/>
              </w:rPr>
            </w:pPr>
            <w:r>
              <w:rPr>
                <w:b/>
                <w:sz w:val="8"/>
              </w:rPr>
              <w:t>Codice Unico Intervento</w:t>
            </w:r>
          </w:p>
          <w:p w14:paraId="2C7BA69B" w14:textId="77777777" w:rsidR="00CD3DD2" w:rsidRDefault="00CD3DD2" w:rsidP="00F46F22">
            <w:pPr>
              <w:pStyle w:val="TableParagraph"/>
              <w:spacing w:before="1"/>
              <w:ind w:left="79" w:right="70"/>
              <w:jc w:val="center"/>
              <w:rPr>
                <w:b/>
                <w:sz w:val="8"/>
              </w:rPr>
            </w:pPr>
            <w:r>
              <w:rPr>
                <w:b/>
                <w:sz w:val="8"/>
              </w:rPr>
              <w:t>- CUI</w:t>
            </w:r>
          </w:p>
        </w:tc>
        <w:tc>
          <w:tcPr>
            <w:tcW w:w="1000" w:type="dxa"/>
            <w:vMerge w:val="restart"/>
          </w:tcPr>
          <w:p w14:paraId="1EB35D21" w14:textId="77777777" w:rsidR="00CD3DD2" w:rsidRDefault="00CD3DD2" w:rsidP="00F46F22">
            <w:pPr>
              <w:pStyle w:val="TableParagraph"/>
              <w:rPr>
                <w:b/>
                <w:sz w:val="8"/>
              </w:rPr>
            </w:pPr>
          </w:p>
          <w:p w14:paraId="62088624" w14:textId="77777777" w:rsidR="00CD3DD2" w:rsidRDefault="00CD3DD2" w:rsidP="00F46F22">
            <w:pPr>
              <w:pStyle w:val="TableParagraph"/>
              <w:rPr>
                <w:b/>
                <w:sz w:val="8"/>
              </w:rPr>
            </w:pPr>
          </w:p>
          <w:p w14:paraId="7C0EF408" w14:textId="77777777" w:rsidR="00CD3DD2" w:rsidRDefault="00CD3DD2" w:rsidP="00F46F22">
            <w:pPr>
              <w:pStyle w:val="TableParagraph"/>
              <w:rPr>
                <w:b/>
                <w:sz w:val="8"/>
              </w:rPr>
            </w:pPr>
          </w:p>
          <w:p w14:paraId="64B4D8C1" w14:textId="77777777" w:rsidR="00CD3DD2" w:rsidRDefault="00CD3DD2" w:rsidP="00F46F22">
            <w:pPr>
              <w:pStyle w:val="TableParagraph"/>
              <w:rPr>
                <w:b/>
                <w:sz w:val="8"/>
              </w:rPr>
            </w:pPr>
          </w:p>
          <w:p w14:paraId="08EC5C14" w14:textId="77777777" w:rsidR="00CD3DD2" w:rsidRDefault="00CD3DD2" w:rsidP="00F46F22">
            <w:pPr>
              <w:pStyle w:val="TableParagraph"/>
              <w:spacing w:before="49"/>
              <w:ind w:left="80" w:right="70"/>
              <w:jc w:val="center"/>
              <w:rPr>
                <w:b/>
                <w:sz w:val="8"/>
              </w:rPr>
            </w:pPr>
            <w:r>
              <w:rPr>
                <w:b/>
                <w:sz w:val="8"/>
              </w:rPr>
              <w:t>CUP</w:t>
            </w:r>
          </w:p>
        </w:tc>
        <w:tc>
          <w:tcPr>
            <w:tcW w:w="1280" w:type="dxa"/>
            <w:vMerge w:val="restart"/>
          </w:tcPr>
          <w:p w14:paraId="6E951752" w14:textId="77777777" w:rsidR="00CD3DD2" w:rsidRDefault="00CD3DD2" w:rsidP="00F46F22">
            <w:pPr>
              <w:pStyle w:val="TableParagraph"/>
              <w:rPr>
                <w:b/>
                <w:sz w:val="8"/>
              </w:rPr>
            </w:pPr>
          </w:p>
          <w:p w14:paraId="68AC9D7F" w14:textId="77777777" w:rsidR="00CD3DD2" w:rsidRDefault="00CD3DD2" w:rsidP="00F46F22">
            <w:pPr>
              <w:pStyle w:val="TableParagraph"/>
              <w:rPr>
                <w:b/>
                <w:sz w:val="8"/>
              </w:rPr>
            </w:pPr>
          </w:p>
          <w:p w14:paraId="412302F4" w14:textId="77777777" w:rsidR="00CD3DD2" w:rsidRDefault="00CD3DD2" w:rsidP="00F46F22">
            <w:pPr>
              <w:pStyle w:val="TableParagraph"/>
              <w:rPr>
                <w:b/>
                <w:sz w:val="8"/>
              </w:rPr>
            </w:pPr>
          </w:p>
          <w:p w14:paraId="7735211B" w14:textId="77777777" w:rsidR="00CD3DD2" w:rsidRDefault="00CD3DD2" w:rsidP="00F46F22">
            <w:pPr>
              <w:pStyle w:val="TableParagraph"/>
              <w:spacing w:before="3"/>
              <w:rPr>
                <w:b/>
                <w:sz w:val="8"/>
              </w:rPr>
            </w:pPr>
          </w:p>
          <w:p w14:paraId="4C43FA2D" w14:textId="77777777" w:rsidR="00CD3DD2" w:rsidRDefault="00CD3DD2" w:rsidP="00F46F22">
            <w:pPr>
              <w:pStyle w:val="TableParagraph"/>
              <w:ind w:left="368" w:right="338" w:firstLine="47"/>
              <w:rPr>
                <w:b/>
                <w:sz w:val="8"/>
              </w:rPr>
            </w:pPr>
            <w:r>
              <w:rPr>
                <w:b/>
                <w:sz w:val="8"/>
              </w:rPr>
              <w:t>Descrizione dell'intervento</w:t>
            </w:r>
          </w:p>
        </w:tc>
        <w:tc>
          <w:tcPr>
            <w:tcW w:w="1060" w:type="dxa"/>
            <w:vMerge w:val="restart"/>
          </w:tcPr>
          <w:p w14:paraId="66E16371" w14:textId="77777777" w:rsidR="00CD3DD2" w:rsidRDefault="00CD3DD2" w:rsidP="00F46F22">
            <w:pPr>
              <w:pStyle w:val="TableParagraph"/>
              <w:rPr>
                <w:b/>
                <w:sz w:val="8"/>
              </w:rPr>
            </w:pPr>
          </w:p>
          <w:p w14:paraId="6FB0D0BF" w14:textId="77777777" w:rsidR="00CD3DD2" w:rsidRDefault="00CD3DD2" w:rsidP="00F46F22">
            <w:pPr>
              <w:pStyle w:val="TableParagraph"/>
              <w:rPr>
                <w:b/>
                <w:sz w:val="8"/>
              </w:rPr>
            </w:pPr>
          </w:p>
          <w:p w14:paraId="6D452266" w14:textId="77777777" w:rsidR="00CD3DD2" w:rsidRDefault="00CD3DD2" w:rsidP="00F46F22">
            <w:pPr>
              <w:pStyle w:val="TableParagraph"/>
              <w:rPr>
                <w:b/>
                <w:sz w:val="8"/>
              </w:rPr>
            </w:pPr>
          </w:p>
          <w:p w14:paraId="10459C5E" w14:textId="77777777" w:rsidR="00CD3DD2" w:rsidRDefault="00CD3DD2" w:rsidP="00F46F22">
            <w:pPr>
              <w:pStyle w:val="TableParagraph"/>
              <w:spacing w:before="3"/>
              <w:rPr>
                <w:b/>
                <w:sz w:val="8"/>
              </w:rPr>
            </w:pPr>
          </w:p>
          <w:p w14:paraId="598C789F" w14:textId="77777777" w:rsidR="00CD3DD2" w:rsidRDefault="00CD3DD2" w:rsidP="00F46F22">
            <w:pPr>
              <w:pStyle w:val="TableParagraph"/>
              <w:ind w:left="312" w:right="49" w:hanging="234"/>
              <w:rPr>
                <w:b/>
                <w:sz w:val="8"/>
              </w:rPr>
            </w:pPr>
            <w:r>
              <w:rPr>
                <w:b/>
                <w:sz w:val="8"/>
              </w:rPr>
              <w:t>Responsabile Unico del Progetto (*)</w:t>
            </w:r>
          </w:p>
        </w:tc>
        <w:tc>
          <w:tcPr>
            <w:tcW w:w="1100" w:type="dxa"/>
            <w:vMerge w:val="restart"/>
            <w:tcBorders>
              <w:right w:val="single" w:sz="6" w:space="0" w:color="000000"/>
            </w:tcBorders>
          </w:tcPr>
          <w:p w14:paraId="7CFC479F" w14:textId="77777777" w:rsidR="00CD3DD2" w:rsidRDefault="00CD3DD2" w:rsidP="00F46F22">
            <w:pPr>
              <w:pStyle w:val="TableParagraph"/>
              <w:rPr>
                <w:b/>
                <w:sz w:val="8"/>
              </w:rPr>
            </w:pPr>
          </w:p>
          <w:p w14:paraId="7554931F" w14:textId="77777777" w:rsidR="00CD3DD2" w:rsidRDefault="00CD3DD2" w:rsidP="00F46F22">
            <w:pPr>
              <w:pStyle w:val="TableParagraph"/>
              <w:rPr>
                <w:b/>
                <w:sz w:val="8"/>
              </w:rPr>
            </w:pPr>
          </w:p>
          <w:p w14:paraId="489D0FE9" w14:textId="77777777" w:rsidR="00CD3DD2" w:rsidRDefault="00CD3DD2" w:rsidP="00F46F22">
            <w:pPr>
              <w:pStyle w:val="TableParagraph"/>
              <w:rPr>
                <w:b/>
                <w:sz w:val="8"/>
              </w:rPr>
            </w:pPr>
          </w:p>
          <w:p w14:paraId="4C783D07" w14:textId="77777777" w:rsidR="00CD3DD2" w:rsidRDefault="00CD3DD2" w:rsidP="00F46F22">
            <w:pPr>
              <w:pStyle w:val="TableParagraph"/>
              <w:rPr>
                <w:b/>
                <w:sz w:val="8"/>
              </w:rPr>
            </w:pPr>
          </w:p>
          <w:p w14:paraId="3BCA1826" w14:textId="77777777" w:rsidR="00CD3DD2" w:rsidRDefault="00CD3DD2" w:rsidP="00F46F22">
            <w:pPr>
              <w:pStyle w:val="TableParagraph"/>
              <w:spacing w:before="49"/>
              <w:ind w:left="214"/>
              <w:rPr>
                <w:b/>
                <w:sz w:val="8"/>
              </w:rPr>
            </w:pPr>
            <w:r>
              <w:rPr>
                <w:b/>
                <w:sz w:val="8"/>
              </w:rPr>
              <w:t>Importo annualità</w:t>
            </w:r>
          </w:p>
        </w:tc>
        <w:tc>
          <w:tcPr>
            <w:tcW w:w="1140" w:type="dxa"/>
            <w:vMerge w:val="restart"/>
            <w:tcBorders>
              <w:left w:val="single" w:sz="6" w:space="0" w:color="000000"/>
              <w:right w:val="single" w:sz="6" w:space="0" w:color="000000"/>
            </w:tcBorders>
          </w:tcPr>
          <w:p w14:paraId="530D4524" w14:textId="77777777" w:rsidR="00CD3DD2" w:rsidRDefault="00CD3DD2" w:rsidP="00F46F22">
            <w:pPr>
              <w:pStyle w:val="TableParagraph"/>
              <w:rPr>
                <w:b/>
                <w:sz w:val="8"/>
              </w:rPr>
            </w:pPr>
          </w:p>
          <w:p w14:paraId="3F226007" w14:textId="77777777" w:rsidR="00CD3DD2" w:rsidRDefault="00CD3DD2" w:rsidP="00F46F22">
            <w:pPr>
              <w:pStyle w:val="TableParagraph"/>
              <w:rPr>
                <w:b/>
                <w:sz w:val="8"/>
              </w:rPr>
            </w:pPr>
          </w:p>
          <w:p w14:paraId="24CAC03D" w14:textId="77777777" w:rsidR="00CD3DD2" w:rsidRDefault="00CD3DD2" w:rsidP="00F46F22">
            <w:pPr>
              <w:pStyle w:val="TableParagraph"/>
              <w:rPr>
                <w:b/>
                <w:sz w:val="8"/>
              </w:rPr>
            </w:pPr>
          </w:p>
          <w:p w14:paraId="113DB9E2" w14:textId="77777777" w:rsidR="00CD3DD2" w:rsidRDefault="00CD3DD2" w:rsidP="00F46F22">
            <w:pPr>
              <w:pStyle w:val="TableParagraph"/>
              <w:rPr>
                <w:b/>
                <w:sz w:val="8"/>
              </w:rPr>
            </w:pPr>
          </w:p>
          <w:p w14:paraId="0810BECA" w14:textId="77777777" w:rsidR="00CD3DD2" w:rsidRDefault="00CD3DD2" w:rsidP="00F46F22">
            <w:pPr>
              <w:pStyle w:val="TableParagraph"/>
              <w:spacing w:before="49"/>
              <w:ind w:left="214"/>
              <w:rPr>
                <w:b/>
                <w:sz w:val="8"/>
              </w:rPr>
            </w:pPr>
            <w:r>
              <w:rPr>
                <w:b/>
                <w:sz w:val="8"/>
              </w:rPr>
              <w:t>Importo intervento</w:t>
            </w:r>
          </w:p>
        </w:tc>
        <w:tc>
          <w:tcPr>
            <w:tcW w:w="1080" w:type="dxa"/>
            <w:vMerge w:val="restart"/>
            <w:tcBorders>
              <w:left w:val="single" w:sz="6" w:space="0" w:color="000000"/>
              <w:right w:val="single" w:sz="6" w:space="0" w:color="000000"/>
            </w:tcBorders>
          </w:tcPr>
          <w:p w14:paraId="0573FAE4" w14:textId="77777777" w:rsidR="00CD3DD2" w:rsidRDefault="00CD3DD2" w:rsidP="00F46F22">
            <w:pPr>
              <w:pStyle w:val="TableParagraph"/>
              <w:rPr>
                <w:b/>
                <w:sz w:val="8"/>
              </w:rPr>
            </w:pPr>
          </w:p>
          <w:p w14:paraId="4D6CB673" w14:textId="77777777" w:rsidR="00CD3DD2" w:rsidRDefault="00CD3DD2" w:rsidP="00F46F22">
            <w:pPr>
              <w:pStyle w:val="TableParagraph"/>
              <w:rPr>
                <w:b/>
                <w:sz w:val="8"/>
              </w:rPr>
            </w:pPr>
          </w:p>
          <w:p w14:paraId="5EA02767" w14:textId="77777777" w:rsidR="00CD3DD2" w:rsidRDefault="00CD3DD2" w:rsidP="00F46F22">
            <w:pPr>
              <w:pStyle w:val="TableParagraph"/>
              <w:rPr>
                <w:b/>
                <w:sz w:val="8"/>
              </w:rPr>
            </w:pPr>
          </w:p>
          <w:p w14:paraId="41147B27" w14:textId="77777777" w:rsidR="00CD3DD2" w:rsidRDefault="00CD3DD2" w:rsidP="00F46F22">
            <w:pPr>
              <w:pStyle w:val="TableParagraph"/>
              <w:spacing w:before="3"/>
              <w:rPr>
                <w:b/>
                <w:sz w:val="8"/>
              </w:rPr>
            </w:pPr>
          </w:p>
          <w:p w14:paraId="49C54DC0" w14:textId="77777777" w:rsidR="00CD3DD2" w:rsidRDefault="00CD3DD2" w:rsidP="00F46F22">
            <w:pPr>
              <w:pStyle w:val="TableParagraph"/>
              <w:ind w:left="301" w:right="272" w:firstLine="95"/>
              <w:rPr>
                <w:b/>
                <w:sz w:val="8"/>
              </w:rPr>
            </w:pPr>
            <w:r>
              <w:rPr>
                <w:b/>
                <w:sz w:val="8"/>
              </w:rPr>
              <w:t>Finalità (Tabella E.1)</w:t>
            </w:r>
          </w:p>
        </w:tc>
        <w:tc>
          <w:tcPr>
            <w:tcW w:w="980" w:type="dxa"/>
            <w:vMerge w:val="restart"/>
            <w:tcBorders>
              <w:left w:val="single" w:sz="6" w:space="0" w:color="000000"/>
              <w:right w:val="single" w:sz="6" w:space="0" w:color="000000"/>
            </w:tcBorders>
          </w:tcPr>
          <w:p w14:paraId="31449CA3" w14:textId="77777777" w:rsidR="00CD3DD2" w:rsidRPr="000F373E" w:rsidRDefault="00CD3DD2" w:rsidP="00F46F22">
            <w:pPr>
              <w:pStyle w:val="TableParagraph"/>
              <w:rPr>
                <w:b/>
                <w:sz w:val="8"/>
                <w:lang w:val="it-IT"/>
              </w:rPr>
            </w:pPr>
          </w:p>
          <w:p w14:paraId="3039E38C" w14:textId="77777777" w:rsidR="00CD3DD2" w:rsidRPr="000F373E" w:rsidRDefault="00CD3DD2" w:rsidP="00F46F22">
            <w:pPr>
              <w:pStyle w:val="TableParagraph"/>
              <w:rPr>
                <w:b/>
                <w:sz w:val="8"/>
                <w:lang w:val="it-IT"/>
              </w:rPr>
            </w:pPr>
          </w:p>
          <w:p w14:paraId="37DB2C87" w14:textId="77777777" w:rsidR="00CD3DD2" w:rsidRPr="000F373E" w:rsidRDefault="00CD3DD2" w:rsidP="00F46F22">
            <w:pPr>
              <w:pStyle w:val="TableParagraph"/>
              <w:rPr>
                <w:b/>
                <w:sz w:val="8"/>
                <w:lang w:val="it-IT"/>
              </w:rPr>
            </w:pPr>
          </w:p>
          <w:p w14:paraId="6E48197F" w14:textId="77777777" w:rsidR="00CD3DD2" w:rsidRPr="000F373E" w:rsidRDefault="00CD3DD2" w:rsidP="00F46F22">
            <w:pPr>
              <w:pStyle w:val="TableParagraph"/>
              <w:spacing w:before="3"/>
              <w:rPr>
                <w:b/>
                <w:sz w:val="8"/>
                <w:lang w:val="it-IT"/>
              </w:rPr>
            </w:pPr>
          </w:p>
          <w:p w14:paraId="5F0710E6" w14:textId="77777777" w:rsidR="00CD3DD2" w:rsidRPr="000F373E" w:rsidRDefault="00CD3DD2" w:rsidP="00F46F22">
            <w:pPr>
              <w:pStyle w:val="TableParagraph"/>
              <w:ind w:left="249" w:right="82" w:hanging="138"/>
              <w:rPr>
                <w:b/>
                <w:sz w:val="8"/>
                <w:lang w:val="it-IT"/>
              </w:rPr>
            </w:pPr>
            <w:r w:rsidRPr="000F373E">
              <w:rPr>
                <w:b/>
                <w:sz w:val="8"/>
                <w:lang w:val="it-IT"/>
              </w:rPr>
              <w:t>Livello di priorità (*) (Tabella D.3)</w:t>
            </w:r>
          </w:p>
        </w:tc>
        <w:tc>
          <w:tcPr>
            <w:tcW w:w="780" w:type="dxa"/>
            <w:vMerge w:val="restart"/>
            <w:tcBorders>
              <w:left w:val="single" w:sz="6" w:space="0" w:color="000000"/>
              <w:bottom w:val="single" w:sz="6" w:space="0" w:color="000000"/>
              <w:right w:val="single" w:sz="6" w:space="0" w:color="000000"/>
            </w:tcBorders>
          </w:tcPr>
          <w:p w14:paraId="2D2039D2" w14:textId="77777777" w:rsidR="00CD3DD2" w:rsidRPr="000F373E" w:rsidRDefault="00CD3DD2" w:rsidP="00F46F22">
            <w:pPr>
              <w:pStyle w:val="TableParagraph"/>
              <w:rPr>
                <w:b/>
                <w:sz w:val="8"/>
                <w:lang w:val="it-IT"/>
              </w:rPr>
            </w:pPr>
          </w:p>
          <w:p w14:paraId="48570734" w14:textId="77777777" w:rsidR="00CD3DD2" w:rsidRPr="000F373E" w:rsidRDefault="00CD3DD2" w:rsidP="00F46F22">
            <w:pPr>
              <w:pStyle w:val="TableParagraph"/>
              <w:rPr>
                <w:b/>
                <w:sz w:val="8"/>
                <w:lang w:val="it-IT"/>
              </w:rPr>
            </w:pPr>
          </w:p>
          <w:p w14:paraId="4DBC2E88" w14:textId="77777777" w:rsidR="00CD3DD2" w:rsidRPr="000F373E" w:rsidRDefault="00CD3DD2" w:rsidP="00F46F22">
            <w:pPr>
              <w:pStyle w:val="TableParagraph"/>
              <w:rPr>
                <w:b/>
                <w:sz w:val="8"/>
                <w:lang w:val="it-IT"/>
              </w:rPr>
            </w:pPr>
          </w:p>
          <w:p w14:paraId="4751ECAD" w14:textId="77777777" w:rsidR="00CD3DD2" w:rsidRPr="000F373E" w:rsidRDefault="00CD3DD2" w:rsidP="00F46F22">
            <w:pPr>
              <w:pStyle w:val="TableParagraph"/>
              <w:spacing w:before="3"/>
              <w:rPr>
                <w:b/>
                <w:sz w:val="8"/>
                <w:lang w:val="it-IT"/>
              </w:rPr>
            </w:pPr>
          </w:p>
          <w:p w14:paraId="2CF17773" w14:textId="77777777" w:rsidR="00CD3DD2" w:rsidRDefault="00CD3DD2" w:rsidP="00F46F22">
            <w:pPr>
              <w:pStyle w:val="TableParagraph"/>
              <w:ind w:left="169" w:right="140" w:firstLine="4"/>
              <w:rPr>
                <w:b/>
                <w:sz w:val="8"/>
              </w:rPr>
            </w:pPr>
            <w:r>
              <w:rPr>
                <w:b/>
                <w:sz w:val="8"/>
              </w:rPr>
              <w:t>Conformità Urbanistica</w:t>
            </w:r>
          </w:p>
        </w:tc>
        <w:tc>
          <w:tcPr>
            <w:tcW w:w="840" w:type="dxa"/>
            <w:vMerge w:val="restart"/>
            <w:tcBorders>
              <w:left w:val="single" w:sz="6" w:space="0" w:color="000000"/>
            </w:tcBorders>
          </w:tcPr>
          <w:p w14:paraId="46803F02" w14:textId="77777777" w:rsidR="00CD3DD2" w:rsidRDefault="00CD3DD2" w:rsidP="00F46F22">
            <w:pPr>
              <w:pStyle w:val="TableParagraph"/>
              <w:rPr>
                <w:b/>
                <w:sz w:val="8"/>
              </w:rPr>
            </w:pPr>
          </w:p>
          <w:p w14:paraId="40FE0D76" w14:textId="77777777" w:rsidR="00CD3DD2" w:rsidRDefault="00CD3DD2" w:rsidP="00F46F22">
            <w:pPr>
              <w:pStyle w:val="TableParagraph"/>
              <w:rPr>
                <w:b/>
                <w:sz w:val="8"/>
              </w:rPr>
            </w:pPr>
          </w:p>
          <w:p w14:paraId="6D574A9F" w14:textId="77777777" w:rsidR="00CD3DD2" w:rsidRDefault="00CD3DD2" w:rsidP="00F46F22">
            <w:pPr>
              <w:pStyle w:val="TableParagraph"/>
              <w:rPr>
                <w:b/>
                <w:sz w:val="8"/>
              </w:rPr>
            </w:pPr>
          </w:p>
          <w:p w14:paraId="48D69F09" w14:textId="77777777" w:rsidR="00CD3DD2" w:rsidRDefault="00CD3DD2" w:rsidP="00F46F22">
            <w:pPr>
              <w:pStyle w:val="TableParagraph"/>
              <w:spacing w:before="3"/>
              <w:rPr>
                <w:b/>
                <w:sz w:val="8"/>
              </w:rPr>
            </w:pPr>
          </w:p>
          <w:p w14:paraId="6C9FFE0C" w14:textId="77777777" w:rsidR="00CD3DD2" w:rsidRDefault="00CD3DD2" w:rsidP="00F46F22">
            <w:pPr>
              <w:pStyle w:val="TableParagraph"/>
              <w:ind w:left="219" w:right="108" w:hanging="85"/>
              <w:rPr>
                <w:b/>
                <w:sz w:val="8"/>
              </w:rPr>
            </w:pPr>
            <w:r>
              <w:rPr>
                <w:b/>
                <w:sz w:val="8"/>
              </w:rPr>
              <w:t>Verifica vincoli ambientali</w:t>
            </w:r>
          </w:p>
        </w:tc>
        <w:tc>
          <w:tcPr>
            <w:tcW w:w="960" w:type="dxa"/>
            <w:vMerge w:val="restart"/>
          </w:tcPr>
          <w:p w14:paraId="50E21422" w14:textId="77777777" w:rsidR="00CD3DD2" w:rsidRPr="000F373E" w:rsidRDefault="00CD3DD2" w:rsidP="00F46F22">
            <w:pPr>
              <w:pStyle w:val="TableParagraph"/>
              <w:rPr>
                <w:b/>
                <w:sz w:val="8"/>
                <w:lang w:val="it-IT"/>
              </w:rPr>
            </w:pPr>
          </w:p>
          <w:p w14:paraId="0C2B4D46" w14:textId="77777777" w:rsidR="00CD3DD2" w:rsidRPr="000F373E" w:rsidRDefault="00CD3DD2" w:rsidP="00F46F22">
            <w:pPr>
              <w:pStyle w:val="TableParagraph"/>
              <w:rPr>
                <w:b/>
                <w:sz w:val="8"/>
                <w:lang w:val="it-IT"/>
              </w:rPr>
            </w:pPr>
          </w:p>
          <w:p w14:paraId="74401FA3" w14:textId="77777777" w:rsidR="00CD3DD2" w:rsidRPr="000F373E" w:rsidRDefault="00CD3DD2" w:rsidP="00F46F22">
            <w:pPr>
              <w:pStyle w:val="TableParagraph"/>
              <w:rPr>
                <w:b/>
                <w:sz w:val="8"/>
                <w:lang w:val="it-IT"/>
              </w:rPr>
            </w:pPr>
          </w:p>
          <w:p w14:paraId="5B0AACAB" w14:textId="77777777" w:rsidR="00CD3DD2" w:rsidRPr="000F373E" w:rsidRDefault="00CD3DD2" w:rsidP="00F46F22">
            <w:pPr>
              <w:pStyle w:val="TableParagraph"/>
              <w:spacing w:before="48"/>
              <w:ind w:left="244" w:right="4" w:hanging="212"/>
              <w:rPr>
                <w:b/>
                <w:sz w:val="8"/>
                <w:lang w:val="it-IT"/>
              </w:rPr>
            </w:pPr>
            <w:r w:rsidRPr="000F373E">
              <w:rPr>
                <w:b/>
                <w:sz w:val="8"/>
                <w:lang w:val="it-IT"/>
              </w:rPr>
              <w:t>Livello di progettazione (Tabella E.2)</w:t>
            </w:r>
          </w:p>
        </w:tc>
        <w:tc>
          <w:tcPr>
            <w:tcW w:w="3100" w:type="dxa"/>
            <w:gridSpan w:val="2"/>
          </w:tcPr>
          <w:p w14:paraId="438F1116" w14:textId="77777777" w:rsidR="00CD3DD2" w:rsidRPr="000F373E" w:rsidRDefault="00CD3DD2" w:rsidP="00F46F22">
            <w:pPr>
              <w:pStyle w:val="TableParagraph"/>
              <w:spacing w:before="44"/>
              <w:ind w:left="454" w:right="72" w:hanging="354"/>
              <w:rPr>
                <w:b/>
                <w:sz w:val="8"/>
                <w:lang w:val="it-IT"/>
              </w:rPr>
            </w:pPr>
            <w:r w:rsidRPr="000F373E">
              <w:rPr>
                <w:b/>
                <w:sz w:val="8"/>
                <w:lang w:val="it-IT"/>
              </w:rPr>
              <w:t>CENTRALE DI COMMITTENZA O SOGGETTO AGGREGATORE AL QUALE SI INTENDE DELEGARE LA PROCEDURA DI AFFIDAMENTO</w:t>
            </w:r>
          </w:p>
        </w:tc>
        <w:tc>
          <w:tcPr>
            <w:tcW w:w="1400" w:type="dxa"/>
            <w:vMerge w:val="restart"/>
          </w:tcPr>
          <w:p w14:paraId="628F4139" w14:textId="77777777" w:rsidR="00CD3DD2" w:rsidRPr="000F373E" w:rsidRDefault="00CD3DD2" w:rsidP="00F46F22">
            <w:pPr>
              <w:pStyle w:val="TableParagraph"/>
              <w:rPr>
                <w:b/>
                <w:sz w:val="8"/>
                <w:lang w:val="it-IT"/>
              </w:rPr>
            </w:pPr>
          </w:p>
          <w:p w14:paraId="2CC60572" w14:textId="77777777" w:rsidR="00CD3DD2" w:rsidRPr="000F373E" w:rsidRDefault="00CD3DD2" w:rsidP="00F46F22">
            <w:pPr>
              <w:pStyle w:val="TableParagraph"/>
              <w:rPr>
                <w:b/>
                <w:sz w:val="8"/>
                <w:lang w:val="it-IT"/>
              </w:rPr>
            </w:pPr>
          </w:p>
          <w:p w14:paraId="43CBA2CE" w14:textId="77777777" w:rsidR="00CD3DD2" w:rsidRPr="000F373E" w:rsidRDefault="00CD3DD2" w:rsidP="00F46F22">
            <w:pPr>
              <w:pStyle w:val="TableParagraph"/>
              <w:spacing w:before="1"/>
              <w:rPr>
                <w:b/>
                <w:sz w:val="8"/>
                <w:lang w:val="it-IT"/>
              </w:rPr>
            </w:pPr>
          </w:p>
          <w:p w14:paraId="7631A21B" w14:textId="77777777" w:rsidR="00CD3DD2" w:rsidRPr="000F373E" w:rsidRDefault="00CD3DD2" w:rsidP="00F46F22">
            <w:pPr>
              <w:pStyle w:val="TableParagraph"/>
              <w:spacing w:before="1"/>
              <w:ind w:left="290" w:right="279"/>
              <w:jc w:val="center"/>
              <w:rPr>
                <w:b/>
                <w:sz w:val="8"/>
                <w:lang w:val="it-IT"/>
              </w:rPr>
            </w:pPr>
            <w:r w:rsidRPr="000F373E">
              <w:rPr>
                <w:b/>
                <w:sz w:val="8"/>
                <w:lang w:val="it-IT"/>
              </w:rPr>
              <w:t>Intervento aggiunto o variato a seguito di</w:t>
            </w:r>
          </w:p>
          <w:p w14:paraId="6924EDE0" w14:textId="77777777" w:rsidR="00CD3DD2" w:rsidRDefault="00CD3DD2" w:rsidP="00F46F22">
            <w:pPr>
              <w:pStyle w:val="TableParagraph"/>
              <w:spacing w:before="2"/>
              <w:ind w:left="88" w:right="76"/>
              <w:jc w:val="center"/>
              <w:rPr>
                <w:b/>
                <w:sz w:val="8"/>
              </w:rPr>
            </w:pPr>
            <w:r>
              <w:rPr>
                <w:b/>
                <w:sz w:val="8"/>
              </w:rPr>
              <w:t>modifica programma (*) (Tabella D.5)</w:t>
            </w:r>
          </w:p>
        </w:tc>
      </w:tr>
      <w:tr w:rsidR="00CD3DD2" w14:paraId="5226AE29" w14:textId="77777777" w:rsidTr="00F46F22">
        <w:trPr>
          <w:trHeight w:val="545"/>
        </w:trPr>
        <w:tc>
          <w:tcPr>
            <w:tcW w:w="1000" w:type="dxa"/>
            <w:vMerge/>
            <w:tcBorders>
              <w:top w:val="nil"/>
            </w:tcBorders>
          </w:tcPr>
          <w:p w14:paraId="07BBCAC1" w14:textId="77777777" w:rsidR="00CD3DD2" w:rsidRDefault="00CD3DD2" w:rsidP="00F46F22">
            <w:pPr>
              <w:rPr>
                <w:sz w:val="2"/>
                <w:szCs w:val="2"/>
              </w:rPr>
            </w:pPr>
          </w:p>
        </w:tc>
        <w:tc>
          <w:tcPr>
            <w:tcW w:w="1000" w:type="dxa"/>
            <w:vMerge/>
            <w:tcBorders>
              <w:top w:val="nil"/>
            </w:tcBorders>
          </w:tcPr>
          <w:p w14:paraId="4A5DF6F3" w14:textId="77777777" w:rsidR="00CD3DD2" w:rsidRDefault="00CD3DD2" w:rsidP="00F46F22">
            <w:pPr>
              <w:rPr>
                <w:sz w:val="2"/>
                <w:szCs w:val="2"/>
              </w:rPr>
            </w:pPr>
          </w:p>
        </w:tc>
        <w:tc>
          <w:tcPr>
            <w:tcW w:w="1280" w:type="dxa"/>
            <w:vMerge/>
            <w:tcBorders>
              <w:top w:val="nil"/>
            </w:tcBorders>
          </w:tcPr>
          <w:p w14:paraId="11D7A1E5" w14:textId="77777777" w:rsidR="00CD3DD2" w:rsidRDefault="00CD3DD2" w:rsidP="00F46F22">
            <w:pPr>
              <w:rPr>
                <w:sz w:val="2"/>
                <w:szCs w:val="2"/>
              </w:rPr>
            </w:pPr>
          </w:p>
        </w:tc>
        <w:tc>
          <w:tcPr>
            <w:tcW w:w="1060" w:type="dxa"/>
            <w:vMerge/>
            <w:tcBorders>
              <w:top w:val="nil"/>
            </w:tcBorders>
          </w:tcPr>
          <w:p w14:paraId="186A8AF6" w14:textId="77777777" w:rsidR="00CD3DD2" w:rsidRDefault="00CD3DD2" w:rsidP="00F46F22">
            <w:pPr>
              <w:rPr>
                <w:sz w:val="2"/>
                <w:szCs w:val="2"/>
              </w:rPr>
            </w:pPr>
          </w:p>
        </w:tc>
        <w:tc>
          <w:tcPr>
            <w:tcW w:w="1100" w:type="dxa"/>
            <w:vMerge/>
            <w:tcBorders>
              <w:top w:val="nil"/>
              <w:right w:val="single" w:sz="6" w:space="0" w:color="000000"/>
            </w:tcBorders>
          </w:tcPr>
          <w:p w14:paraId="4A61BEC2" w14:textId="77777777" w:rsidR="00CD3DD2" w:rsidRDefault="00CD3DD2" w:rsidP="00F46F22">
            <w:pPr>
              <w:rPr>
                <w:sz w:val="2"/>
                <w:szCs w:val="2"/>
              </w:rPr>
            </w:pPr>
          </w:p>
        </w:tc>
        <w:tc>
          <w:tcPr>
            <w:tcW w:w="1140" w:type="dxa"/>
            <w:vMerge/>
            <w:tcBorders>
              <w:top w:val="nil"/>
              <w:left w:val="single" w:sz="6" w:space="0" w:color="000000"/>
              <w:right w:val="single" w:sz="6" w:space="0" w:color="000000"/>
            </w:tcBorders>
          </w:tcPr>
          <w:p w14:paraId="22DFE594" w14:textId="77777777" w:rsidR="00CD3DD2" w:rsidRDefault="00CD3DD2" w:rsidP="00F46F22">
            <w:pPr>
              <w:rPr>
                <w:sz w:val="2"/>
                <w:szCs w:val="2"/>
              </w:rPr>
            </w:pPr>
          </w:p>
        </w:tc>
        <w:tc>
          <w:tcPr>
            <w:tcW w:w="1080" w:type="dxa"/>
            <w:vMerge/>
            <w:tcBorders>
              <w:top w:val="nil"/>
              <w:left w:val="single" w:sz="6" w:space="0" w:color="000000"/>
              <w:right w:val="single" w:sz="6" w:space="0" w:color="000000"/>
            </w:tcBorders>
          </w:tcPr>
          <w:p w14:paraId="02773516" w14:textId="77777777" w:rsidR="00CD3DD2" w:rsidRDefault="00CD3DD2" w:rsidP="00F46F22">
            <w:pPr>
              <w:rPr>
                <w:sz w:val="2"/>
                <w:szCs w:val="2"/>
              </w:rPr>
            </w:pPr>
          </w:p>
        </w:tc>
        <w:tc>
          <w:tcPr>
            <w:tcW w:w="980" w:type="dxa"/>
            <w:vMerge/>
            <w:tcBorders>
              <w:top w:val="nil"/>
              <w:left w:val="single" w:sz="6" w:space="0" w:color="000000"/>
              <w:right w:val="single" w:sz="6" w:space="0" w:color="000000"/>
            </w:tcBorders>
          </w:tcPr>
          <w:p w14:paraId="323C4A0F" w14:textId="77777777" w:rsidR="00CD3DD2" w:rsidRDefault="00CD3DD2" w:rsidP="00F46F22">
            <w:pPr>
              <w:rPr>
                <w:sz w:val="2"/>
                <w:szCs w:val="2"/>
              </w:rPr>
            </w:pPr>
          </w:p>
        </w:tc>
        <w:tc>
          <w:tcPr>
            <w:tcW w:w="780" w:type="dxa"/>
            <w:vMerge/>
            <w:tcBorders>
              <w:top w:val="nil"/>
              <w:left w:val="single" w:sz="6" w:space="0" w:color="000000"/>
              <w:bottom w:val="single" w:sz="6" w:space="0" w:color="000000"/>
              <w:right w:val="single" w:sz="6" w:space="0" w:color="000000"/>
            </w:tcBorders>
          </w:tcPr>
          <w:p w14:paraId="4DF1FCB7" w14:textId="77777777" w:rsidR="00CD3DD2" w:rsidRDefault="00CD3DD2" w:rsidP="00F46F22">
            <w:pPr>
              <w:rPr>
                <w:sz w:val="2"/>
                <w:szCs w:val="2"/>
              </w:rPr>
            </w:pPr>
          </w:p>
        </w:tc>
        <w:tc>
          <w:tcPr>
            <w:tcW w:w="840" w:type="dxa"/>
            <w:vMerge/>
            <w:tcBorders>
              <w:top w:val="nil"/>
              <w:left w:val="single" w:sz="6" w:space="0" w:color="000000"/>
            </w:tcBorders>
          </w:tcPr>
          <w:p w14:paraId="5778CC19" w14:textId="77777777" w:rsidR="00CD3DD2" w:rsidRDefault="00CD3DD2" w:rsidP="00F46F22">
            <w:pPr>
              <w:rPr>
                <w:sz w:val="2"/>
                <w:szCs w:val="2"/>
              </w:rPr>
            </w:pPr>
          </w:p>
        </w:tc>
        <w:tc>
          <w:tcPr>
            <w:tcW w:w="960" w:type="dxa"/>
            <w:vMerge/>
            <w:tcBorders>
              <w:top w:val="nil"/>
            </w:tcBorders>
          </w:tcPr>
          <w:p w14:paraId="503AD032" w14:textId="77777777" w:rsidR="00CD3DD2" w:rsidRDefault="00CD3DD2" w:rsidP="00F46F22">
            <w:pPr>
              <w:rPr>
                <w:sz w:val="2"/>
                <w:szCs w:val="2"/>
              </w:rPr>
            </w:pPr>
          </w:p>
        </w:tc>
        <w:tc>
          <w:tcPr>
            <w:tcW w:w="860" w:type="dxa"/>
          </w:tcPr>
          <w:p w14:paraId="7B51E454" w14:textId="77777777" w:rsidR="00CD3DD2" w:rsidRDefault="00CD3DD2" w:rsidP="00F46F22">
            <w:pPr>
              <w:pStyle w:val="TableParagraph"/>
              <w:rPr>
                <w:b/>
                <w:sz w:val="8"/>
              </w:rPr>
            </w:pPr>
          </w:p>
          <w:p w14:paraId="0FB16660" w14:textId="77777777" w:rsidR="00CD3DD2" w:rsidRDefault="00CD3DD2" w:rsidP="00F46F22">
            <w:pPr>
              <w:pStyle w:val="TableParagraph"/>
              <w:spacing w:before="6"/>
              <w:rPr>
                <w:b/>
                <w:sz w:val="11"/>
              </w:rPr>
            </w:pPr>
          </w:p>
          <w:p w14:paraId="23B12E18" w14:textId="77777777" w:rsidR="00CD3DD2" w:rsidRDefault="00CD3DD2" w:rsidP="00F46F22">
            <w:pPr>
              <w:pStyle w:val="TableParagraph"/>
              <w:ind w:left="178"/>
              <w:rPr>
                <w:b/>
                <w:sz w:val="8"/>
              </w:rPr>
            </w:pPr>
            <w:r>
              <w:rPr>
                <w:b/>
                <w:sz w:val="8"/>
              </w:rPr>
              <w:t>codice AUSA</w:t>
            </w:r>
          </w:p>
        </w:tc>
        <w:tc>
          <w:tcPr>
            <w:tcW w:w="2240" w:type="dxa"/>
          </w:tcPr>
          <w:p w14:paraId="5F42118E" w14:textId="77777777" w:rsidR="00CD3DD2" w:rsidRDefault="00CD3DD2" w:rsidP="00F46F22">
            <w:pPr>
              <w:pStyle w:val="TableParagraph"/>
              <w:rPr>
                <w:b/>
                <w:sz w:val="8"/>
              </w:rPr>
            </w:pPr>
          </w:p>
          <w:p w14:paraId="04A84F54" w14:textId="77777777" w:rsidR="00CD3DD2" w:rsidRDefault="00CD3DD2" w:rsidP="00F46F22">
            <w:pPr>
              <w:pStyle w:val="TableParagraph"/>
              <w:spacing w:before="6"/>
              <w:rPr>
                <w:b/>
                <w:sz w:val="11"/>
              </w:rPr>
            </w:pPr>
          </w:p>
          <w:p w14:paraId="47F7FBB8" w14:textId="77777777" w:rsidR="00CD3DD2" w:rsidRDefault="00CD3DD2" w:rsidP="00F46F22">
            <w:pPr>
              <w:pStyle w:val="TableParagraph"/>
              <w:ind w:left="808" w:right="799"/>
              <w:jc w:val="center"/>
              <w:rPr>
                <w:b/>
                <w:sz w:val="8"/>
              </w:rPr>
            </w:pPr>
            <w:r>
              <w:rPr>
                <w:b/>
                <w:sz w:val="8"/>
              </w:rPr>
              <w:t>denominazione</w:t>
            </w:r>
          </w:p>
        </w:tc>
        <w:tc>
          <w:tcPr>
            <w:tcW w:w="1400" w:type="dxa"/>
            <w:vMerge/>
            <w:tcBorders>
              <w:top w:val="nil"/>
            </w:tcBorders>
          </w:tcPr>
          <w:p w14:paraId="0F809026" w14:textId="77777777" w:rsidR="00CD3DD2" w:rsidRDefault="00CD3DD2" w:rsidP="00F46F22">
            <w:pPr>
              <w:rPr>
                <w:sz w:val="2"/>
                <w:szCs w:val="2"/>
              </w:rPr>
            </w:pPr>
          </w:p>
        </w:tc>
      </w:tr>
      <w:tr w:rsidR="00CD3DD2" w14:paraId="33C12FFB" w14:textId="77777777" w:rsidTr="00F46F22">
        <w:trPr>
          <w:trHeight w:val="347"/>
        </w:trPr>
        <w:tc>
          <w:tcPr>
            <w:tcW w:w="1000" w:type="dxa"/>
          </w:tcPr>
          <w:p w14:paraId="30F4491E" w14:textId="77777777" w:rsidR="00CD3DD2" w:rsidRDefault="00CD3DD2" w:rsidP="00F46F22">
            <w:pPr>
              <w:pStyle w:val="TableParagraph"/>
              <w:spacing w:before="9"/>
              <w:rPr>
                <w:b/>
                <w:sz w:val="6"/>
              </w:rPr>
            </w:pPr>
          </w:p>
          <w:p w14:paraId="26A5BECB" w14:textId="77777777" w:rsidR="00CD3DD2" w:rsidRDefault="00CD3DD2" w:rsidP="00F46F22">
            <w:pPr>
              <w:pStyle w:val="TableParagraph"/>
              <w:ind w:left="33"/>
              <w:rPr>
                <w:sz w:val="8"/>
              </w:rPr>
            </w:pPr>
            <w:r>
              <w:rPr>
                <w:sz w:val="8"/>
              </w:rPr>
              <w:t>L05598790284202400003</w:t>
            </w:r>
          </w:p>
        </w:tc>
        <w:tc>
          <w:tcPr>
            <w:tcW w:w="1000" w:type="dxa"/>
          </w:tcPr>
          <w:p w14:paraId="3F9542BE" w14:textId="77777777" w:rsidR="00CD3DD2" w:rsidRDefault="00CD3DD2" w:rsidP="00F46F22">
            <w:pPr>
              <w:pStyle w:val="TableParagraph"/>
              <w:rPr>
                <w:rFonts w:ascii="Times New Roman"/>
                <w:sz w:val="10"/>
              </w:rPr>
            </w:pPr>
          </w:p>
        </w:tc>
        <w:tc>
          <w:tcPr>
            <w:tcW w:w="1280" w:type="dxa"/>
          </w:tcPr>
          <w:p w14:paraId="5C2E5A6C" w14:textId="77777777" w:rsidR="00CD3DD2" w:rsidRPr="000F373E" w:rsidRDefault="00CD3DD2" w:rsidP="00F46F22">
            <w:pPr>
              <w:pStyle w:val="TableParagraph"/>
              <w:spacing w:before="32"/>
              <w:ind w:left="34" w:right="22" w:hanging="1"/>
              <w:jc w:val="center"/>
              <w:rPr>
                <w:sz w:val="8"/>
                <w:lang w:val="it-IT"/>
              </w:rPr>
            </w:pPr>
            <w:r w:rsidRPr="000F373E">
              <w:rPr>
                <w:sz w:val="8"/>
                <w:lang w:val="it-IT"/>
              </w:rPr>
              <w:t>RISTRUTTURAZIONE DEL COMPLESSO IMMOBILIARE "EX ANNUNZIATA"</w:t>
            </w:r>
          </w:p>
        </w:tc>
        <w:tc>
          <w:tcPr>
            <w:tcW w:w="1060" w:type="dxa"/>
          </w:tcPr>
          <w:p w14:paraId="794FD48C" w14:textId="77777777" w:rsidR="00CD3DD2" w:rsidRPr="000F373E" w:rsidRDefault="00CD3DD2" w:rsidP="00F46F22">
            <w:pPr>
              <w:pStyle w:val="TableParagraph"/>
              <w:spacing w:before="10"/>
              <w:rPr>
                <w:b/>
                <w:sz w:val="10"/>
                <w:lang w:val="it-IT"/>
              </w:rPr>
            </w:pPr>
          </w:p>
          <w:p w14:paraId="0699ED9B" w14:textId="77777777" w:rsidR="00CD3DD2" w:rsidRDefault="00CD3DD2" w:rsidP="00F46F22">
            <w:pPr>
              <w:pStyle w:val="TableParagraph"/>
              <w:ind w:left="145"/>
              <w:rPr>
                <w:sz w:val="8"/>
              </w:rPr>
            </w:pPr>
            <w:r>
              <w:rPr>
                <w:sz w:val="8"/>
              </w:rPr>
              <w:t>SCARINGELLA VITO</w:t>
            </w:r>
          </w:p>
        </w:tc>
        <w:tc>
          <w:tcPr>
            <w:tcW w:w="1100" w:type="dxa"/>
          </w:tcPr>
          <w:p w14:paraId="5A3D18C4" w14:textId="77777777" w:rsidR="00CD3DD2" w:rsidRDefault="00CD3DD2" w:rsidP="00F46F22">
            <w:pPr>
              <w:pStyle w:val="TableParagraph"/>
              <w:spacing w:before="10"/>
              <w:rPr>
                <w:b/>
                <w:sz w:val="10"/>
              </w:rPr>
            </w:pPr>
          </w:p>
          <w:p w14:paraId="74EBFFA6" w14:textId="77777777" w:rsidR="00CD3DD2" w:rsidRDefault="00CD3DD2" w:rsidP="00F46F22">
            <w:pPr>
              <w:pStyle w:val="TableParagraph"/>
              <w:ind w:left="679"/>
              <w:rPr>
                <w:sz w:val="8"/>
              </w:rPr>
            </w:pPr>
            <w:r>
              <w:rPr>
                <w:sz w:val="8"/>
              </w:rPr>
              <w:t>350,000.00</w:t>
            </w:r>
          </w:p>
        </w:tc>
        <w:tc>
          <w:tcPr>
            <w:tcW w:w="1140" w:type="dxa"/>
          </w:tcPr>
          <w:p w14:paraId="1CBB8B74" w14:textId="77777777" w:rsidR="00CD3DD2" w:rsidRDefault="00CD3DD2" w:rsidP="00F46F22">
            <w:pPr>
              <w:pStyle w:val="TableParagraph"/>
              <w:spacing w:before="10"/>
              <w:rPr>
                <w:b/>
                <w:sz w:val="10"/>
              </w:rPr>
            </w:pPr>
          </w:p>
          <w:p w14:paraId="61E19643" w14:textId="77777777" w:rsidR="00CD3DD2" w:rsidRDefault="00CD3DD2" w:rsidP="00F46F22">
            <w:pPr>
              <w:pStyle w:val="TableParagraph"/>
              <w:ind w:left="719"/>
              <w:rPr>
                <w:sz w:val="8"/>
              </w:rPr>
            </w:pPr>
            <w:r>
              <w:rPr>
                <w:sz w:val="8"/>
              </w:rPr>
              <w:t>585,000.00</w:t>
            </w:r>
          </w:p>
        </w:tc>
        <w:tc>
          <w:tcPr>
            <w:tcW w:w="1080" w:type="dxa"/>
          </w:tcPr>
          <w:p w14:paraId="264E803A" w14:textId="77777777" w:rsidR="00CD3DD2" w:rsidRDefault="00CD3DD2" w:rsidP="00F46F22">
            <w:pPr>
              <w:pStyle w:val="TableParagraph"/>
              <w:rPr>
                <w:rFonts w:ascii="Times New Roman"/>
                <w:sz w:val="10"/>
              </w:rPr>
            </w:pPr>
          </w:p>
        </w:tc>
        <w:tc>
          <w:tcPr>
            <w:tcW w:w="980" w:type="dxa"/>
          </w:tcPr>
          <w:p w14:paraId="2C99FC86" w14:textId="77777777" w:rsidR="00CD3DD2" w:rsidRDefault="00CD3DD2" w:rsidP="00F46F22">
            <w:pPr>
              <w:pStyle w:val="TableParagraph"/>
              <w:spacing w:before="10"/>
              <w:rPr>
                <w:b/>
                <w:sz w:val="10"/>
              </w:rPr>
            </w:pPr>
          </w:p>
          <w:p w14:paraId="2A797726" w14:textId="77777777" w:rsidR="00CD3DD2" w:rsidRDefault="00CD3DD2" w:rsidP="00F46F22">
            <w:pPr>
              <w:pStyle w:val="TableParagraph"/>
              <w:ind w:left="10"/>
              <w:jc w:val="center"/>
              <w:rPr>
                <w:sz w:val="8"/>
              </w:rPr>
            </w:pPr>
            <w:r>
              <w:rPr>
                <w:sz w:val="8"/>
              </w:rPr>
              <w:t>2</w:t>
            </w:r>
          </w:p>
        </w:tc>
        <w:tc>
          <w:tcPr>
            <w:tcW w:w="780" w:type="dxa"/>
            <w:tcBorders>
              <w:top w:val="single" w:sz="6" w:space="0" w:color="000000"/>
            </w:tcBorders>
          </w:tcPr>
          <w:p w14:paraId="10DCB7D0" w14:textId="77777777" w:rsidR="00CD3DD2" w:rsidRDefault="00CD3DD2" w:rsidP="00F46F22">
            <w:pPr>
              <w:pStyle w:val="TableParagraph"/>
              <w:rPr>
                <w:rFonts w:ascii="Times New Roman"/>
                <w:sz w:val="10"/>
              </w:rPr>
            </w:pPr>
          </w:p>
        </w:tc>
        <w:tc>
          <w:tcPr>
            <w:tcW w:w="840" w:type="dxa"/>
          </w:tcPr>
          <w:p w14:paraId="7E845337" w14:textId="77777777" w:rsidR="00CD3DD2" w:rsidRDefault="00CD3DD2" w:rsidP="00F46F22">
            <w:pPr>
              <w:pStyle w:val="TableParagraph"/>
              <w:rPr>
                <w:rFonts w:ascii="Times New Roman"/>
                <w:sz w:val="10"/>
              </w:rPr>
            </w:pPr>
          </w:p>
        </w:tc>
        <w:tc>
          <w:tcPr>
            <w:tcW w:w="960" w:type="dxa"/>
          </w:tcPr>
          <w:p w14:paraId="35796F13" w14:textId="77777777" w:rsidR="00CD3DD2" w:rsidRDefault="00CD3DD2" w:rsidP="00F46F22">
            <w:pPr>
              <w:pStyle w:val="TableParagraph"/>
              <w:rPr>
                <w:rFonts w:ascii="Times New Roman"/>
                <w:sz w:val="10"/>
              </w:rPr>
            </w:pPr>
          </w:p>
        </w:tc>
        <w:tc>
          <w:tcPr>
            <w:tcW w:w="860" w:type="dxa"/>
          </w:tcPr>
          <w:p w14:paraId="0EA6FCC1" w14:textId="77777777" w:rsidR="00CD3DD2" w:rsidRDefault="00CD3DD2" w:rsidP="00F46F22">
            <w:pPr>
              <w:pStyle w:val="TableParagraph"/>
              <w:rPr>
                <w:rFonts w:ascii="Times New Roman"/>
                <w:sz w:val="10"/>
              </w:rPr>
            </w:pPr>
          </w:p>
        </w:tc>
        <w:tc>
          <w:tcPr>
            <w:tcW w:w="2240" w:type="dxa"/>
          </w:tcPr>
          <w:p w14:paraId="373B2B37" w14:textId="77777777" w:rsidR="00CD3DD2" w:rsidRDefault="00CD3DD2" w:rsidP="00F46F22">
            <w:pPr>
              <w:pStyle w:val="TableParagraph"/>
              <w:rPr>
                <w:rFonts w:ascii="Times New Roman"/>
                <w:sz w:val="10"/>
              </w:rPr>
            </w:pPr>
          </w:p>
        </w:tc>
        <w:tc>
          <w:tcPr>
            <w:tcW w:w="1400" w:type="dxa"/>
          </w:tcPr>
          <w:p w14:paraId="73F5B22C" w14:textId="77777777" w:rsidR="00CD3DD2" w:rsidRDefault="00CD3DD2" w:rsidP="00F46F22">
            <w:pPr>
              <w:pStyle w:val="TableParagraph"/>
              <w:rPr>
                <w:rFonts w:ascii="Times New Roman"/>
                <w:sz w:val="10"/>
              </w:rPr>
            </w:pPr>
          </w:p>
        </w:tc>
      </w:tr>
    </w:tbl>
    <w:p w14:paraId="155A7C8A" w14:textId="77777777" w:rsidR="00CD3DD2" w:rsidRDefault="00CD3DD2" w:rsidP="00CD3DD2">
      <w:pPr>
        <w:pStyle w:val="Corpotesto"/>
        <w:rPr>
          <w:b/>
          <w:sz w:val="6"/>
        </w:rPr>
      </w:pPr>
    </w:p>
    <w:p w14:paraId="4B687121" w14:textId="77777777" w:rsidR="00CD3DD2" w:rsidRDefault="00CD3DD2" w:rsidP="00CD3DD2">
      <w:pPr>
        <w:rPr>
          <w:sz w:val="6"/>
        </w:rPr>
        <w:sectPr w:rsidR="00CD3DD2" w:rsidSect="00CD3DD2">
          <w:headerReference w:type="default" r:id="rId15"/>
          <w:pgSz w:w="16840" w:h="11900" w:orient="landscape"/>
          <w:pgMar w:top="1300" w:right="300" w:bottom="280" w:left="260" w:header="681" w:footer="0" w:gutter="0"/>
          <w:cols w:space="720"/>
        </w:sectPr>
      </w:pPr>
    </w:p>
    <w:p w14:paraId="00C8E545" w14:textId="77777777" w:rsidR="00CD3DD2" w:rsidRDefault="00CD3DD2" w:rsidP="00CD3DD2">
      <w:pPr>
        <w:pStyle w:val="Corpotesto"/>
        <w:spacing w:before="3"/>
        <w:rPr>
          <w:b/>
          <w:sz w:val="7"/>
        </w:rPr>
      </w:pPr>
    </w:p>
    <w:p w14:paraId="36103938" w14:textId="77777777" w:rsidR="00CD3DD2" w:rsidRPr="00CD3DD2" w:rsidRDefault="00CD3DD2" w:rsidP="00CD3DD2">
      <w:pPr>
        <w:pStyle w:val="Corpotesto"/>
        <w:ind w:left="120"/>
        <w:rPr>
          <w:sz w:val="16"/>
          <w:szCs w:val="16"/>
          <w:lang w:val="it-IT"/>
        </w:rPr>
      </w:pPr>
      <w:r w:rsidRPr="00CD3DD2">
        <w:rPr>
          <w:sz w:val="16"/>
          <w:szCs w:val="16"/>
          <w:lang w:val="it-IT"/>
        </w:rPr>
        <w:t>(*) Si rimanda alle note corrispondenti della scheda D</w:t>
      </w:r>
    </w:p>
    <w:p w14:paraId="276FF92E" w14:textId="77777777" w:rsidR="00CD3DD2" w:rsidRPr="000F373E" w:rsidRDefault="00CD3DD2" w:rsidP="00CD3DD2">
      <w:pPr>
        <w:pStyle w:val="Corpotesto"/>
        <w:rPr>
          <w:lang w:val="it-IT"/>
        </w:rPr>
      </w:pPr>
    </w:p>
    <w:p w14:paraId="0DB724DE" w14:textId="77777777" w:rsidR="00CD3DD2" w:rsidRPr="000F373E" w:rsidRDefault="00CD3DD2" w:rsidP="00CD3DD2">
      <w:pPr>
        <w:pStyle w:val="Corpotesto"/>
        <w:spacing w:before="3"/>
        <w:rPr>
          <w:sz w:val="7"/>
          <w:lang w:val="it-IT"/>
        </w:rPr>
      </w:pPr>
    </w:p>
    <w:p w14:paraId="460E133E" w14:textId="77777777" w:rsidR="00CD3DD2" w:rsidRPr="00CD3DD2" w:rsidRDefault="00CD3DD2" w:rsidP="00CD3DD2">
      <w:pPr>
        <w:pStyle w:val="Corpotesto"/>
        <w:tabs>
          <w:tab w:val="left" w:pos="919"/>
        </w:tabs>
        <w:ind w:left="120" w:right="1016"/>
        <w:rPr>
          <w:sz w:val="8"/>
          <w:szCs w:val="8"/>
          <w:lang w:val="it-IT"/>
        </w:rPr>
      </w:pPr>
      <w:r w:rsidRPr="000F373E">
        <w:rPr>
          <w:b/>
          <w:shd w:val="clear" w:color="auto" w:fill="CCCCCC"/>
          <w:lang w:val="it-IT"/>
        </w:rPr>
        <w:t>Tabella E.1</w:t>
      </w:r>
      <w:r w:rsidRPr="000F373E">
        <w:rPr>
          <w:b/>
          <w:shd w:val="clear" w:color="auto" w:fill="CCCCCC"/>
          <w:lang w:val="it-IT"/>
        </w:rPr>
        <w:tab/>
      </w:r>
      <w:r w:rsidRPr="000F373E">
        <w:rPr>
          <w:b/>
          <w:lang w:val="it-IT"/>
        </w:rPr>
        <w:t xml:space="preserve"> </w:t>
      </w:r>
      <w:r w:rsidRPr="000F373E">
        <w:rPr>
          <w:lang w:val="it-IT"/>
        </w:rPr>
        <w:t xml:space="preserve">        </w:t>
      </w:r>
      <w:r w:rsidRPr="00CD3DD2">
        <w:rPr>
          <w:sz w:val="8"/>
          <w:szCs w:val="8"/>
          <w:lang w:val="it-IT"/>
        </w:rPr>
        <w:t>ADN - Adeguamento normativo AMB - Qualità ambientale</w:t>
      </w:r>
    </w:p>
    <w:p w14:paraId="25050D03" w14:textId="77777777" w:rsidR="00CD3DD2" w:rsidRPr="00CD3DD2" w:rsidRDefault="00CD3DD2" w:rsidP="00CD3DD2">
      <w:pPr>
        <w:pStyle w:val="Corpotesto"/>
        <w:spacing w:before="3"/>
        <w:ind w:left="120" w:right="541"/>
        <w:rPr>
          <w:sz w:val="8"/>
          <w:szCs w:val="8"/>
          <w:lang w:val="it-IT"/>
        </w:rPr>
      </w:pPr>
      <w:r w:rsidRPr="00CD3DD2">
        <w:rPr>
          <w:sz w:val="8"/>
          <w:szCs w:val="8"/>
          <w:lang w:val="it-IT"/>
        </w:rPr>
        <w:t>COP - Completamento Opera Incompiuta CPA - Conservazione del patrimonio</w:t>
      </w:r>
    </w:p>
    <w:p w14:paraId="4DD0FD9C" w14:textId="77777777" w:rsidR="00CD3DD2" w:rsidRPr="00CD3DD2" w:rsidRDefault="00CD3DD2" w:rsidP="00CD3DD2">
      <w:pPr>
        <w:pStyle w:val="Corpotesto"/>
        <w:spacing w:before="3"/>
        <w:ind w:left="120" w:right="541"/>
        <w:rPr>
          <w:sz w:val="8"/>
          <w:szCs w:val="8"/>
          <w:lang w:val="it-IT"/>
        </w:rPr>
      </w:pPr>
      <w:r w:rsidRPr="00CD3DD2">
        <w:rPr>
          <w:sz w:val="8"/>
          <w:szCs w:val="8"/>
          <w:lang w:val="it-IT"/>
        </w:rPr>
        <w:t>MIS - Miglioramento e incremento di servizio URB - Qualità urbana</w:t>
      </w:r>
    </w:p>
    <w:p w14:paraId="659E3B7C" w14:textId="77777777" w:rsidR="00CD3DD2" w:rsidRPr="00CD3DD2" w:rsidRDefault="00CD3DD2" w:rsidP="00CD3DD2">
      <w:pPr>
        <w:pStyle w:val="Corpotesto"/>
        <w:spacing w:before="2"/>
        <w:ind w:left="120" w:right="759"/>
        <w:rPr>
          <w:sz w:val="8"/>
          <w:szCs w:val="8"/>
          <w:lang w:val="it-IT"/>
        </w:rPr>
      </w:pPr>
      <w:r w:rsidRPr="00CD3DD2">
        <w:rPr>
          <w:sz w:val="8"/>
          <w:szCs w:val="8"/>
          <w:lang w:val="it-IT"/>
        </w:rPr>
        <w:t>VAB - Valorizzazione beni vincolati DEM - Demolizione Opera Incompiuta</w:t>
      </w:r>
    </w:p>
    <w:p w14:paraId="44F782BE" w14:textId="1B156C7C" w:rsidR="00CD3DD2" w:rsidRDefault="00CD3DD2" w:rsidP="00CD3DD2">
      <w:pPr>
        <w:pStyle w:val="Corpotesto"/>
        <w:spacing w:before="2"/>
        <w:ind w:left="120"/>
        <w:rPr>
          <w:sz w:val="8"/>
          <w:szCs w:val="8"/>
          <w:lang w:val="it-IT"/>
        </w:rPr>
      </w:pPr>
      <w:r w:rsidRPr="00CD3DD2">
        <w:rPr>
          <w:sz w:val="8"/>
          <w:szCs w:val="8"/>
          <w:lang w:val="it-IT"/>
        </w:rPr>
        <w:t>DEOP - Demolizione opere preesistenti e non più utilizzabili</w:t>
      </w:r>
    </w:p>
    <w:p w14:paraId="4D39C829" w14:textId="77777777" w:rsidR="00CD3DD2" w:rsidRDefault="00CD3DD2" w:rsidP="00CD3DD2">
      <w:pPr>
        <w:pStyle w:val="Corpotesto"/>
        <w:spacing w:before="2"/>
        <w:ind w:left="120"/>
        <w:rPr>
          <w:sz w:val="8"/>
          <w:szCs w:val="8"/>
          <w:lang w:val="it-IT"/>
        </w:rPr>
      </w:pPr>
    </w:p>
    <w:p w14:paraId="7451DF9D" w14:textId="77777777" w:rsidR="00CD3DD2" w:rsidRPr="000F373E" w:rsidRDefault="00CD3DD2" w:rsidP="00CD3DD2">
      <w:pPr>
        <w:pStyle w:val="Titolo7"/>
        <w:tabs>
          <w:tab w:val="left" w:pos="919"/>
        </w:tabs>
      </w:pPr>
      <w:r w:rsidRPr="000F373E">
        <w:rPr>
          <w:shd w:val="clear" w:color="auto" w:fill="CCCCCC"/>
        </w:rPr>
        <w:t>Tabella E.2</w:t>
      </w:r>
      <w:r w:rsidRPr="000F373E">
        <w:rPr>
          <w:shd w:val="clear" w:color="auto" w:fill="CCCCCC"/>
        </w:rPr>
        <w:tab/>
      </w:r>
    </w:p>
    <w:p w14:paraId="03FC89CB" w14:textId="77777777" w:rsidR="00CD3DD2" w:rsidRPr="00CD3DD2" w:rsidRDefault="00CD3DD2" w:rsidP="00CD3DD2">
      <w:pPr>
        <w:pStyle w:val="Corpotesto"/>
        <w:ind w:left="120"/>
        <w:rPr>
          <w:sz w:val="8"/>
          <w:szCs w:val="8"/>
          <w:lang w:val="it-IT"/>
        </w:rPr>
      </w:pPr>
      <w:r w:rsidRPr="000F373E">
        <w:rPr>
          <w:lang w:val="it-IT"/>
        </w:rPr>
        <w:t>1</w:t>
      </w:r>
      <w:r w:rsidRPr="00CD3DD2">
        <w:rPr>
          <w:sz w:val="8"/>
          <w:szCs w:val="8"/>
          <w:lang w:val="it-IT"/>
        </w:rPr>
        <w:t>. Documento di fattibilità delle alternative progettuali</w:t>
      </w:r>
    </w:p>
    <w:p w14:paraId="0A3ED8B0" w14:textId="77777777" w:rsidR="00CD3DD2" w:rsidRPr="00CD3DD2" w:rsidRDefault="00CD3DD2" w:rsidP="00CD3DD2">
      <w:pPr>
        <w:pStyle w:val="Corpotesto"/>
        <w:spacing w:before="2"/>
        <w:ind w:left="120"/>
        <w:rPr>
          <w:sz w:val="8"/>
          <w:szCs w:val="8"/>
          <w:lang w:val="it-IT"/>
        </w:rPr>
      </w:pPr>
      <w:r w:rsidRPr="00CD3DD2">
        <w:rPr>
          <w:sz w:val="8"/>
          <w:szCs w:val="8"/>
          <w:lang w:val="it-IT"/>
        </w:rPr>
        <w:t>5. Documento di indirizzo della progettazione</w:t>
      </w:r>
    </w:p>
    <w:p w14:paraId="43D2429A" w14:textId="77777777" w:rsidR="00CD3DD2" w:rsidRPr="000F373E" w:rsidRDefault="00CD3DD2" w:rsidP="00CD3DD2">
      <w:pPr>
        <w:pStyle w:val="Corpotesto"/>
        <w:spacing w:before="2"/>
        <w:ind w:left="120"/>
        <w:rPr>
          <w:sz w:val="14"/>
          <w:lang w:val="it-IT"/>
        </w:rPr>
      </w:pPr>
    </w:p>
    <w:p w14:paraId="79A64EBA" w14:textId="63F4F498" w:rsidR="00CD3DD2" w:rsidRPr="00CD3DD2" w:rsidRDefault="00CD3DD2" w:rsidP="00CD3DD2">
      <w:pPr>
        <w:pStyle w:val="Titolo6"/>
        <w:spacing w:line="648" w:lineRule="auto"/>
        <w:ind w:right="4757"/>
        <w:rPr>
          <w:sz w:val="18"/>
          <w:szCs w:val="18"/>
        </w:rPr>
        <w:sectPr w:rsidR="00CD3DD2" w:rsidRPr="00CD3DD2" w:rsidSect="00CD3DD2">
          <w:type w:val="continuous"/>
          <w:pgSz w:w="16840" w:h="11900" w:orient="landscape"/>
          <w:pgMar w:top="580" w:right="300" w:bottom="280" w:left="260" w:header="720" w:footer="720" w:gutter="0"/>
          <w:cols w:num="2" w:space="720" w:equalWidth="0">
            <w:col w:w="2273" w:space="6698"/>
            <w:col w:w="7309"/>
          </w:cols>
        </w:sectPr>
      </w:pPr>
      <w:r w:rsidRPr="00CD3DD2">
        <w:rPr>
          <w:sz w:val="18"/>
          <w:szCs w:val="18"/>
        </w:rPr>
        <w:t>Il referente del programma SCARINGELLA VITO</w:t>
      </w:r>
    </w:p>
    <w:tbl>
      <w:tblPr>
        <w:tblW w:w="0" w:type="auto"/>
        <w:tblInd w:w="-8" w:type="dxa"/>
        <w:tblLayout w:type="fixed"/>
        <w:tblCellMar>
          <w:left w:w="60" w:type="dxa"/>
          <w:right w:w="60" w:type="dxa"/>
        </w:tblCellMar>
        <w:tblLook w:val="0000" w:firstRow="0" w:lastRow="0" w:firstColumn="0" w:lastColumn="0" w:noHBand="0" w:noVBand="0"/>
      </w:tblPr>
      <w:tblGrid>
        <w:gridCol w:w="14565"/>
      </w:tblGrid>
      <w:tr w:rsidR="00CC5CBA" w:rsidRPr="00284B25" w14:paraId="4FC562F8" w14:textId="77777777">
        <w:tc>
          <w:tcPr>
            <w:tcW w:w="14565" w:type="dxa"/>
            <w:tcBorders>
              <w:top w:val="single" w:sz="6" w:space="0" w:color="auto"/>
              <w:left w:val="single" w:sz="6" w:space="0" w:color="auto"/>
              <w:bottom w:val="single" w:sz="6" w:space="0" w:color="auto"/>
              <w:right w:val="single" w:sz="6" w:space="0" w:color="auto"/>
            </w:tcBorders>
            <w:shd w:val="clear" w:color="auto" w:fill="BFBFBF"/>
          </w:tcPr>
          <w:p w14:paraId="34377D0E" w14:textId="77777777" w:rsidR="00CC5CBA" w:rsidRPr="00284B25" w:rsidRDefault="0071099B">
            <w:pPr>
              <w:pStyle w:val="rtf63Normal"/>
              <w:jc w:val="center"/>
              <w:rPr>
                <w:rFonts w:ascii="Times New Roman" w:eastAsia="Times New Roman" w:hAnsi="Times New Roman" w:cs="Times New Roman"/>
                <w:sz w:val="20"/>
              </w:rPr>
            </w:pPr>
            <w:r w:rsidRPr="00284B25">
              <w:rPr>
                <w:rFonts w:ascii="Times New Roman" w:eastAsia="Times New Roman" w:hAnsi="Times New Roman" w:cs="Times New Roman"/>
                <w:b/>
                <w:sz w:val="36"/>
              </w:rPr>
              <w:lastRenderedPageBreak/>
              <w:t>C – Raggiungimento equilibri della situazione corrente e generali del bilancio e relativi equilibri in termini di cassa</w:t>
            </w:r>
          </w:p>
        </w:tc>
      </w:tr>
    </w:tbl>
    <w:p w14:paraId="6272989C" w14:textId="77777777" w:rsidR="00CC5CBA" w:rsidRPr="00284B25" w:rsidRDefault="00CC5CBA">
      <w:pPr>
        <w:pStyle w:val="rtf63Normal"/>
        <w:rPr>
          <w:rFonts w:ascii="Times New Roman" w:eastAsia="Times New Roman" w:hAnsi="Times New Roman" w:cs="Times New Roman"/>
          <w:sz w:val="20"/>
        </w:rPr>
      </w:pPr>
    </w:p>
    <w:p w14:paraId="393AED79" w14:textId="77777777" w:rsidR="00CC5CBA" w:rsidRPr="00284B25" w:rsidRDefault="0071099B">
      <w:pPr>
        <w:pStyle w:val="rtf66NoSpacing"/>
        <w:jc w:val="center"/>
        <w:rPr>
          <w:rFonts w:ascii="Times New Roman" w:eastAsia="Times New Roman" w:hAnsi="Times New Roman" w:cs="Times New Roman"/>
          <w:b/>
        </w:rPr>
      </w:pPr>
      <w:r w:rsidRPr="00284B25">
        <w:rPr>
          <w:rFonts w:ascii="Times New Roman" w:eastAsia="Times New Roman" w:hAnsi="Times New Roman" w:cs="Times New Roman"/>
          <w:b/>
        </w:rPr>
        <w:t>EQUILIBRI DI BILANCIO</w:t>
      </w:r>
    </w:p>
    <w:p w14:paraId="24B50417" w14:textId="77777777" w:rsidR="00CC5CBA" w:rsidRPr="00284B25" w:rsidRDefault="0071099B">
      <w:pPr>
        <w:pStyle w:val="rtf66NoSpacing"/>
        <w:jc w:val="center"/>
        <w:rPr>
          <w:rFonts w:ascii="Times New Roman" w:eastAsia="Times New Roman" w:hAnsi="Times New Roman" w:cs="Times New Roman"/>
          <w:b/>
          <w:i/>
        </w:rPr>
      </w:pPr>
      <w:r w:rsidRPr="00284B25">
        <w:rPr>
          <w:rFonts w:ascii="Times New Roman" w:eastAsia="Times New Roman" w:hAnsi="Times New Roman" w:cs="Times New Roman"/>
          <w:b/>
          <w:i/>
        </w:rPr>
        <w:t xml:space="preserve">(solo per gli Enti locali) </w:t>
      </w:r>
      <w:r w:rsidRPr="00284B25">
        <w:rPr>
          <w:rFonts w:ascii="Times New Roman" w:eastAsia="Times New Roman" w:hAnsi="Times New Roman" w:cs="Times New Roman"/>
          <w:b/>
          <w:i/>
          <w:vertAlign w:val="superscript"/>
        </w:rPr>
        <w:t>(1)</w:t>
      </w:r>
    </w:p>
    <w:p w14:paraId="4F6AA49F" w14:textId="77777777" w:rsidR="00CC5CBA" w:rsidRPr="00284B25" w:rsidRDefault="0071099B">
      <w:pPr>
        <w:pStyle w:val="rtf66NoSpacing"/>
        <w:jc w:val="center"/>
        <w:rPr>
          <w:rFonts w:ascii="Times New Roman" w:eastAsia="Times New Roman" w:hAnsi="Times New Roman" w:cs="Times New Roman"/>
          <w:b/>
        </w:rPr>
      </w:pPr>
      <w:r w:rsidRPr="00284B25">
        <w:rPr>
          <w:rFonts w:ascii="Times New Roman" w:eastAsia="Times New Roman" w:hAnsi="Times New Roman" w:cs="Times New Roman"/>
          <w:b/>
        </w:rPr>
        <w:t>2025 - 2026 - 2027</w:t>
      </w:r>
    </w:p>
    <w:p w14:paraId="493A3F6D" w14:textId="77777777" w:rsidR="00CC5CBA" w:rsidRPr="00284B25" w:rsidRDefault="00CC5CBA">
      <w:pPr>
        <w:pStyle w:val="rtf66NoSpacing"/>
        <w:rPr>
          <w:rFonts w:ascii="Times New Roman" w:eastAsia="Times New Roman" w:hAnsi="Times New Roman" w:cs="Times New Roman"/>
          <w:sz w:val="20"/>
        </w:rPr>
      </w:pPr>
    </w:p>
    <w:tbl>
      <w:tblPr>
        <w:tblW w:w="14566" w:type="dxa"/>
        <w:jc w:val="center"/>
        <w:tblLayout w:type="fixed"/>
        <w:tblCellMar>
          <w:left w:w="62" w:type="dxa"/>
          <w:right w:w="62" w:type="dxa"/>
        </w:tblCellMar>
        <w:tblLook w:val="0000" w:firstRow="0" w:lastRow="0" w:firstColumn="0" w:lastColumn="0" w:noHBand="0" w:noVBand="0"/>
      </w:tblPr>
      <w:tblGrid>
        <w:gridCol w:w="6210"/>
        <w:gridCol w:w="435"/>
        <w:gridCol w:w="1949"/>
        <w:gridCol w:w="2032"/>
        <w:gridCol w:w="1970"/>
        <w:gridCol w:w="1970"/>
      </w:tblGrid>
      <w:tr w:rsidR="00CC5CBA" w:rsidRPr="00284B25" w14:paraId="4A6C4BD2" w14:textId="77777777" w:rsidTr="00DA1CC9">
        <w:trPr>
          <w:jc w:val="center"/>
        </w:trPr>
        <w:tc>
          <w:tcPr>
            <w:tcW w:w="6210" w:type="dxa"/>
            <w:tcBorders>
              <w:top w:val="single" w:sz="4" w:space="0" w:color="auto"/>
              <w:left w:val="single" w:sz="4" w:space="0" w:color="auto"/>
              <w:bottom w:val="single" w:sz="4" w:space="0" w:color="auto"/>
              <w:right w:val="single" w:sz="4" w:space="0" w:color="auto"/>
            </w:tcBorders>
            <w:tcMar>
              <w:top w:w="28" w:type="dxa"/>
              <w:left w:w="62" w:type="dxa"/>
              <w:bottom w:w="28" w:type="dxa"/>
              <w:right w:w="62" w:type="dxa"/>
            </w:tcMar>
            <w:vAlign w:val="center"/>
          </w:tcPr>
          <w:p w14:paraId="5AA0265E" w14:textId="77777777" w:rsidR="00CC5CBA" w:rsidRPr="00284B25" w:rsidRDefault="0071099B">
            <w:pPr>
              <w:pStyle w:val="rtf66Normal0"/>
              <w:jc w:val="center"/>
              <w:rPr>
                <w:rFonts w:ascii="Times New Roman" w:eastAsia="Times New Roman" w:hAnsi="Times New Roman" w:cs="Times New Roman"/>
                <w:b/>
                <w:sz w:val="14"/>
              </w:rPr>
            </w:pPr>
            <w:r w:rsidRPr="00284B25">
              <w:rPr>
                <w:rFonts w:ascii="Times New Roman" w:eastAsia="Times New Roman" w:hAnsi="Times New Roman" w:cs="Times New Roman"/>
                <w:b/>
                <w:sz w:val="14"/>
              </w:rPr>
              <w:t>EQUILIBRI ECONOMICO-FINANZIARIO</w:t>
            </w:r>
          </w:p>
        </w:tc>
        <w:tc>
          <w:tcPr>
            <w:tcW w:w="435" w:type="dxa"/>
            <w:tcBorders>
              <w:top w:val="single" w:sz="4" w:space="0" w:color="auto"/>
              <w:left w:val="single" w:sz="4" w:space="0" w:color="auto"/>
              <w:bottom w:val="single" w:sz="4" w:space="0" w:color="auto"/>
              <w:right w:val="single" w:sz="4" w:space="0" w:color="auto"/>
            </w:tcBorders>
            <w:tcMar>
              <w:top w:w="28" w:type="dxa"/>
              <w:left w:w="62" w:type="dxa"/>
              <w:bottom w:w="28" w:type="dxa"/>
              <w:right w:w="62" w:type="dxa"/>
            </w:tcMar>
            <w:vAlign w:val="center"/>
          </w:tcPr>
          <w:p w14:paraId="4CECC1F5" w14:textId="77777777" w:rsidR="00CC5CBA" w:rsidRPr="00284B25" w:rsidRDefault="00CC5CBA">
            <w:pPr>
              <w:pStyle w:val="rtf66Normal0"/>
              <w:jc w:val="center"/>
              <w:rPr>
                <w:rFonts w:ascii="Times New Roman" w:eastAsia="Times New Roman" w:hAnsi="Times New Roman" w:cs="Times New Roman"/>
                <w:b/>
                <w:sz w:val="14"/>
              </w:rPr>
            </w:pPr>
          </w:p>
        </w:tc>
        <w:tc>
          <w:tcPr>
            <w:tcW w:w="1949" w:type="dxa"/>
            <w:tcBorders>
              <w:top w:val="single" w:sz="4" w:space="0" w:color="auto"/>
              <w:left w:val="single" w:sz="4" w:space="0" w:color="auto"/>
              <w:bottom w:val="single" w:sz="4" w:space="0" w:color="auto"/>
              <w:right w:val="single" w:sz="4" w:space="0" w:color="auto"/>
            </w:tcBorders>
            <w:tcMar>
              <w:top w:w="28" w:type="dxa"/>
              <w:left w:w="62" w:type="dxa"/>
              <w:bottom w:w="28" w:type="dxa"/>
              <w:right w:w="62" w:type="dxa"/>
            </w:tcMar>
            <w:vAlign w:val="center"/>
          </w:tcPr>
          <w:p w14:paraId="31D9BDBB" w14:textId="77777777" w:rsidR="00CC5CBA" w:rsidRPr="00284B25" w:rsidRDefault="00CC5CBA">
            <w:pPr>
              <w:pStyle w:val="rtf66Normal0"/>
              <w:jc w:val="right"/>
              <w:rPr>
                <w:rFonts w:ascii="Times New Roman" w:eastAsia="Times New Roman" w:hAnsi="Times New Roman" w:cs="Times New Roman"/>
                <w:b/>
                <w:sz w:val="14"/>
              </w:rPr>
            </w:pPr>
          </w:p>
        </w:tc>
        <w:tc>
          <w:tcPr>
            <w:tcW w:w="2032" w:type="dxa"/>
            <w:tcBorders>
              <w:top w:val="single" w:sz="4" w:space="0" w:color="auto"/>
              <w:left w:val="single" w:sz="4" w:space="0" w:color="auto"/>
              <w:bottom w:val="single" w:sz="4" w:space="0" w:color="auto"/>
              <w:right w:val="single" w:sz="4" w:space="0" w:color="auto"/>
            </w:tcBorders>
            <w:tcMar>
              <w:top w:w="28" w:type="dxa"/>
              <w:left w:w="62" w:type="dxa"/>
              <w:bottom w:w="28" w:type="dxa"/>
              <w:right w:w="62" w:type="dxa"/>
            </w:tcMar>
            <w:vAlign w:val="center"/>
          </w:tcPr>
          <w:p w14:paraId="09506DBA" w14:textId="77777777" w:rsidR="00CC5CBA" w:rsidRPr="00284B25" w:rsidRDefault="0071099B">
            <w:pPr>
              <w:pStyle w:val="rtf66Normal0"/>
              <w:jc w:val="center"/>
              <w:rPr>
                <w:rFonts w:ascii="Times New Roman" w:eastAsia="Times New Roman" w:hAnsi="Times New Roman" w:cs="Times New Roman"/>
                <w:b/>
                <w:sz w:val="14"/>
              </w:rPr>
            </w:pPr>
            <w:r w:rsidRPr="00284B25">
              <w:rPr>
                <w:rFonts w:ascii="Times New Roman" w:eastAsia="Times New Roman" w:hAnsi="Times New Roman" w:cs="Times New Roman"/>
                <w:b/>
                <w:sz w:val="14"/>
              </w:rPr>
              <w:t>COMPETENZA</w:t>
            </w:r>
          </w:p>
          <w:p w14:paraId="6D8E3449" w14:textId="77777777" w:rsidR="00CC5CBA" w:rsidRPr="00284B25" w:rsidRDefault="0071099B">
            <w:pPr>
              <w:pStyle w:val="rtf66Normal0"/>
              <w:jc w:val="center"/>
              <w:rPr>
                <w:rFonts w:ascii="Times New Roman" w:eastAsia="Times New Roman" w:hAnsi="Times New Roman" w:cs="Times New Roman"/>
                <w:b/>
                <w:sz w:val="14"/>
              </w:rPr>
            </w:pPr>
            <w:r w:rsidRPr="00284B25">
              <w:rPr>
                <w:rFonts w:ascii="Times New Roman" w:eastAsia="Times New Roman" w:hAnsi="Times New Roman" w:cs="Times New Roman"/>
                <w:b/>
                <w:sz w:val="14"/>
              </w:rPr>
              <w:t>ANNO 2025</w:t>
            </w:r>
          </w:p>
        </w:tc>
        <w:tc>
          <w:tcPr>
            <w:tcW w:w="1970" w:type="dxa"/>
            <w:tcBorders>
              <w:top w:val="single" w:sz="4" w:space="0" w:color="auto"/>
              <w:left w:val="single" w:sz="4" w:space="0" w:color="auto"/>
              <w:bottom w:val="single" w:sz="4" w:space="0" w:color="auto"/>
              <w:right w:val="single" w:sz="4" w:space="0" w:color="auto"/>
            </w:tcBorders>
            <w:tcMar>
              <w:top w:w="28" w:type="dxa"/>
              <w:left w:w="62" w:type="dxa"/>
              <w:bottom w:w="28" w:type="dxa"/>
              <w:right w:w="62" w:type="dxa"/>
            </w:tcMar>
            <w:vAlign w:val="center"/>
          </w:tcPr>
          <w:p w14:paraId="0378CBCF" w14:textId="77777777" w:rsidR="00CC5CBA" w:rsidRPr="00284B25" w:rsidRDefault="0071099B">
            <w:pPr>
              <w:pStyle w:val="rtf66Normal0"/>
              <w:jc w:val="center"/>
              <w:rPr>
                <w:rFonts w:ascii="Times New Roman" w:eastAsia="Times New Roman" w:hAnsi="Times New Roman" w:cs="Times New Roman"/>
                <w:b/>
                <w:sz w:val="14"/>
              </w:rPr>
            </w:pPr>
            <w:r w:rsidRPr="00284B25">
              <w:rPr>
                <w:rFonts w:ascii="Times New Roman" w:eastAsia="Times New Roman" w:hAnsi="Times New Roman" w:cs="Times New Roman"/>
                <w:b/>
                <w:sz w:val="14"/>
              </w:rPr>
              <w:t>COMPETENZA</w:t>
            </w:r>
          </w:p>
          <w:p w14:paraId="4C2F7E45" w14:textId="77777777" w:rsidR="00CC5CBA" w:rsidRPr="00284B25" w:rsidRDefault="0071099B">
            <w:pPr>
              <w:pStyle w:val="rtf66Normal0"/>
              <w:jc w:val="center"/>
              <w:rPr>
                <w:rFonts w:ascii="Times New Roman" w:eastAsia="Times New Roman" w:hAnsi="Times New Roman" w:cs="Times New Roman"/>
                <w:b/>
                <w:sz w:val="14"/>
              </w:rPr>
            </w:pPr>
            <w:r w:rsidRPr="00284B25">
              <w:rPr>
                <w:rFonts w:ascii="Times New Roman" w:eastAsia="Times New Roman" w:hAnsi="Times New Roman" w:cs="Times New Roman"/>
                <w:b/>
                <w:sz w:val="14"/>
              </w:rPr>
              <w:t>ANNO 2026</w:t>
            </w:r>
          </w:p>
        </w:tc>
        <w:tc>
          <w:tcPr>
            <w:tcW w:w="1970" w:type="dxa"/>
            <w:tcBorders>
              <w:top w:val="single" w:sz="4" w:space="0" w:color="auto"/>
              <w:left w:val="single" w:sz="4" w:space="0" w:color="auto"/>
              <w:bottom w:val="single" w:sz="4" w:space="0" w:color="auto"/>
              <w:right w:val="single" w:sz="4" w:space="0" w:color="auto"/>
            </w:tcBorders>
            <w:tcMar>
              <w:top w:w="28" w:type="dxa"/>
              <w:left w:w="62" w:type="dxa"/>
              <w:bottom w:w="28" w:type="dxa"/>
              <w:right w:w="62" w:type="dxa"/>
            </w:tcMar>
            <w:vAlign w:val="center"/>
          </w:tcPr>
          <w:p w14:paraId="550BEE23" w14:textId="77777777" w:rsidR="00CC5CBA" w:rsidRPr="00284B25" w:rsidRDefault="0071099B">
            <w:pPr>
              <w:pStyle w:val="rtf66Normal0"/>
              <w:jc w:val="center"/>
              <w:rPr>
                <w:rFonts w:ascii="Times New Roman" w:eastAsia="Times New Roman" w:hAnsi="Times New Roman" w:cs="Times New Roman"/>
                <w:b/>
                <w:sz w:val="14"/>
              </w:rPr>
            </w:pPr>
            <w:r w:rsidRPr="00284B25">
              <w:rPr>
                <w:rFonts w:ascii="Times New Roman" w:eastAsia="Times New Roman" w:hAnsi="Times New Roman" w:cs="Times New Roman"/>
                <w:b/>
                <w:sz w:val="14"/>
              </w:rPr>
              <w:t>COMPETENZA</w:t>
            </w:r>
          </w:p>
          <w:p w14:paraId="45BBA316" w14:textId="77777777" w:rsidR="00CC5CBA" w:rsidRPr="00284B25" w:rsidRDefault="0071099B">
            <w:pPr>
              <w:pStyle w:val="rtf66Normal0"/>
              <w:jc w:val="center"/>
              <w:rPr>
                <w:rFonts w:ascii="Times New Roman" w:eastAsia="Times New Roman" w:hAnsi="Times New Roman" w:cs="Times New Roman"/>
                <w:b/>
                <w:sz w:val="14"/>
              </w:rPr>
            </w:pPr>
            <w:r w:rsidRPr="00284B25">
              <w:rPr>
                <w:rFonts w:ascii="Times New Roman" w:eastAsia="Times New Roman" w:hAnsi="Times New Roman" w:cs="Times New Roman"/>
                <w:b/>
                <w:sz w:val="14"/>
              </w:rPr>
              <w:t>ANNO 2027</w:t>
            </w:r>
          </w:p>
        </w:tc>
      </w:tr>
      <w:tr w:rsidR="00CC5CBA" w:rsidRPr="00284B25" w14:paraId="5E133055" w14:textId="77777777" w:rsidTr="00DA1CC9">
        <w:trPr>
          <w:jc w:val="center"/>
        </w:trPr>
        <w:tc>
          <w:tcPr>
            <w:tcW w:w="6210"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37A5A669" w14:textId="77777777" w:rsidR="00CC5CBA" w:rsidRPr="00284B25" w:rsidRDefault="00CC5CBA">
            <w:pPr>
              <w:pStyle w:val="rtf66Normal0"/>
              <w:rPr>
                <w:rFonts w:ascii="Times New Roman" w:eastAsia="Times New Roman" w:hAnsi="Times New Roman" w:cs="Times New Roman"/>
                <w:sz w:val="14"/>
              </w:rPr>
            </w:pPr>
          </w:p>
        </w:tc>
        <w:tc>
          <w:tcPr>
            <w:tcW w:w="435"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68EDCBEE"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05B555BC"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18A6D2D5"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52F2FE6F"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4F17C5FC"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28EB1888" w14:textId="77777777" w:rsidTr="00DA1CC9">
        <w:trPr>
          <w:jc w:val="center"/>
        </w:trPr>
        <w:tc>
          <w:tcPr>
            <w:tcW w:w="6210"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21321A47" w14:textId="77777777" w:rsidR="00CC5CBA" w:rsidRPr="00284B25" w:rsidRDefault="0071099B">
            <w:pPr>
              <w:pStyle w:val="rtf66Normal0"/>
              <w:rPr>
                <w:rFonts w:ascii="Times New Roman" w:eastAsia="Times New Roman" w:hAnsi="Times New Roman" w:cs="Times New Roman"/>
                <w:sz w:val="14"/>
              </w:rPr>
            </w:pPr>
            <w:r w:rsidRPr="00284B25">
              <w:rPr>
                <w:rFonts w:ascii="Times New Roman" w:eastAsia="Times New Roman" w:hAnsi="Times New Roman" w:cs="Times New Roman"/>
                <w:sz w:val="14"/>
              </w:rPr>
              <w:t>Fondo di cassa all'inizio dell'esercizio</w:t>
            </w:r>
          </w:p>
        </w:tc>
        <w:tc>
          <w:tcPr>
            <w:tcW w:w="435"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1A26D0C4"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5E23A0CE"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250.000,00</w:t>
            </w:r>
          </w:p>
        </w:tc>
        <w:tc>
          <w:tcPr>
            <w:tcW w:w="2032"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17DCE21E"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0FDB663A"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6EED83ED"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5E580014" w14:textId="77777777" w:rsidTr="00DA1CC9">
        <w:trPr>
          <w:jc w:val="center"/>
        </w:trPr>
        <w:tc>
          <w:tcPr>
            <w:tcW w:w="6210"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5E18CF94" w14:textId="77777777" w:rsidR="00CC5CBA" w:rsidRPr="00284B25" w:rsidRDefault="00CC5CBA">
            <w:pPr>
              <w:pStyle w:val="rtf66Normal0"/>
              <w:rPr>
                <w:rFonts w:ascii="Times New Roman" w:eastAsia="Times New Roman" w:hAnsi="Times New Roman" w:cs="Times New Roman"/>
                <w:sz w:val="14"/>
              </w:rPr>
            </w:pPr>
          </w:p>
        </w:tc>
        <w:tc>
          <w:tcPr>
            <w:tcW w:w="435"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78E0471D"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4F152862"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79BB1363"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18E3AA5D"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710B6CC0"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7CA5EE63" w14:textId="77777777" w:rsidTr="00DA1CC9">
        <w:trPr>
          <w:trHeight w:val="153"/>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7107E2B1" w14:textId="77777777" w:rsidR="00CC5CBA" w:rsidRPr="00284B25" w:rsidRDefault="0071099B">
            <w:pPr>
              <w:pStyle w:val="rtf66Normal0"/>
              <w:rPr>
                <w:rFonts w:ascii="Times New Roman" w:eastAsia="Times New Roman" w:hAnsi="Times New Roman" w:cs="Times New Roman"/>
                <w:sz w:val="14"/>
              </w:rPr>
            </w:pPr>
            <w:r w:rsidRPr="00284B25">
              <w:rPr>
                <w:rFonts w:ascii="Times New Roman" w:eastAsia="Times New Roman" w:hAnsi="Times New Roman" w:cs="Times New Roman"/>
                <w:sz w:val="14"/>
              </w:rPr>
              <w:t>A) Fondo pluriennale vincolato per spese correnti iscritto in entrata</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5690A1ED" w14:textId="77777777" w:rsidR="00CC5CBA" w:rsidRPr="00284B25" w:rsidRDefault="0071099B">
            <w:pPr>
              <w:pStyle w:val="rtf66Normal0"/>
              <w:jc w:val="center"/>
              <w:rPr>
                <w:rFonts w:ascii="Times New Roman" w:eastAsia="Times New Roman" w:hAnsi="Times New Roman" w:cs="Times New Roman"/>
                <w:sz w:val="14"/>
              </w:rPr>
            </w:pPr>
            <w:r w:rsidRPr="00284B25">
              <w:rPr>
                <w:rFonts w:ascii="Times New Roman" w:eastAsia="Times New Roman" w:hAnsi="Times New Roman" w:cs="Times New Roman"/>
                <w:sz w:val="14"/>
              </w:rPr>
              <w:t>(+)</w:t>
            </w: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05A0E43B"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08606AD4"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75EEEDC0"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6A23DB6E"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r>
      <w:tr w:rsidR="00CC5CBA" w:rsidRPr="00284B25" w14:paraId="194A3132"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04B74D98" w14:textId="77777777" w:rsidR="00CC5CBA" w:rsidRPr="00284B25" w:rsidRDefault="00CC5CBA">
            <w:pPr>
              <w:pStyle w:val="rtf66Normal0"/>
              <w:rPr>
                <w:rFonts w:ascii="Times New Roman" w:eastAsia="Times New Roman" w:hAnsi="Times New Roman" w:cs="Times New Roman"/>
                <w:sz w:val="14"/>
              </w:rPr>
            </w:pP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07287CFD"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374FB54D"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07EB1814"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61076738"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740FB2C5"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4B54C55E"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4E4E07EE" w14:textId="77777777" w:rsidR="00CC5CBA" w:rsidRPr="00284B25" w:rsidRDefault="0071099B">
            <w:pPr>
              <w:pStyle w:val="rtf66Normal0"/>
              <w:rPr>
                <w:rFonts w:ascii="Times New Roman" w:eastAsia="Times New Roman" w:hAnsi="Times New Roman" w:cs="Times New Roman"/>
                <w:sz w:val="14"/>
              </w:rPr>
            </w:pPr>
            <w:r w:rsidRPr="00284B25">
              <w:rPr>
                <w:rFonts w:ascii="Times New Roman" w:eastAsia="Times New Roman" w:hAnsi="Times New Roman" w:cs="Times New Roman"/>
                <w:sz w:val="14"/>
              </w:rPr>
              <w:t>AA) Recupero disavanzo di amministrazione esercizio precedente</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22931B37" w14:textId="77777777" w:rsidR="00CC5CBA" w:rsidRPr="00284B25" w:rsidRDefault="0071099B">
            <w:pPr>
              <w:pStyle w:val="rtf66Normal0"/>
              <w:jc w:val="center"/>
              <w:rPr>
                <w:rFonts w:ascii="Times New Roman" w:eastAsia="Times New Roman" w:hAnsi="Times New Roman" w:cs="Times New Roman"/>
                <w:sz w:val="14"/>
              </w:rPr>
            </w:pPr>
            <w:r w:rsidRPr="00284B25">
              <w:rPr>
                <w:rFonts w:ascii="Times New Roman" w:eastAsia="Times New Roman" w:hAnsi="Times New Roman" w:cs="Times New Roman"/>
                <w:sz w:val="14"/>
              </w:rPr>
              <w:t>(-)</w:t>
            </w: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0087DA16"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76C62DF1"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2BDD8059"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6B9196D8"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r>
      <w:tr w:rsidR="00CC5CBA" w:rsidRPr="00284B25" w14:paraId="69F4486E"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0E248C61" w14:textId="77777777" w:rsidR="00CC5CBA" w:rsidRPr="00284B25" w:rsidRDefault="00CC5CBA">
            <w:pPr>
              <w:pStyle w:val="rtf66Normal0"/>
              <w:rPr>
                <w:rFonts w:ascii="Times New Roman" w:eastAsia="Times New Roman" w:hAnsi="Times New Roman" w:cs="Times New Roman"/>
                <w:sz w:val="14"/>
              </w:rPr>
            </w:pP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2B2A27ED"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0B4A7BE7"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4380075D"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21A74857"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298EE502"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3922A8D6"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5B8B8178" w14:textId="77777777" w:rsidR="00CC5CBA" w:rsidRPr="00284B25" w:rsidRDefault="0071099B">
            <w:pPr>
              <w:pStyle w:val="rtf66Normal0"/>
              <w:rPr>
                <w:rFonts w:ascii="Times New Roman" w:eastAsia="Times New Roman" w:hAnsi="Times New Roman" w:cs="Times New Roman"/>
                <w:sz w:val="14"/>
              </w:rPr>
            </w:pPr>
            <w:r w:rsidRPr="00284B25">
              <w:rPr>
                <w:rFonts w:ascii="Times New Roman" w:eastAsia="Times New Roman" w:hAnsi="Times New Roman" w:cs="Times New Roman"/>
                <w:sz w:val="14"/>
              </w:rPr>
              <w:t>B) Entrate titoli 1.00 - 2.00 - 3.00</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11F2CCD0" w14:textId="77777777" w:rsidR="00CC5CBA" w:rsidRPr="00284B25" w:rsidRDefault="0071099B">
            <w:pPr>
              <w:pStyle w:val="rtf66Normal0"/>
              <w:jc w:val="center"/>
              <w:rPr>
                <w:rFonts w:ascii="Times New Roman" w:eastAsia="Times New Roman" w:hAnsi="Times New Roman" w:cs="Times New Roman"/>
                <w:sz w:val="14"/>
              </w:rPr>
            </w:pPr>
            <w:r w:rsidRPr="00284B25">
              <w:rPr>
                <w:rFonts w:ascii="Times New Roman" w:eastAsia="Times New Roman" w:hAnsi="Times New Roman" w:cs="Times New Roman"/>
                <w:sz w:val="14"/>
              </w:rPr>
              <w:t>(+)</w:t>
            </w: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2AA7F07A"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07C1328B"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3.711.783,08</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19BCB725"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3.664.523,08</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77CAC634"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3.664.523,08</w:t>
            </w:r>
          </w:p>
        </w:tc>
      </w:tr>
      <w:tr w:rsidR="00CC5CBA" w:rsidRPr="00284B25" w14:paraId="6F4BDE9E"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01B3DB9C" w14:textId="77777777" w:rsidR="00CC5CBA" w:rsidRPr="00284B25" w:rsidRDefault="0071099B">
            <w:pPr>
              <w:pStyle w:val="rtf66Normal0"/>
              <w:rPr>
                <w:rFonts w:ascii="Times New Roman" w:eastAsia="Times New Roman" w:hAnsi="Times New Roman" w:cs="Times New Roman"/>
                <w:i/>
                <w:sz w:val="14"/>
              </w:rPr>
            </w:pPr>
            <w:r w:rsidRPr="00284B25">
              <w:rPr>
                <w:rFonts w:ascii="Times New Roman" w:eastAsia="Times New Roman" w:hAnsi="Times New Roman" w:cs="Times New Roman"/>
                <w:i/>
                <w:sz w:val="14"/>
              </w:rPr>
              <w:t xml:space="preserve">     di cui per estinzione anticipata di prestiti</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6BFC962F" w14:textId="77777777" w:rsidR="00CC5CBA" w:rsidRPr="00284B25" w:rsidRDefault="00CC5CBA">
            <w:pPr>
              <w:pStyle w:val="rtf66Normal0"/>
              <w:jc w:val="center"/>
              <w:rPr>
                <w:rFonts w:ascii="Times New Roman" w:eastAsia="Times New Roman" w:hAnsi="Times New Roman" w:cs="Times New Roman"/>
                <w:i/>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541A70DA" w14:textId="77777777" w:rsidR="00CC5CBA" w:rsidRPr="00284B25" w:rsidRDefault="00CC5CBA">
            <w:pPr>
              <w:pStyle w:val="rtf66Normal0"/>
              <w:jc w:val="right"/>
              <w:rPr>
                <w:rFonts w:ascii="Times New Roman" w:eastAsia="Times New Roman" w:hAnsi="Times New Roman" w:cs="Times New Roman"/>
                <w:i/>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15683BA2"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5AC4608F"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3AB93C52"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0,00</w:t>
            </w:r>
          </w:p>
        </w:tc>
      </w:tr>
      <w:tr w:rsidR="00CC5CBA" w:rsidRPr="00284B25" w14:paraId="31FF5C25"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4CA84284" w14:textId="77777777" w:rsidR="00CC5CBA" w:rsidRPr="00284B25" w:rsidRDefault="00CC5CBA">
            <w:pPr>
              <w:pStyle w:val="rtf66Normal0"/>
              <w:rPr>
                <w:rFonts w:ascii="Times New Roman" w:eastAsia="Times New Roman" w:hAnsi="Times New Roman" w:cs="Times New Roman"/>
                <w:sz w:val="14"/>
              </w:rPr>
            </w:pP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6E0CAA2D"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76E97396"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7504296A"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3BB5C550"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475F6701"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44AA3F21"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2C7EB58F" w14:textId="77777777" w:rsidR="00CC5CBA" w:rsidRPr="00284B25" w:rsidRDefault="0071099B">
            <w:pPr>
              <w:pStyle w:val="rtf66Normal0"/>
              <w:rPr>
                <w:rFonts w:ascii="Times New Roman" w:eastAsia="Times New Roman" w:hAnsi="Times New Roman" w:cs="Times New Roman"/>
                <w:sz w:val="14"/>
              </w:rPr>
            </w:pPr>
            <w:r w:rsidRPr="00284B25">
              <w:rPr>
                <w:rFonts w:ascii="Times New Roman" w:eastAsia="Times New Roman" w:hAnsi="Times New Roman" w:cs="Times New Roman"/>
                <w:sz w:val="14"/>
              </w:rPr>
              <w:t>C) Entrate Titolo 4.02.06 - Contributi agli investimenti direttamente destinati al rimborso dei prestiti da amministrazioni pubbliche</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1407F8AF" w14:textId="77777777" w:rsidR="00CC5CBA" w:rsidRPr="00284B25" w:rsidRDefault="0071099B">
            <w:pPr>
              <w:pStyle w:val="rtf66Normal0"/>
              <w:jc w:val="center"/>
              <w:rPr>
                <w:rFonts w:ascii="Times New Roman" w:eastAsia="Times New Roman" w:hAnsi="Times New Roman" w:cs="Times New Roman"/>
                <w:sz w:val="14"/>
              </w:rPr>
            </w:pPr>
            <w:r w:rsidRPr="00284B25">
              <w:rPr>
                <w:rFonts w:ascii="Times New Roman" w:eastAsia="Times New Roman" w:hAnsi="Times New Roman" w:cs="Times New Roman"/>
                <w:sz w:val="14"/>
              </w:rPr>
              <w:t>(+)</w:t>
            </w: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10DBFADD"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6233A6FB"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7299DBF3"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1397E148"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r>
      <w:tr w:rsidR="00CC5CBA" w:rsidRPr="00284B25" w14:paraId="5EAB8214"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5244A2C3" w14:textId="77777777" w:rsidR="00CC5CBA" w:rsidRPr="00284B25" w:rsidRDefault="00CC5CBA">
            <w:pPr>
              <w:pStyle w:val="rtf66Normal0"/>
              <w:rPr>
                <w:rFonts w:ascii="Times New Roman" w:eastAsia="Times New Roman" w:hAnsi="Times New Roman" w:cs="Times New Roman"/>
                <w:sz w:val="14"/>
              </w:rPr>
            </w:pP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2E250183"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5CB7BCEE"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0FD7D519"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6616E35E"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171D6B56"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49B3A06C"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74AA302D" w14:textId="77777777" w:rsidR="00CC5CBA" w:rsidRPr="00284B25" w:rsidRDefault="0071099B">
            <w:pPr>
              <w:pStyle w:val="rtf66Normal0"/>
              <w:rPr>
                <w:rFonts w:ascii="Times New Roman" w:eastAsia="Times New Roman" w:hAnsi="Times New Roman" w:cs="Times New Roman"/>
                <w:sz w:val="14"/>
              </w:rPr>
            </w:pPr>
            <w:r w:rsidRPr="00284B25">
              <w:rPr>
                <w:rFonts w:ascii="Times New Roman" w:eastAsia="Times New Roman" w:hAnsi="Times New Roman" w:cs="Times New Roman"/>
                <w:sz w:val="14"/>
              </w:rPr>
              <w:t>D) Spese Titolo 1.00 - Spese correnti</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4007124D" w14:textId="77777777" w:rsidR="00CC5CBA" w:rsidRPr="00284B25" w:rsidRDefault="0071099B">
            <w:pPr>
              <w:pStyle w:val="rtf66Normal0"/>
              <w:jc w:val="center"/>
              <w:rPr>
                <w:rFonts w:ascii="Times New Roman" w:eastAsia="Times New Roman" w:hAnsi="Times New Roman" w:cs="Times New Roman"/>
                <w:sz w:val="14"/>
              </w:rPr>
            </w:pPr>
            <w:r w:rsidRPr="00284B25">
              <w:rPr>
                <w:rFonts w:ascii="Times New Roman" w:eastAsia="Times New Roman" w:hAnsi="Times New Roman" w:cs="Times New Roman"/>
                <w:sz w:val="14"/>
              </w:rPr>
              <w:t>(-)</w:t>
            </w: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6A55F9CC"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7F5D018A"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2.729.610,95</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2E1103B2"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2.700.837,12</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5DC7812E"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2.700.837,12</w:t>
            </w:r>
          </w:p>
        </w:tc>
      </w:tr>
      <w:tr w:rsidR="00CC5CBA" w:rsidRPr="00284B25" w14:paraId="3D275AF9"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0B1E197E" w14:textId="77777777" w:rsidR="00CC5CBA" w:rsidRPr="00284B25" w:rsidRDefault="0071099B">
            <w:pPr>
              <w:pStyle w:val="rtf66Normal0"/>
              <w:rPr>
                <w:rFonts w:ascii="Times New Roman" w:eastAsia="Times New Roman" w:hAnsi="Times New Roman" w:cs="Times New Roman"/>
                <w:i/>
                <w:sz w:val="14"/>
              </w:rPr>
            </w:pPr>
            <w:r w:rsidRPr="00284B25">
              <w:rPr>
                <w:rFonts w:ascii="Times New Roman" w:eastAsia="Times New Roman" w:hAnsi="Times New Roman" w:cs="Times New Roman"/>
                <w:i/>
                <w:sz w:val="14"/>
              </w:rPr>
              <w:t xml:space="preserve">     di cui fondo pluriennale vincolato</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1CC4AA7A" w14:textId="77777777" w:rsidR="00CC5CBA" w:rsidRPr="00284B25" w:rsidRDefault="00CC5CBA">
            <w:pPr>
              <w:pStyle w:val="rtf66Normal0"/>
              <w:jc w:val="center"/>
              <w:rPr>
                <w:rFonts w:ascii="Times New Roman" w:eastAsia="Times New Roman" w:hAnsi="Times New Roman" w:cs="Times New Roman"/>
                <w:i/>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3FCCCA89"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2E82B6CC"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67AB7F75"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3945930E"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0,00</w:t>
            </w:r>
          </w:p>
        </w:tc>
      </w:tr>
      <w:tr w:rsidR="00CC5CBA" w:rsidRPr="00284B25" w14:paraId="094625C6"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29D9E8F6" w14:textId="77777777" w:rsidR="00CC5CBA" w:rsidRPr="00284B25" w:rsidRDefault="0071099B">
            <w:pPr>
              <w:pStyle w:val="rtf66Normal0"/>
              <w:rPr>
                <w:rFonts w:ascii="Times New Roman" w:eastAsia="Times New Roman" w:hAnsi="Times New Roman" w:cs="Times New Roman"/>
                <w:i/>
                <w:sz w:val="14"/>
              </w:rPr>
            </w:pPr>
            <w:r w:rsidRPr="00284B25">
              <w:rPr>
                <w:rFonts w:ascii="Times New Roman" w:eastAsia="Times New Roman" w:hAnsi="Times New Roman" w:cs="Times New Roman"/>
                <w:i/>
                <w:sz w:val="14"/>
              </w:rPr>
              <w:t xml:space="preserve">     di cui fondo crediti di dubbia esigibilità</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27CAEB6D" w14:textId="77777777" w:rsidR="00CC5CBA" w:rsidRPr="00284B25" w:rsidRDefault="00CC5CBA">
            <w:pPr>
              <w:pStyle w:val="rtf66Normal0"/>
              <w:jc w:val="center"/>
              <w:rPr>
                <w:rFonts w:ascii="Times New Roman" w:eastAsia="Times New Roman" w:hAnsi="Times New Roman" w:cs="Times New Roman"/>
                <w:i/>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2EB68812"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2B8EDB5B"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560.183,09</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2281EA1B"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555.683,30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6CFEE28D"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555.683,30</w:t>
            </w:r>
          </w:p>
        </w:tc>
      </w:tr>
      <w:tr w:rsidR="00CC5CBA" w:rsidRPr="00284B25" w14:paraId="314D4A15"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6323DBCB" w14:textId="77777777" w:rsidR="00CC5CBA" w:rsidRPr="00284B25" w:rsidRDefault="00CC5CBA">
            <w:pPr>
              <w:pStyle w:val="rtf66Normal0"/>
              <w:rPr>
                <w:rFonts w:ascii="Times New Roman" w:eastAsia="Times New Roman" w:hAnsi="Times New Roman" w:cs="Times New Roman"/>
                <w:sz w:val="14"/>
              </w:rPr>
            </w:pP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71B3E3CB"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1D36D5EA"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5BB92C87"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69EE0B8F"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6C3E68F4"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080E3C53"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7D1FE1C4" w14:textId="77777777" w:rsidR="00CC5CBA" w:rsidRPr="00284B25" w:rsidRDefault="0071099B">
            <w:pPr>
              <w:pStyle w:val="rtf66Normal0"/>
              <w:rPr>
                <w:rFonts w:ascii="Times New Roman" w:eastAsia="Times New Roman" w:hAnsi="Times New Roman" w:cs="Times New Roman"/>
                <w:sz w:val="14"/>
              </w:rPr>
            </w:pPr>
            <w:r w:rsidRPr="00284B25">
              <w:rPr>
                <w:rFonts w:ascii="Times New Roman" w:eastAsia="Times New Roman" w:hAnsi="Times New Roman" w:cs="Times New Roman"/>
                <w:sz w:val="14"/>
              </w:rPr>
              <w:t>E) Spese Titolo 2.04 - Trasferimenti in conto capitale</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4B2509BF" w14:textId="77777777" w:rsidR="00CC5CBA" w:rsidRPr="00284B25" w:rsidRDefault="0071099B">
            <w:pPr>
              <w:pStyle w:val="rtf66Normal0"/>
              <w:jc w:val="center"/>
              <w:rPr>
                <w:rFonts w:ascii="Times New Roman" w:eastAsia="Times New Roman" w:hAnsi="Times New Roman" w:cs="Times New Roman"/>
                <w:sz w:val="14"/>
              </w:rPr>
            </w:pPr>
            <w:r w:rsidRPr="00284B25">
              <w:rPr>
                <w:rFonts w:ascii="Times New Roman" w:eastAsia="Times New Roman" w:hAnsi="Times New Roman" w:cs="Times New Roman"/>
                <w:sz w:val="14"/>
              </w:rPr>
              <w:t>(-)</w:t>
            </w: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66F3D3CE"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3311637F"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3D22DAED"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7D357D20"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r>
      <w:tr w:rsidR="00CC5CBA" w:rsidRPr="00284B25" w14:paraId="109C3B44"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252CEDD5" w14:textId="77777777" w:rsidR="00CC5CBA" w:rsidRPr="00284B25" w:rsidRDefault="00CC5CBA">
            <w:pPr>
              <w:pStyle w:val="rtf66Normal0"/>
              <w:rPr>
                <w:rFonts w:ascii="Times New Roman" w:eastAsia="Times New Roman" w:hAnsi="Times New Roman" w:cs="Times New Roman"/>
                <w:sz w:val="14"/>
              </w:rPr>
            </w:pP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47ACC844"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4A8BA1E8"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69CF2CE0"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4BF98748"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3EC7C34D"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67453E14"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549A4E75" w14:textId="77777777" w:rsidR="00CC5CBA" w:rsidRPr="00284B25" w:rsidRDefault="0071099B">
            <w:pPr>
              <w:pStyle w:val="rtf66Normal0"/>
              <w:rPr>
                <w:rFonts w:ascii="Times New Roman" w:eastAsia="Times New Roman" w:hAnsi="Times New Roman" w:cs="Times New Roman"/>
                <w:sz w:val="14"/>
              </w:rPr>
            </w:pPr>
            <w:r w:rsidRPr="00284B25">
              <w:rPr>
                <w:rFonts w:ascii="Times New Roman" w:eastAsia="Times New Roman" w:hAnsi="Times New Roman" w:cs="Times New Roman"/>
                <w:sz w:val="14"/>
              </w:rPr>
              <w:t>F) Spese Titolo 4.00 - Quote di capitale amm.to mutui e prestiti obbligazionari</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3EC0C588" w14:textId="77777777" w:rsidR="00CC5CBA" w:rsidRPr="00284B25" w:rsidRDefault="0071099B">
            <w:pPr>
              <w:pStyle w:val="rtf66Normal0"/>
              <w:jc w:val="center"/>
              <w:rPr>
                <w:rFonts w:ascii="Times New Roman" w:eastAsia="Times New Roman" w:hAnsi="Times New Roman" w:cs="Times New Roman"/>
                <w:sz w:val="14"/>
              </w:rPr>
            </w:pPr>
            <w:r w:rsidRPr="00284B25">
              <w:rPr>
                <w:rFonts w:ascii="Times New Roman" w:eastAsia="Times New Roman" w:hAnsi="Times New Roman" w:cs="Times New Roman"/>
                <w:sz w:val="14"/>
              </w:rPr>
              <w:t>(-)</w:t>
            </w: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0466C2E2"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754F0EB9"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184.172,13</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74F4B901"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180.685,96</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6B6A477C"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180.685,96</w:t>
            </w:r>
          </w:p>
        </w:tc>
      </w:tr>
      <w:tr w:rsidR="00CC5CBA" w:rsidRPr="00284B25" w14:paraId="627D8DE0"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666B83F8" w14:textId="77777777" w:rsidR="00CC5CBA" w:rsidRPr="00284B25" w:rsidRDefault="0071099B">
            <w:pPr>
              <w:pStyle w:val="rtf66Normal0"/>
              <w:rPr>
                <w:rFonts w:ascii="Times New Roman" w:eastAsia="Times New Roman" w:hAnsi="Times New Roman" w:cs="Times New Roman"/>
                <w:i/>
                <w:sz w:val="14"/>
              </w:rPr>
            </w:pPr>
            <w:r w:rsidRPr="00284B25">
              <w:rPr>
                <w:rFonts w:ascii="Times New Roman" w:eastAsia="Times New Roman" w:hAnsi="Times New Roman" w:cs="Times New Roman"/>
                <w:i/>
                <w:sz w:val="14"/>
              </w:rPr>
              <w:t xml:space="preserve">     di cui per estinzione anticipata di prestiti</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45B2A0DA" w14:textId="77777777" w:rsidR="00CC5CBA" w:rsidRPr="00284B25" w:rsidRDefault="00CC5CBA">
            <w:pPr>
              <w:pStyle w:val="rtf66Normal0"/>
              <w:jc w:val="center"/>
              <w:rPr>
                <w:rFonts w:ascii="Times New Roman" w:eastAsia="Times New Roman" w:hAnsi="Times New Roman" w:cs="Times New Roman"/>
                <w:i/>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70D1AA47" w14:textId="77777777" w:rsidR="00CC5CBA" w:rsidRPr="00284B25" w:rsidRDefault="00CC5CBA">
            <w:pPr>
              <w:pStyle w:val="rtf66Normal0"/>
              <w:jc w:val="right"/>
              <w:rPr>
                <w:rFonts w:ascii="Times New Roman" w:eastAsia="Times New Roman" w:hAnsi="Times New Roman" w:cs="Times New Roman"/>
                <w:i/>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367E52E4"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273EBA4A"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2C7D6AF9"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0,00</w:t>
            </w:r>
          </w:p>
        </w:tc>
      </w:tr>
      <w:tr w:rsidR="00CC5CBA" w:rsidRPr="00284B25" w14:paraId="7D8E84EF"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05B8A5CB" w14:textId="77777777" w:rsidR="00CC5CBA" w:rsidRPr="00284B25" w:rsidRDefault="0071099B">
            <w:pPr>
              <w:pStyle w:val="rtf66Normal0"/>
              <w:rPr>
                <w:rFonts w:ascii="Times New Roman" w:eastAsia="Times New Roman" w:hAnsi="Times New Roman" w:cs="Times New Roman"/>
                <w:i/>
                <w:sz w:val="14"/>
              </w:rPr>
            </w:pPr>
            <w:r w:rsidRPr="00284B25">
              <w:rPr>
                <w:rFonts w:ascii="Times New Roman" w:eastAsia="Times New Roman" w:hAnsi="Times New Roman" w:cs="Times New Roman"/>
                <w:sz w:val="14"/>
              </w:rPr>
              <w:t xml:space="preserve">     </w:t>
            </w:r>
            <w:r w:rsidRPr="00284B25">
              <w:rPr>
                <w:rFonts w:ascii="Times New Roman" w:eastAsia="Times New Roman" w:hAnsi="Times New Roman" w:cs="Times New Roman"/>
                <w:i/>
                <w:sz w:val="14"/>
              </w:rPr>
              <w:t xml:space="preserve">di cui Fondo anticipazioni di liquidità </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17BD00F0"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48D9C6C3"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65AAFCEE"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i/>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6BB62B59"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i/>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46A9DCF5"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i/>
                <w:sz w:val="14"/>
              </w:rPr>
              <w:t>0,00</w:t>
            </w:r>
          </w:p>
        </w:tc>
      </w:tr>
      <w:tr w:rsidR="00CC5CBA" w:rsidRPr="00284B25" w14:paraId="65292D0A"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5F8EAE2C" w14:textId="77777777" w:rsidR="00CC5CBA" w:rsidRPr="00284B25" w:rsidRDefault="00CC5CBA">
            <w:pPr>
              <w:pStyle w:val="rtf66Normal0"/>
              <w:jc w:val="right"/>
              <w:rPr>
                <w:rFonts w:ascii="Times New Roman" w:eastAsia="Times New Roman" w:hAnsi="Times New Roman" w:cs="Times New Roman"/>
                <w:sz w:val="14"/>
              </w:rPr>
            </w:pP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7FBCB6CE"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05BE0177"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654AD2D3"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0286C305"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06F44C8B"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09995969"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77B1C079" w14:textId="77777777" w:rsidR="00CC5CBA" w:rsidRPr="00284B25" w:rsidRDefault="0071099B">
            <w:pPr>
              <w:pStyle w:val="rtf66Normal0"/>
              <w:jc w:val="right"/>
              <w:rPr>
                <w:rFonts w:ascii="Times New Roman" w:eastAsia="Times New Roman" w:hAnsi="Times New Roman" w:cs="Times New Roman"/>
                <w:b/>
                <w:sz w:val="14"/>
              </w:rPr>
            </w:pPr>
            <w:r w:rsidRPr="00284B25">
              <w:rPr>
                <w:rFonts w:ascii="Times New Roman" w:eastAsia="Times New Roman" w:hAnsi="Times New Roman" w:cs="Times New Roman"/>
                <w:b/>
                <w:sz w:val="14"/>
              </w:rPr>
              <w:t>G) Somma finale (G=A-AA+B+C-D-E-F)</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7931C96E" w14:textId="77777777" w:rsidR="00CC5CBA" w:rsidRPr="00284B25" w:rsidRDefault="00CC5CBA">
            <w:pPr>
              <w:pStyle w:val="rtf66Normal0"/>
              <w:jc w:val="center"/>
              <w:rPr>
                <w:rFonts w:ascii="Times New Roman" w:eastAsia="Times New Roman" w:hAnsi="Times New Roman" w:cs="Times New Roman"/>
                <w:b/>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06097B53" w14:textId="77777777" w:rsidR="00CC5CBA" w:rsidRPr="00284B25" w:rsidRDefault="00CC5CBA">
            <w:pPr>
              <w:pStyle w:val="rtf66Normal0"/>
              <w:jc w:val="right"/>
              <w:rPr>
                <w:rFonts w:ascii="Times New Roman" w:eastAsia="Times New Roman" w:hAnsi="Times New Roman" w:cs="Times New Roman"/>
                <w:b/>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34CCC418" w14:textId="77777777" w:rsidR="00CC5CBA" w:rsidRPr="00284B25" w:rsidRDefault="0071099B">
            <w:pPr>
              <w:pStyle w:val="rtf66Normal0"/>
              <w:jc w:val="right"/>
              <w:rPr>
                <w:rFonts w:ascii="Times New Roman" w:eastAsia="Times New Roman" w:hAnsi="Times New Roman" w:cs="Times New Roman"/>
                <w:b/>
                <w:sz w:val="14"/>
              </w:rPr>
            </w:pPr>
            <w:r w:rsidRPr="00284B25">
              <w:rPr>
                <w:rFonts w:ascii="Times New Roman" w:eastAsia="Times New Roman" w:hAnsi="Times New Roman" w:cs="Times New Roman"/>
                <w:b/>
                <w:sz w:val="14"/>
              </w:rPr>
              <w:t>798.000,00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2E8B9540" w14:textId="77777777" w:rsidR="00CC5CBA" w:rsidRPr="00284B25" w:rsidRDefault="0071099B">
            <w:pPr>
              <w:pStyle w:val="rtf66Normal0"/>
              <w:jc w:val="right"/>
              <w:rPr>
                <w:rFonts w:ascii="Times New Roman" w:eastAsia="Times New Roman" w:hAnsi="Times New Roman" w:cs="Times New Roman"/>
                <w:b/>
                <w:sz w:val="14"/>
              </w:rPr>
            </w:pPr>
            <w:r w:rsidRPr="00284B25">
              <w:rPr>
                <w:rFonts w:ascii="Times New Roman" w:eastAsia="Times New Roman" w:hAnsi="Times New Roman" w:cs="Times New Roman"/>
                <w:b/>
                <w:sz w:val="14"/>
              </w:rPr>
              <w:t>783.000,00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3BE98B7F" w14:textId="77777777" w:rsidR="00CC5CBA" w:rsidRPr="00284B25" w:rsidRDefault="0071099B">
            <w:pPr>
              <w:pStyle w:val="rtf66Normal0"/>
              <w:jc w:val="right"/>
              <w:rPr>
                <w:rFonts w:ascii="Times New Roman" w:eastAsia="Times New Roman" w:hAnsi="Times New Roman" w:cs="Times New Roman"/>
                <w:b/>
                <w:sz w:val="14"/>
              </w:rPr>
            </w:pPr>
            <w:r w:rsidRPr="00284B25">
              <w:rPr>
                <w:rFonts w:ascii="Times New Roman" w:eastAsia="Times New Roman" w:hAnsi="Times New Roman" w:cs="Times New Roman"/>
                <w:b/>
                <w:sz w:val="14"/>
              </w:rPr>
              <w:t>783.000,00</w:t>
            </w:r>
          </w:p>
        </w:tc>
      </w:tr>
      <w:tr w:rsidR="00CC5CBA" w:rsidRPr="00284B25" w14:paraId="62430EAE"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5B07D58E" w14:textId="77777777" w:rsidR="00CC5CBA" w:rsidRPr="00284B25" w:rsidRDefault="00CC5CBA">
            <w:pPr>
              <w:pStyle w:val="rtf66Normal0"/>
              <w:rPr>
                <w:rFonts w:ascii="Times New Roman" w:eastAsia="Times New Roman" w:hAnsi="Times New Roman" w:cs="Times New Roman"/>
                <w:sz w:val="14"/>
              </w:rPr>
            </w:pP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56987C34"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32E1CC01"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1B5C1889"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3725EEE6"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454AD10F"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5A1D72BA" w14:textId="77777777" w:rsidTr="00DA1CC9">
        <w:trPr>
          <w:jc w:val="center"/>
        </w:trPr>
        <w:tc>
          <w:tcPr>
            <w:tcW w:w="14566" w:type="dxa"/>
            <w:gridSpan w:val="6"/>
            <w:tcBorders>
              <w:top w:val="single" w:sz="4" w:space="0" w:color="auto"/>
              <w:left w:val="single" w:sz="4" w:space="0" w:color="auto"/>
              <w:bottom w:val="nil"/>
              <w:right w:val="single" w:sz="4" w:space="0" w:color="auto"/>
            </w:tcBorders>
            <w:tcMar>
              <w:top w:w="28" w:type="dxa"/>
              <w:left w:w="62" w:type="dxa"/>
              <w:bottom w:w="28" w:type="dxa"/>
              <w:right w:w="62" w:type="dxa"/>
            </w:tcMar>
          </w:tcPr>
          <w:p w14:paraId="41970812" w14:textId="77777777" w:rsidR="00CC5CBA" w:rsidRPr="00284B25" w:rsidRDefault="0071099B">
            <w:pPr>
              <w:pStyle w:val="rtf66Normal"/>
              <w:spacing w:after="0" w:line="240" w:lineRule="auto"/>
              <w:rPr>
                <w:rFonts w:ascii="Times New Roman" w:eastAsia="Times New Roman" w:hAnsi="Times New Roman" w:cs="Times New Roman"/>
                <w:sz w:val="14"/>
              </w:rPr>
            </w:pPr>
            <w:r w:rsidRPr="00284B25">
              <w:rPr>
                <w:rFonts w:ascii="Times New Roman" w:eastAsia="Times New Roman" w:hAnsi="Times New Roman" w:cs="Times New Roman"/>
                <w:b/>
                <w:sz w:val="14"/>
              </w:rPr>
              <w:t>ALTRE POSTE DIFFERENZIALI, PER ECCEZIONI PREVISTE DA NORME DI LEGGE, CHE HANNO EFFETTO SULL'EQUILIBRIO EX ARTICOLO 162, COMMA 6, DEL TESTO UNICO DELLE LEGGI SULL'ORDINAMENTO DEGLI ENTI LOCALI</w:t>
            </w:r>
          </w:p>
        </w:tc>
      </w:tr>
      <w:tr w:rsidR="00CC5CBA" w:rsidRPr="00284B25" w14:paraId="1B6BCC22" w14:textId="77777777" w:rsidTr="00DA1CC9">
        <w:trPr>
          <w:jc w:val="center"/>
        </w:trPr>
        <w:tc>
          <w:tcPr>
            <w:tcW w:w="6210"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36C741C2" w14:textId="77777777" w:rsidR="00CC5CBA" w:rsidRPr="00284B25" w:rsidRDefault="00CC5CBA">
            <w:pPr>
              <w:pStyle w:val="rtf66Normal0"/>
              <w:jc w:val="both"/>
              <w:rPr>
                <w:rFonts w:ascii="Times New Roman" w:eastAsia="Times New Roman" w:hAnsi="Times New Roman" w:cs="Times New Roman"/>
                <w:sz w:val="14"/>
              </w:rPr>
            </w:pPr>
          </w:p>
        </w:tc>
        <w:tc>
          <w:tcPr>
            <w:tcW w:w="435"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15327071"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4B106509"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4F00D6C5"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6E3C2EDC"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single" w:sz="4" w:space="0" w:color="auto"/>
              <w:left w:val="single" w:sz="4" w:space="0" w:color="auto"/>
              <w:bottom w:val="nil"/>
              <w:right w:val="single" w:sz="4" w:space="0" w:color="auto"/>
            </w:tcBorders>
            <w:tcMar>
              <w:top w:w="0" w:type="dxa"/>
              <w:left w:w="62" w:type="dxa"/>
              <w:bottom w:w="0" w:type="dxa"/>
              <w:right w:w="62" w:type="dxa"/>
            </w:tcMar>
          </w:tcPr>
          <w:p w14:paraId="15DEB253"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1A88F7E5"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1182EDC0" w14:textId="77777777" w:rsidR="00CC5CBA" w:rsidRPr="00284B25" w:rsidRDefault="0071099B">
            <w:pPr>
              <w:pStyle w:val="rtf66Normal0"/>
              <w:rPr>
                <w:rFonts w:ascii="Times New Roman" w:eastAsia="Times New Roman" w:hAnsi="Times New Roman" w:cs="Times New Roman"/>
                <w:sz w:val="14"/>
              </w:rPr>
            </w:pPr>
            <w:r w:rsidRPr="00284B25">
              <w:rPr>
                <w:rFonts w:ascii="Times New Roman" w:eastAsia="Times New Roman" w:hAnsi="Times New Roman" w:cs="Times New Roman"/>
                <w:sz w:val="14"/>
              </w:rPr>
              <w:t xml:space="preserve">H) Utilizzo avanzo di amministrazione per spese correnti e per rimborso prestiti </w:t>
            </w:r>
            <w:r w:rsidRPr="00284B25">
              <w:rPr>
                <w:rFonts w:ascii="Times New Roman" w:eastAsia="Times New Roman" w:hAnsi="Times New Roman" w:cs="Times New Roman"/>
                <w:sz w:val="14"/>
                <w:vertAlign w:val="superscript"/>
              </w:rPr>
              <w:t>(2)</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66E79778" w14:textId="77777777" w:rsidR="00CC5CBA" w:rsidRPr="00284B25" w:rsidRDefault="0071099B">
            <w:pPr>
              <w:pStyle w:val="rtf66Normal0"/>
              <w:jc w:val="center"/>
              <w:rPr>
                <w:rFonts w:ascii="Times New Roman" w:eastAsia="Times New Roman" w:hAnsi="Times New Roman" w:cs="Times New Roman"/>
                <w:sz w:val="14"/>
              </w:rPr>
            </w:pPr>
            <w:r w:rsidRPr="00284B25">
              <w:rPr>
                <w:rFonts w:ascii="Times New Roman" w:eastAsia="Times New Roman" w:hAnsi="Times New Roman" w:cs="Times New Roman"/>
                <w:sz w:val="14"/>
              </w:rPr>
              <w:t>(+)</w:t>
            </w: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5DAAC3B0"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7B2222C2"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679C54ED"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7372EA07"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r>
      <w:tr w:rsidR="00CC5CBA" w:rsidRPr="00284B25" w14:paraId="51B7CED6"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139ACEA8" w14:textId="77777777" w:rsidR="00CC5CBA" w:rsidRPr="00284B25" w:rsidRDefault="0071099B">
            <w:pPr>
              <w:pStyle w:val="rtf66Normal0"/>
              <w:rPr>
                <w:rFonts w:ascii="Times New Roman" w:eastAsia="Times New Roman" w:hAnsi="Times New Roman" w:cs="Times New Roman"/>
                <w:i/>
                <w:sz w:val="14"/>
              </w:rPr>
            </w:pPr>
            <w:r w:rsidRPr="00284B25">
              <w:rPr>
                <w:rFonts w:ascii="Times New Roman" w:eastAsia="Times New Roman" w:hAnsi="Times New Roman" w:cs="Times New Roman"/>
                <w:i/>
                <w:sz w:val="14"/>
              </w:rPr>
              <w:t xml:space="preserve">     di cui per estinzione anticipata di prestiti</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34F6BAEE" w14:textId="77777777" w:rsidR="00CC5CBA" w:rsidRPr="00284B25" w:rsidRDefault="00CC5CBA">
            <w:pPr>
              <w:pStyle w:val="rtf66Normal0"/>
              <w:jc w:val="center"/>
              <w:rPr>
                <w:rFonts w:ascii="Times New Roman" w:eastAsia="Times New Roman" w:hAnsi="Times New Roman" w:cs="Times New Roman"/>
                <w:i/>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786E0344" w14:textId="77777777" w:rsidR="00CC5CBA" w:rsidRPr="00284B25" w:rsidRDefault="00CC5CBA">
            <w:pPr>
              <w:pStyle w:val="rtf66Normal0"/>
              <w:jc w:val="right"/>
              <w:rPr>
                <w:rFonts w:ascii="Times New Roman" w:eastAsia="Times New Roman" w:hAnsi="Times New Roman" w:cs="Times New Roman"/>
                <w:i/>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2F803A7F"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6550D81A" w14:textId="77777777" w:rsidR="00CC5CBA" w:rsidRPr="00284B25" w:rsidRDefault="00CC5CBA">
            <w:pPr>
              <w:pStyle w:val="rtf66Normal0"/>
              <w:jc w:val="right"/>
              <w:rPr>
                <w:rFonts w:ascii="Times New Roman" w:eastAsia="Times New Roman" w:hAnsi="Times New Roman" w:cs="Times New Roman"/>
                <w:i/>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697F3F99" w14:textId="77777777" w:rsidR="00CC5CBA" w:rsidRPr="00284B25" w:rsidRDefault="00CC5CBA">
            <w:pPr>
              <w:pStyle w:val="rtf66Normal0"/>
              <w:jc w:val="right"/>
              <w:rPr>
                <w:rFonts w:ascii="Times New Roman" w:eastAsia="Times New Roman" w:hAnsi="Times New Roman" w:cs="Times New Roman"/>
                <w:i/>
                <w:sz w:val="14"/>
              </w:rPr>
            </w:pPr>
          </w:p>
        </w:tc>
      </w:tr>
      <w:tr w:rsidR="00CC5CBA" w:rsidRPr="00284B25" w14:paraId="3D5AC4E5"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1386C40F" w14:textId="77777777" w:rsidR="00CC5CBA" w:rsidRPr="00284B25" w:rsidRDefault="00CC5CBA">
            <w:pPr>
              <w:pStyle w:val="rtf66Normal0"/>
              <w:rPr>
                <w:rFonts w:ascii="Times New Roman" w:eastAsia="Times New Roman" w:hAnsi="Times New Roman" w:cs="Times New Roman"/>
                <w:sz w:val="14"/>
              </w:rPr>
            </w:pP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341C1E89"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35CC3241"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75B0C233"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19170F86"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24BB37DC"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3AA5397A"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5E405417" w14:textId="77777777" w:rsidR="00CC5CBA" w:rsidRPr="00284B25" w:rsidRDefault="0071099B">
            <w:pPr>
              <w:pStyle w:val="rtf66Normal0"/>
              <w:rPr>
                <w:rFonts w:ascii="Times New Roman" w:eastAsia="Times New Roman" w:hAnsi="Times New Roman" w:cs="Times New Roman"/>
                <w:i/>
                <w:sz w:val="14"/>
              </w:rPr>
            </w:pPr>
            <w:r w:rsidRPr="00284B25">
              <w:rPr>
                <w:rFonts w:ascii="Times New Roman" w:eastAsia="Times New Roman" w:hAnsi="Times New Roman" w:cs="Times New Roman"/>
                <w:sz w:val="14"/>
              </w:rPr>
              <w:t>I) Entrate di parte capitale destinate a spese correnti in base a specifiche disposizioni di legge o dei principi contabili</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64E6DA75" w14:textId="77777777" w:rsidR="00CC5CBA" w:rsidRPr="00284B25" w:rsidRDefault="0071099B">
            <w:pPr>
              <w:pStyle w:val="rtf66Normal0"/>
              <w:jc w:val="center"/>
              <w:rPr>
                <w:rFonts w:ascii="Times New Roman" w:eastAsia="Times New Roman" w:hAnsi="Times New Roman" w:cs="Times New Roman"/>
                <w:i/>
                <w:sz w:val="14"/>
              </w:rPr>
            </w:pPr>
            <w:r w:rsidRPr="00284B25">
              <w:rPr>
                <w:rFonts w:ascii="Times New Roman" w:eastAsia="Times New Roman" w:hAnsi="Times New Roman" w:cs="Times New Roman"/>
                <w:sz w:val="14"/>
              </w:rPr>
              <w:t>(+)</w:t>
            </w: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0757AE1F"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49BF9927"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5663485B"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39DBA712"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sz w:val="14"/>
              </w:rPr>
              <w:t>0,00</w:t>
            </w:r>
          </w:p>
        </w:tc>
      </w:tr>
      <w:tr w:rsidR="00CC5CBA" w:rsidRPr="00284B25" w14:paraId="1B6C6895"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6F9AD249" w14:textId="77777777" w:rsidR="00CC5CBA" w:rsidRPr="00284B25" w:rsidRDefault="0071099B">
            <w:pPr>
              <w:pStyle w:val="rtf66Normal0"/>
              <w:rPr>
                <w:rFonts w:ascii="Times New Roman" w:eastAsia="Times New Roman" w:hAnsi="Times New Roman" w:cs="Times New Roman"/>
                <w:i/>
                <w:sz w:val="14"/>
              </w:rPr>
            </w:pPr>
            <w:r w:rsidRPr="00284B25">
              <w:rPr>
                <w:rFonts w:ascii="Times New Roman" w:eastAsia="Times New Roman" w:hAnsi="Times New Roman" w:cs="Times New Roman"/>
                <w:i/>
                <w:sz w:val="14"/>
              </w:rPr>
              <w:t xml:space="preserve">     di cui per estinzione anticipata di prestiti</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218239FA" w14:textId="77777777" w:rsidR="00CC5CBA" w:rsidRPr="00284B25" w:rsidRDefault="00CC5CBA">
            <w:pPr>
              <w:pStyle w:val="rtf66Normal0"/>
              <w:jc w:val="center"/>
              <w:rPr>
                <w:rFonts w:ascii="Times New Roman" w:eastAsia="Times New Roman" w:hAnsi="Times New Roman" w:cs="Times New Roman"/>
                <w:i/>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1BF6DE40" w14:textId="77777777" w:rsidR="00CC5CBA" w:rsidRPr="00284B25" w:rsidRDefault="00CC5CBA">
            <w:pPr>
              <w:pStyle w:val="rtf66Normal0"/>
              <w:jc w:val="right"/>
              <w:rPr>
                <w:rFonts w:ascii="Times New Roman" w:eastAsia="Times New Roman" w:hAnsi="Times New Roman" w:cs="Times New Roman"/>
                <w:i/>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68B8FA17"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1B5F3114"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2DEA953F" w14:textId="77777777" w:rsidR="00CC5CBA" w:rsidRPr="00284B25" w:rsidRDefault="0071099B">
            <w:pPr>
              <w:pStyle w:val="rtf66Normal0"/>
              <w:jc w:val="right"/>
              <w:rPr>
                <w:rFonts w:ascii="Times New Roman" w:eastAsia="Times New Roman" w:hAnsi="Times New Roman" w:cs="Times New Roman"/>
                <w:i/>
                <w:sz w:val="14"/>
              </w:rPr>
            </w:pPr>
            <w:r w:rsidRPr="00284B25">
              <w:rPr>
                <w:rFonts w:ascii="Times New Roman" w:eastAsia="Times New Roman" w:hAnsi="Times New Roman" w:cs="Times New Roman"/>
                <w:i/>
                <w:sz w:val="14"/>
              </w:rPr>
              <w:t>0,00</w:t>
            </w:r>
          </w:p>
        </w:tc>
      </w:tr>
      <w:tr w:rsidR="00CC5CBA" w:rsidRPr="00284B25" w14:paraId="65810AF7"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28F4D5AD" w14:textId="77777777" w:rsidR="00CC5CBA" w:rsidRPr="00284B25" w:rsidRDefault="00CC5CBA">
            <w:pPr>
              <w:pStyle w:val="rtf66Normal0"/>
              <w:rPr>
                <w:rFonts w:ascii="Times New Roman" w:eastAsia="Times New Roman" w:hAnsi="Times New Roman" w:cs="Times New Roman"/>
                <w:sz w:val="14"/>
              </w:rPr>
            </w:pP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53B61481"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0B3D7DB8"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510CC20D"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717D4E20"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6F2B26EB"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6A3B6214"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228EA0D7" w14:textId="77777777" w:rsidR="00CC5CBA" w:rsidRPr="00284B25" w:rsidRDefault="0071099B">
            <w:pPr>
              <w:pStyle w:val="rtf66Normal0"/>
              <w:rPr>
                <w:rFonts w:ascii="Times New Roman" w:eastAsia="Times New Roman" w:hAnsi="Times New Roman" w:cs="Times New Roman"/>
                <w:sz w:val="14"/>
              </w:rPr>
            </w:pPr>
            <w:r w:rsidRPr="00284B25">
              <w:rPr>
                <w:rFonts w:ascii="Times New Roman" w:eastAsia="Times New Roman" w:hAnsi="Times New Roman" w:cs="Times New Roman"/>
                <w:sz w:val="14"/>
              </w:rPr>
              <w:t>L) Entrate di parte corrente destinate a spese di investimento in base a specifiche disposizioni di legge o dei principi contabili</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54BD1C4A" w14:textId="77777777" w:rsidR="00CC5CBA" w:rsidRPr="00284B25" w:rsidRDefault="0071099B">
            <w:pPr>
              <w:pStyle w:val="rtf66Normal0"/>
              <w:jc w:val="center"/>
              <w:rPr>
                <w:rFonts w:ascii="Times New Roman" w:eastAsia="Times New Roman" w:hAnsi="Times New Roman" w:cs="Times New Roman"/>
                <w:sz w:val="14"/>
              </w:rPr>
            </w:pPr>
            <w:r w:rsidRPr="00284B25">
              <w:rPr>
                <w:rFonts w:ascii="Times New Roman" w:eastAsia="Times New Roman" w:hAnsi="Times New Roman" w:cs="Times New Roman"/>
                <w:sz w:val="14"/>
              </w:rPr>
              <w:t>(-)</w:t>
            </w: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75F327F5"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0C50E37C"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1633BABB"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598F51A1"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r>
      <w:tr w:rsidR="00CC5CBA" w:rsidRPr="00284B25" w14:paraId="71ED78ED"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032E9C3F" w14:textId="77777777" w:rsidR="00CC5CBA" w:rsidRPr="00284B25" w:rsidRDefault="00CC5CBA">
            <w:pPr>
              <w:pStyle w:val="rtf66Normal0"/>
              <w:rPr>
                <w:rFonts w:ascii="Times New Roman" w:eastAsia="Times New Roman" w:hAnsi="Times New Roman" w:cs="Times New Roman"/>
                <w:sz w:val="14"/>
              </w:rPr>
            </w:pP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2E2CBD7B"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056DF20E"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65EBA972"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1CD07A9E"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04FCD113"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78A063F8" w14:textId="77777777" w:rsidTr="00DA1CC9">
        <w:trPr>
          <w:jc w:val="center"/>
        </w:trPr>
        <w:tc>
          <w:tcPr>
            <w:tcW w:w="6210" w:type="dxa"/>
            <w:tcBorders>
              <w:top w:val="nil"/>
              <w:left w:val="single" w:sz="4" w:space="0" w:color="auto"/>
              <w:bottom w:val="nil"/>
              <w:right w:val="single" w:sz="4" w:space="0" w:color="auto"/>
            </w:tcBorders>
            <w:tcMar>
              <w:top w:w="0" w:type="dxa"/>
              <w:left w:w="62" w:type="dxa"/>
              <w:bottom w:w="0" w:type="dxa"/>
              <w:right w:w="62" w:type="dxa"/>
            </w:tcMar>
          </w:tcPr>
          <w:p w14:paraId="3E4510B0" w14:textId="77777777" w:rsidR="00CC5CBA" w:rsidRPr="00284B25" w:rsidRDefault="0071099B">
            <w:pPr>
              <w:pStyle w:val="rtf66Normal0"/>
              <w:rPr>
                <w:rFonts w:ascii="Times New Roman" w:eastAsia="Times New Roman" w:hAnsi="Times New Roman" w:cs="Times New Roman"/>
                <w:sz w:val="14"/>
              </w:rPr>
            </w:pPr>
            <w:r w:rsidRPr="00284B25">
              <w:rPr>
                <w:rFonts w:ascii="Times New Roman" w:eastAsia="Times New Roman" w:hAnsi="Times New Roman" w:cs="Times New Roman"/>
                <w:sz w:val="14"/>
              </w:rPr>
              <w:t>M) Entrate da accensione di prestiti destinate a estinzione anticipata dei prestiti</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7A9DFBB0" w14:textId="77777777" w:rsidR="00CC5CBA" w:rsidRPr="00284B25" w:rsidRDefault="0071099B">
            <w:pPr>
              <w:pStyle w:val="rtf66Normal0"/>
              <w:jc w:val="center"/>
              <w:rPr>
                <w:rFonts w:ascii="Times New Roman" w:eastAsia="Times New Roman" w:hAnsi="Times New Roman" w:cs="Times New Roman"/>
                <w:sz w:val="14"/>
              </w:rPr>
            </w:pPr>
            <w:r w:rsidRPr="00284B25">
              <w:rPr>
                <w:rFonts w:ascii="Times New Roman" w:eastAsia="Times New Roman" w:hAnsi="Times New Roman" w:cs="Times New Roman"/>
                <w:sz w:val="14"/>
              </w:rPr>
              <w:t>(+)</w:t>
            </w: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19CD8148"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7BE561D2"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29E6BE1C"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141805BA" w14:textId="77777777" w:rsidR="00CC5CBA" w:rsidRPr="00284B25" w:rsidRDefault="0071099B">
            <w:pPr>
              <w:pStyle w:val="rtf66Normal0"/>
              <w:jc w:val="right"/>
              <w:rPr>
                <w:rFonts w:ascii="Times New Roman" w:eastAsia="Times New Roman" w:hAnsi="Times New Roman" w:cs="Times New Roman"/>
                <w:sz w:val="14"/>
              </w:rPr>
            </w:pPr>
            <w:r w:rsidRPr="00284B25">
              <w:rPr>
                <w:rFonts w:ascii="Times New Roman" w:eastAsia="Times New Roman" w:hAnsi="Times New Roman" w:cs="Times New Roman"/>
                <w:sz w:val="14"/>
              </w:rPr>
              <w:t>0,00</w:t>
            </w:r>
          </w:p>
        </w:tc>
      </w:tr>
      <w:tr w:rsidR="00CC5CBA" w:rsidRPr="00284B25" w14:paraId="30C124AC" w14:textId="77777777" w:rsidTr="00DA1CC9">
        <w:trPr>
          <w:jc w:val="center"/>
        </w:trPr>
        <w:tc>
          <w:tcPr>
            <w:tcW w:w="6210"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3C281229" w14:textId="77777777" w:rsidR="00CC5CBA" w:rsidRPr="00284B25" w:rsidRDefault="00CC5CBA">
            <w:pPr>
              <w:pStyle w:val="rtf66Normal0"/>
              <w:rPr>
                <w:rFonts w:ascii="Times New Roman" w:eastAsia="Times New Roman" w:hAnsi="Times New Roman" w:cs="Times New Roman"/>
                <w:sz w:val="14"/>
              </w:rPr>
            </w:pPr>
          </w:p>
        </w:tc>
        <w:tc>
          <w:tcPr>
            <w:tcW w:w="435"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684D8C7A"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02131F82"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32AC6304"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1A5F716A"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5A8EBBA2"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3076C9DC" w14:textId="77777777" w:rsidTr="00DA1CC9">
        <w:trPr>
          <w:jc w:val="center"/>
        </w:trPr>
        <w:tc>
          <w:tcPr>
            <w:tcW w:w="6210" w:type="dxa"/>
            <w:tcBorders>
              <w:top w:val="nil"/>
              <w:left w:val="single" w:sz="4" w:space="0" w:color="auto"/>
              <w:bottom w:val="nil"/>
              <w:right w:val="nil"/>
            </w:tcBorders>
            <w:tcMar>
              <w:top w:w="0" w:type="dxa"/>
              <w:left w:w="62" w:type="dxa"/>
              <w:bottom w:w="0" w:type="dxa"/>
              <w:right w:w="62" w:type="dxa"/>
            </w:tcMar>
            <w:vAlign w:val="center"/>
          </w:tcPr>
          <w:p w14:paraId="7CA8A6C2" w14:textId="77777777" w:rsidR="00CC5CBA" w:rsidRPr="00284B25" w:rsidRDefault="0071099B">
            <w:pPr>
              <w:pStyle w:val="rtf66Normal0"/>
              <w:rPr>
                <w:rFonts w:ascii="Times New Roman" w:eastAsia="Times New Roman" w:hAnsi="Times New Roman" w:cs="Times New Roman"/>
                <w:b/>
                <w:sz w:val="14"/>
              </w:rPr>
            </w:pPr>
            <w:r w:rsidRPr="00284B25">
              <w:rPr>
                <w:rFonts w:ascii="Times New Roman" w:eastAsia="Times New Roman" w:hAnsi="Times New Roman" w:cs="Times New Roman"/>
                <w:b/>
                <w:sz w:val="14"/>
              </w:rPr>
              <w:t xml:space="preserve">EQUILIBRIO DI PARTE CORRENTE </w:t>
            </w:r>
            <w:r w:rsidRPr="00284B25">
              <w:rPr>
                <w:rFonts w:ascii="Times New Roman" w:eastAsia="Times New Roman" w:hAnsi="Times New Roman" w:cs="Times New Roman"/>
                <w:b/>
                <w:sz w:val="14"/>
                <w:vertAlign w:val="superscript"/>
              </w:rPr>
              <w:t>(3)</w:t>
            </w:r>
          </w:p>
        </w:tc>
        <w:tc>
          <w:tcPr>
            <w:tcW w:w="435" w:type="dxa"/>
            <w:tcBorders>
              <w:top w:val="nil"/>
              <w:left w:val="single" w:sz="4" w:space="0" w:color="auto"/>
              <w:bottom w:val="nil"/>
              <w:right w:val="single" w:sz="4" w:space="0" w:color="auto"/>
            </w:tcBorders>
            <w:tcMar>
              <w:top w:w="0" w:type="dxa"/>
              <w:left w:w="62" w:type="dxa"/>
              <w:bottom w:w="0" w:type="dxa"/>
              <w:right w:w="62" w:type="dxa"/>
            </w:tcMar>
            <w:vAlign w:val="center"/>
          </w:tcPr>
          <w:p w14:paraId="6D125D3B" w14:textId="77777777" w:rsidR="00CC5CBA" w:rsidRPr="00284B25" w:rsidRDefault="00CC5CBA">
            <w:pPr>
              <w:pStyle w:val="rtf66Normal0"/>
              <w:jc w:val="center"/>
              <w:rPr>
                <w:rFonts w:ascii="Times New Roman" w:eastAsia="Times New Roman" w:hAnsi="Times New Roman" w:cs="Times New Roman"/>
                <w:b/>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vAlign w:val="center"/>
          </w:tcPr>
          <w:p w14:paraId="748F8AE7" w14:textId="77777777" w:rsidR="00CC5CBA" w:rsidRPr="00284B25" w:rsidRDefault="00CC5CBA">
            <w:pPr>
              <w:pStyle w:val="rtf66Normal0"/>
              <w:jc w:val="right"/>
              <w:rPr>
                <w:rFonts w:ascii="Times New Roman" w:eastAsia="Times New Roman" w:hAnsi="Times New Roman" w:cs="Times New Roman"/>
                <w:b/>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vAlign w:val="center"/>
          </w:tcPr>
          <w:p w14:paraId="41D0C477" w14:textId="77777777" w:rsidR="00CC5CBA" w:rsidRPr="00284B25" w:rsidRDefault="00CC5CBA">
            <w:pPr>
              <w:pStyle w:val="rtf66Normal0"/>
              <w:jc w:val="right"/>
              <w:rPr>
                <w:rFonts w:ascii="Times New Roman" w:eastAsia="Times New Roman" w:hAnsi="Times New Roman" w:cs="Times New Roman"/>
                <w:b/>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vAlign w:val="center"/>
          </w:tcPr>
          <w:p w14:paraId="010DEF83" w14:textId="77777777" w:rsidR="00CC5CBA" w:rsidRPr="00284B25" w:rsidRDefault="00CC5CBA">
            <w:pPr>
              <w:pStyle w:val="rtf66Normal0"/>
              <w:jc w:val="right"/>
              <w:rPr>
                <w:rFonts w:ascii="Times New Roman" w:eastAsia="Times New Roman" w:hAnsi="Times New Roman" w:cs="Times New Roman"/>
                <w:b/>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vAlign w:val="center"/>
          </w:tcPr>
          <w:p w14:paraId="0EAA25BF" w14:textId="77777777" w:rsidR="00CC5CBA" w:rsidRPr="00284B25" w:rsidRDefault="00CC5CBA">
            <w:pPr>
              <w:pStyle w:val="rtf66Normal0"/>
              <w:jc w:val="right"/>
              <w:rPr>
                <w:rFonts w:ascii="Times New Roman" w:eastAsia="Times New Roman" w:hAnsi="Times New Roman" w:cs="Times New Roman"/>
                <w:b/>
                <w:sz w:val="14"/>
              </w:rPr>
            </w:pPr>
          </w:p>
        </w:tc>
      </w:tr>
      <w:tr w:rsidR="00CC5CBA" w:rsidRPr="00284B25" w14:paraId="195FBF30" w14:textId="77777777" w:rsidTr="00DA1CC9">
        <w:trPr>
          <w:jc w:val="center"/>
        </w:trPr>
        <w:tc>
          <w:tcPr>
            <w:tcW w:w="6210" w:type="dxa"/>
            <w:tcBorders>
              <w:top w:val="nil"/>
              <w:left w:val="single" w:sz="4" w:space="0" w:color="auto"/>
              <w:bottom w:val="nil"/>
              <w:right w:val="nil"/>
            </w:tcBorders>
            <w:tcMar>
              <w:top w:w="0" w:type="dxa"/>
              <w:left w:w="62" w:type="dxa"/>
              <w:bottom w:w="0" w:type="dxa"/>
              <w:right w:w="62" w:type="dxa"/>
            </w:tcMar>
          </w:tcPr>
          <w:p w14:paraId="582AC81C" w14:textId="77777777" w:rsidR="00CC5CBA" w:rsidRPr="00284B25" w:rsidRDefault="00CC5CBA">
            <w:pPr>
              <w:pStyle w:val="rtf66Normal0"/>
              <w:rPr>
                <w:rFonts w:ascii="Times New Roman" w:eastAsia="Times New Roman" w:hAnsi="Times New Roman" w:cs="Times New Roman"/>
                <w:sz w:val="14"/>
              </w:rPr>
            </w:pP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7C4BD1CB"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03BC4565"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68BEF5DA"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00EA94F3"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4260DF35" w14:textId="77777777" w:rsidR="00CC5CBA" w:rsidRPr="00284B25" w:rsidRDefault="00CC5CBA">
            <w:pPr>
              <w:pStyle w:val="rtf66Normal0"/>
              <w:jc w:val="right"/>
              <w:rPr>
                <w:rFonts w:ascii="Times New Roman" w:eastAsia="Times New Roman" w:hAnsi="Times New Roman" w:cs="Times New Roman"/>
                <w:sz w:val="14"/>
              </w:rPr>
            </w:pPr>
          </w:p>
        </w:tc>
      </w:tr>
      <w:tr w:rsidR="00CC5CBA" w:rsidRPr="00284B25" w14:paraId="4A44048E" w14:textId="77777777" w:rsidTr="00DA1CC9">
        <w:trPr>
          <w:jc w:val="center"/>
        </w:trPr>
        <w:tc>
          <w:tcPr>
            <w:tcW w:w="6210" w:type="dxa"/>
            <w:tcBorders>
              <w:top w:val="nil"/>
              <w:left w:val="single" w:sz="4" w:space="0" w:color="auto"/>
              <w:bottom w:val="nil"/>
              <w:right w:val="nil"/>
            </w:tcBorders>
            <w:tcMar>
              <w:top w:w="0" w:type="dxa"/>
              <w:left w:w="62" w:type="dxa"/>
              <w:bottom w:w="0" w:type="dxa"/>
              <w:right w:w="62" w:type="dxa"/>
            </w:tcMar>
          </w:tcPr>
          <w:p w14:paraId="09364598" w14:textId="77777777" w:rsidR="00CC5CBA" w:rsidRPr="00284B25" w:rsidRDefault="0071099B">
            <w:pPr>
              <w:pStyle w:val="rtf66Normal0"/>
              <w:jc w:val="right"/>
              <w:rPr>
                <w:rFonts w:ascii="Times New Roman" w:eastAsia="Times New Roman" w:hAnsi="Times New Roman" w:cs="Times New Roman"/>
                <w:b/>
                <w:sz w:val="14"/>
              </w:rPr>
            </w:pPr>
            <w:r w:rsidRPr="00284B25">
              <w:rPr>
                <w:rFonts w:ascii="Times New Roman" w:eastAsia="Times New Roman" w:hAnsi="Times New Roman" w:cs="Times New Roman"/>
                <w:b/>
                <w:sz w:val="14"/>
              </w:rPr>
              <w:t>O=G+H+I-L+M</w:t>
            </w:r>
          </w:p>
        </w:tc>
        <w:tc>
          <w:tcPr>
            <w:tcW w:w="435" w:type="dxa"/>
            <w:tcBorders>
              <w:top w:val="nil"/>
              <w:left w:val="single" w:sz="4" w:space="0" w:color="auto"/>
              <w:bottom w:val="nil"/>
              <w:right w:val="single" w:sz="4" w:space="0" w:color="auto"/>
            </w:tcBorders>
            <w:tcMar>
              <w:top w:w="0" w:type="dxa"/>
              <w:left w:w="62" w:type="dxa"/>
              <w:bottom w:w="0" w:type="dxa"/>
              <w:right w:w="62" w:type="dxa"/>
            </w:tcMar>
          </w:tcPr>
          <w:p w14:paraId="021891B1" w14:textId="77777777" w:rsidR="00CC5CBA" w:rsidRPr="00284B25" w:rsidRDefault="00CC5CBA">
            <w:pPr>
              <w:pStyle w:val="rtf66Normal0"/>
              <w:jc w:val="center"/>
              <w:rPr>
                <w:rFonts w:ascii="Times New Roman" w:eastAsia="Times New Roman" w:hAnsi="Times New Roman" w:cs="Times New Roman"/>
                <w:b/>
                <w:sz w:val="14"/>
              </w:rPr>
            </w:pPr>
          </w:p>
        </w:tc>
        <w:tc>
          <w:tcPr>
            <w:tcW w:w="1949" w:type="dxa"/>
            <w:tcBorders>
              <w:top w:val="nil"/>
              <w:left w:val="single" w:sz="4" w:space="0" w:color="auto"/>
              <w:bottom w:val="nil"/>
              <w:right w:val="single" w:sz="4" w:space="0" w:color="auto"/>
            </w:tcBorders>
            <w:tcMar>
              <w:top w:w="0" w:type="dxa"/>
              <w:left w:w="62" w:type="dxa"/>
              <w:bottom w:w="0" w:type="dxa"/>
              <w:right w:w="62" w:type="dxa"/>
            </w:tcMar>
          </w:tcPr>
          <w:p w14:paraId="0399F2FE" w14:textId="77777777" w:rsidR="00CC5CBA" w:rsidRPr="00284B25" w:rsidRDefault="00CC5CBA">
            <w:pPr>
              <w:pStyle w:val="rtf66Normal0"/>
              <w:jc w:val="right"/>
              <w:rPr>
                <w:rFonts w:ascii="Times New Roman" w:eastAsia="Times New Roman" w:hAnsi="Times New Roman" w:cs="Times New Roman"/>
                <w:b/>
                <w:sz w:val="14"/>
              </w:rPr>
            </w:pPr>
          </w:p>
        </w:tc>
        <w:tc>
          <w:tcPr>
            <w:tcW w:w="2032" w:type="dxa"/>
            <w:tcBorders>
              <w:top w:val="nil"/>
              <w:left w:val="single" w:sz="4" w:space="0" w:color="auto"/>
              <w:bottom w:val="nil"/>
              <w:right w:val="single" w:sz="4" w:space="0" w:color="auto"/>
            </w:tcBorders>
            <w:tcMar>
              <w:top w:w="0" w:type="dxa"/>
              <w:left w:w="62" w:type="dxa"/>
              <w:bottom w:w="0" w:type="dxa"/>
              <w:right w:w="62" w:type="dxa"/>
            </w:tcMar>
          </w:tcPr>
          <w:p w14:paraId="440BBCE3" w14:textId="77777777" w:rsidR="00CC5CBA" w:rsidRPr="00284B25" w:rsidRDefault="0071099B">
            <w:pPr>
              <w:pStyle w:val="rtf66Normal0"/>
              <w:jc w:val="right"/>
              <w:rPr>
                <w:rFonts w:ascii="Times New Roman" w:eastAsia="Times New Roman" w:hAnsi="Times New Roman" w:cs="Times New Roman"/>
                <w:b/>
                <w:sz w:val="14"/>
              </w:rPr>
            </w:pPr>
            <w:r w:rsidRPr="00284B25">
              <w:rPr>
                <w:rFonts w:ascii="Times New Roman" w:eastAsia="Times New Roman" w:hAnsi="Times New Roman" w:cs="Times New Roman"/>
                <w:b/>
                <w:sz w:val="14"/>
              </w:rPr>
              <w:t>798.000,00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115A2D4B" w14:textId="77777777" w:rsidR="00CC5CBA" w:rsidRPr="00284B25" w:rsidRDefault="0071099B">
            <w:pPr>
              <w:pStyle w:val="rtf66Normal0"/>
              <w:jc w:val="right"/>
              <w:rPr>
                <w:rFonts w:ascii="Times New Roman" w:eastAsia="Times New Roman" w:hAnsi="Times New Roman" w:cs="Times New Roman"/>
                <w:b/>
                <w:sz w:val="14"/>
              </w:rPr>
            </w:pPr>
            <w:r w:rsidRPr="00284B25">
              <w:rPr>
                <w:rFonts w:ascii="Times New Roman" w:eastAsia="Times New Roman" w:hAnsi="Times New Roman" w:cs="Times New Roman"/>
                <w:b/>
                <w:sz w:val="14"/>
              </w:rPr>
              <w:t>783.000,00</w:t>
            </w:r>
          </w:p>
        </w:tc>
        <w:tc>
          <w:tcPr>
            <w:tcW w:w="1970" w:type="dxa"/>
            <w:tcBorders>
              <w:top w:val="nil"/>
              <w:left w:val="single" w:sz="4" w:space="0" w:color="auto"/>
              <w:bottom w:val="nil"/>
              <w:right w:val="single" w:sz="4" w:space="0" w:color="auto"/>
            </w:tcBorders>
            <w:tcMar>
              <w:top w:w="0" w:type="dxa"/>
              <w:left w:w="62" w:type="dxa"/>
              <w:bottom w:w="0" w:type="dxa"/>
              <w:right w:w="62" w:type="dxa"/>
            </w:tcMar>
          </w:tcPr>
          <w:p w14:paraId="4B8862D3" w14:textId="77777777" w:rsidR="00CC5CBA" w:rsidRPr="00284B25" w:rsidRDefault="0071099B">
            <w:pPr>
              <w:pStyle w:val="rtf66Normal0"/>
              <w:jc w:val="right"/>
              <w:rPr>
                <w:rFonts w:ascii="Times New Roman" w:eastAsia="Times New Roman" w:hAnsi="Times New Roman" w:cs="Times New Roman"/>
                <w:b/>
                <w:sz w:val="14"/>
              </w:rPr>
            </w:pPr>
            <w:r w:rsidRPr="00284B25">
              <w:rPr>
                <w:rFonts w:ascii="Times New Roman" w:eastAsia="Times New Roman" w:hAnsi="Times New Roman" w:cs="Times New Roman"/>
                <w:b/>
                <w:sz w:val="14"/>
              </w:rPr>
              <w:t>783.000,00</w:t>
            </w:r>
          </w:p>
        </w:tc>
      </w:tr>
      <w:tr w:rsidR="00CC5CBA" w:rsidRPr="00284B25" w14:paraId="56D6F00B" w14:textId="77777777" w:rsidTr="00DA1CC9">
        <w:trPr>
          <w:jc w:val="center"/>
        </w:trPr>
        <w:tc>
          <w:tcPr>
            <w:tcW w:w="6210" w:type="dxa"/>
            <w:tcBorders>
              <w:top w:val="nil"/>
              <w:left w:val="single" w:sz="4" w:space="0" w:color="auto"/>
              <w:bottom w:val="single" w:sz="4" w:space="0" w:color="auto"/>
              <w:right w:val="nil"/>
            </w:tcBorders>
            <w:tcMar>
              <w:top w:w="0" w:type="dxa"/>
              <w:left w:w="62" w:type="dxa"/>
              <w:bottom w:w="0" w:type="dxa"/>
              <w:right w:w="62" w:type="dxa"/>
            </w:tcMar>
          </w:tcPr>
          <w:p w14:paraId="2E6F9580" w14:textId="77777777" w:rsidR="00CC5CBA" w:rsidRPr="00284B25" w:rsidRDefault="00CC5CBA">
            <w:pPr>
              <w:pStyle w:val="rtf66Normal0"/>
              <w:rPr>
                <w:rFonts w:ascii="Times New Roman" w:eastAsia="Times New Roman" w:hAnsi="Times New Roman" w:cs="Times New Roman"/>
                <w:sz w:val="14"/>
              </w:rPr>
            </w:pPr>
          </w:p>
        </w:tc>
        <w:tc>
          <w:tcPr>
            <w:tcW w:w="435"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09C72825" w14:textId="77777777" w:rsidR="00CC5CBA" w:rsidRPr="00284B25" w:rsidRDefault="00CC5CBA">
            <w:pPr>
              <w:pStyle w:val="rtf66Normal0"/>
              <w:jc w:val="center"/>
              <w:rPr>
                <w:rFonts w:ascii="Times New Roman" w:eastAsia="Times New Roman" w:hAnsi="Times New Roman" w:cs="Times New Roman"/>
                <w:sz w:val="14"/>
              </w:rPr>
            </w:pPr>
          </w:p>
        </w:tc>
        <w:tc>
          <w:tcPr>
            <w:tcW w:w="1949"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385BC259" w14:textId="77777777" w:rsidR="00CC5CBA" w:rsidRPr="00284B25" w:rsidRDefault="00CC5CBA">
            <w:pPr>
              <w:pStyle w:val="rtf66Normal0"/>
              <w:jc w:val="right"/>
              <w:rPr>
                <w:rFonts w:ascii="Times New Roman" w:eastAsia="Times New Roman" w:hAnsi="Times New Roman" w:cs="Times New Roman"/>
                <w:sz w:val="14"/>
              </w:rPr>
            </w:pPr>
          </w:p>
        </w:tc>
        <w:tc>
          <w:tcPr>
            <w:tcW w:w="2032"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333B9EEF"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114CFF0F" w14:textId="77777777" w:rsidR="00CC5CBA" w:rsidRPr="00284B25" w:rsidRDefault="00CC5CBA">
            <w:pPr>
              <w:pStyle w:val="rtf66Normal0"/>
              <w:jc w:val="right"/>
              <w:rPr>
                <w:rFonts w:ascii="Times New Roman" w:eastAsia="Times New Roman" w:hAnsi="Times New Roman" w:cs="Times New Roman"/>
                <w:sz w:val="14"/>
              </w:rPr>
            </w:pPr>
          </w:p>
        </w:tc>
        <w:tc>
          <w:tcPr>
            <w:tcW w:w="1970" w:type="dxa"/>
            <w:tcBorders>
              <w:top w:val="nil"/>
              <w:left w:val="single" w:sz="4" w:space="0" w:color="auto"/>
              <w:bottom w:val="single" w:sz="4" w:space="0" w:color="auto"/>
              <w:right w:val="single" w:sz="4" w:space="0" w:color="auto"/>
            </w:tcBorders>
            <w:tcMar>
              <w:top w:w="0" w:type="dxa"/>
              <w:left w:w="62" w:type="dxa"/>
              <w:bottom w:w="0" w:type="dxa"/>
              <w:right w:w="62" w:type="dxa"/>
            </w:tcMar>
          </w:tcPr>
          <w:p w14:paraId="51E199D2" w14:textId="77777777" w:rsidR="00CC5CBA" w:rsidRPr="00284B25" w:rsidRDefault="00CC5CBA">
            <w:pPr>
              <w:pStyle w:val="rtf66Normal0"/>
              <w:jc w:val="right"/>
              <w:rPr>
                <w:rFonts w:ascii="Times New Roman" w:eastAsia="Times New Roman" w:hAnsi="Times New Roman" w:cs="Times New Roman"/>
                <w:sz w:val="14"/>
              </w:rPr>
            </w:pPr>
          </w:p>
        </w:tc>
      </w:tr>
    </w:tbl>
    <w:p w14:paraId="3503446D" w14:textId="77777777" w:rsidR="00CC5CBA" w:rsidRPr="00284B25" w:rsidRDefault="0071099B">
      <w:pPr>
        <w:pStyle w:val="rtf66NoSpacing"/>
        <w:jc w:val="center"/>
        <w:rPr>
          <w:rFonts w:ascii="Times New Roman" w:eastAsia="Times New Roman" w:hAnsi="Times New Roman" w:cs="Times New Roman"/>
          <w:b/>
        </w:rPr>
      </w:pPr>
      <w:r w:rsidRPr="00284B25">
        <w:rPr>
          <w:rFonts w:ascii="Times New Roman" w:eastAsia="Times New Roman" w:hAnsi="Times New Roman" w:cs="Times New Roman"/>
          <w:b/>
        </w:rPr>
        <w:lastRenderedPageBreak/>
        <w:t>EQUILIBRI DI BILANCIO</w:t>
      </w:r>
    </w:p>
    <w:p w14:paraId="5964C859" w14:textId="77777777" w:rsidR="00CC5CBA" w:rsidRPr="00284B25" w:rsidRDefault="0071099B">
      <w:pPr>
        <w:pStyle w:val="rtf66NoSpacing"/>
        <w:jc w:val="center"/>
        <w:rPr>
          <w:rFonts w:ascii="Times New Roman" w:eastAsia="Times New Roman" w:hAnsi="Times New Roman" w:cs="Times New Roman"/>
          <w:b/>
          <w:i/>
        </w:rPr>
      </w:pPr>
      <w:r w:rsidRPr="00284B25">
        <w:rPr>
          <w:rFonts w:ascii="Times New Roman" w:eastAsia="Times New Roman" w:hAnsi="Times New Roman" w:cs="Times New Roman"/>
          <w:b/>
          <w:i/>
        </w:rPr>
        <w:t xml:space="preserve">(solo per gli Enti locali) </w:t>
      </w:r>
      <w:r w:rsidRPr="00284B25">
        <w:rPr>
          <w:rFonts w:ascii="Times New Roman" w:eastAsia="Times New Roman" w:hAnsi="Times New Roman" w:cs="Times New Roman"/>
          <w:b/>
          <w:i/>
          <w:vertAlign w:val="superscript"/>
        </w:rPr>
        <w:t>(1)</w:t>
      </w:r>
    </w:p>
    <w:p w14:paraId="0A66F01D" w14:textId="77777777" w:rsidR="00CC5CBA" w:rsidRPr="00284B25" w:rsidRDefault="0071099B">
      <w:pPr>
        <w:pStyle w:val="rtf66NoSpacing"/>
        <w:jc w:val="center"/>
        <w:rPr>
          <w:rFonts w:ascii="Times New Roman" w:eastAsia="Times New Roman" w:hAnsi="Times New Roman" w:cs="Times New Roman"/>
          <w:b/>
        </w:rPr>
      </w:pPr>
      <w:r w:rsidRPr="00284B25">
        <w:rPr>
          <w:rFonts w:ascii="Times New Roman" w:eastAsia="Times New Roman" w:hAnsi="Times New Roman" w:cs="Times New Roman"/>
          <w:b/>
        </w:rPr>
        <w:t>2025 - 2026 - 2027</w:t>
      </w:r>
    </w:p>
    <w:p w14:paraId="2A164860" w14:textId="77777777" w:rsidR="00CC5CBA" w:rsidRPr="00284B25" w:rsidRDefault="00CC5CBA">
      <w:pPr>
        <w:pStyle w:val="rtf66NoSpacing"/>
        <w:rPr>
          <w:rFonts w:ascii="Times New Roman" w:eastAsia="Times New Roman" w:hAnsi="Times New Roman" w:cs="Times New Roman"/>
          <w:sz w:val="20"/>
        </w:rPr>
      </w:pPr>
    </w:p>
    <w:tbl>
      <w:tblPr>
        <w:tblW w:w="5000" w:type="pct"/>
        <w:tblCellMar>
          <w:left w:w="30" w:type="dxa"/>
          <w:right w:w="30" w:type="dxa"/>
        </w:tblCellMar>
        <w:tblLook w:val="0000" w:firstRow="0" w:lastRow="0" w:firstColumn="0" w:lastColumn="0" w:noHBand="0" w:noVBand="0"/>
      </w:tblPr>
      <w:tblGrid>
        <w:gridCol w:w="316"/>
        <w:gridCol w:w="6371"/>
        <w:gridCol w:w="468"/>
        <w:gridCol w:w="2100"/>
        <w:gridCol w:w="2191"/>
        <w:gridCol w:w="2122"/>
        <w:gridCol w:w="2125"/>
      </w:tblGrid>
      <w:tr w:rsidR="007A1FC0" w14:paraId="1D10153F" w14:textId="77777777" w:rsidTr="007A1FC0">
        <w:tc>
          <w:tcPr>
            <w:tcW w:w="2131" w:type="pct"/>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6B97E3D" w14:textId="77777777" w:rsidR="007A1FC0" w:rsidRDefault="007A1FC0" w:rsidP="00F46F22">
            <w:pPr>
              <w:pStyle w:val="Normal"/>
              <w:jc w:val="center"/>
              <w:rPr>
                <w:rFonts w:eastAsia="Times New Roman" w:cs="Times New Roman"/>
                <w:b/>
                <w:i/>
                <w:sz w:val="14"/>
              </w:rPr>
            </w:pPr>
            <w:r>
              <w:rPr>
                <w:rFonts w:eastAsia="Times New Roman" w:cs="Times New Roman"/>
                <w:b/>
                <w:i/>
                <w:sz w:val="14"/>
              </w:rPr>
              <w:t>EQUILIBRI ECONOMICO-FINANZIARIO</w:t>
            </w:r>
          </w:p>
        </w:tc>
        <w:tc>
          <w:tcPr>
            <w:tcW w:w="149"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552CB2FD" w14:textId="77777777" w:rsidR="007A1FC0" w:rsidRDefault="007A1FC0" w:rsidP="00F46F22">
            <w:pPr>
              <w:pStyle w:val="Normal"/>
              <w:jc w:val="center"/>
              <w:rPr>
                <w:rFonts w:eastAsia="Times New Roman" w:cs="Times New Roman"/>
                <w:b/>
                <w:i/>
                <w:sz w:val="14"/>
              </w:rPr>
            </w:pPr>
          </w:p>
        </w:tc>
        <w:tc>
          <w:tcPr>
            <w:tcW w:w="669"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EDB8308" w14:textId="77777777" w:rsidR="007A1FC0" w:rsidRDefault="007A1FC0" w:rsidP="00F46F22">
            <w:pPr>
              <w:pStyle w:val="Normal"/>
              <w:jc w:val="center"/>
              <w:rPr>
                <w:rFonts w:eastAsia="Times New Roman" w:cs="Times New Roman"/>
                <w:b/>
                <w:i/>
                <w:sz w:val="14"/>
              </w:rPr>
            </w:pPr>
          </w:p>
        </w:tc>
        <w:tc>
          <w:tcPr>
            <w:tcW w:w="698"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63E8BB2" w14:textId="77777777" w:rsidR="007A1FC0" w:rsidRDefault="007A1FC0" w:rsidP="00F46F22">
            <w:pPr>
              <w:pStyle w:val="Normal"/>
              <w:jc w:val="center"/>
              <w:rPr>
                <w:rFonts w:eastAsia="Times New Roman" w:cs="Times New Roman"/>
                <w:b/>
                <w:i/>
                <w:sz w:val="14"/>
              </w:rPr>
            </w:pPr>
            <w:r>
              <w:rPr>
                <w:rFonts w:eastAsia="Times New Roman" w:cs="Times New Roman"/>
                <w:b/>
                <w:i/>
                <w:sz w:val="14"/>
              </w:rPr>
              <w:t>COMPETENZA ANNO 2025</w:t>
            </w:r>
          </w:p>
        </w:tc>
        <w:tc>
          <w:tcPr>
            <w:tcW w:w="676"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881F193" w14:textId="77777777" w:rsidR="007A1FC0" w:rsidRDefault="007A1FC0" w:rsidP="00F46F22">
            <w:pPr>
              <w:pStyle w:val="Normal"/>
              <w:jc w:val="center"/>
              <w:rPr>
                <w:rFonts w:eastAsia="Times New Roman" w:cs="Times New Roman"/>
                <w:b/>
                <w:i/>
                <w:sz w:val="14"/>
              </w:rPr>
            </w:pPr>
            <w:r>
              <w:rPr>
                <w:rFonts w:eastAsia="Times New Roman" w:cs="Times New Roman"/>
                <w:b/>
                <w:i/>
                <w:sz w:val="14"/>
              </w:rPr>
              <w:t>COMPETENZA ANNO 2026</w:t>
            </w:r>
          </w:p>
        </w:tc>
        <w:tc>
          <w:tcPr>
            <w:tcW w:w="676"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C1D59EF" w14:textId="77777777" w:rsidR="007A1FC0" w:rsidRDefault="007A1FC0" w:rsidP="00F46F22">
            <w:pPr>
              <w:pStyle w:val="Normal"/>
              <w:jc w:val="center"/>
              <w:rPr>
                <w:rFonts w:eastAsia="Times New Roman" w:cs="Times New Roman"/>
                <w:b/>
                <w:i/>
                <w:sz w:val="14"/>
              </w:rPr>
            </w:pPr>
            <w:r>
              <w:rPr>
                <w:rFonts w:eastAsia="Times New Roman" w:cs="Times New Roman"/>
                <w:b/>
                <w:i/>
                <w:sz w:val="14"/>
              </w:rPr>
              <w:t>COMPETENZA ANNO 2027</w:t>
            </w:r>
          </w:p>
        </w:tc>
      </w:tr>
      <w:tr w:rsidR="007A1FC0" w14:paraId="5267C402" w14:textId="77777777" w:rsidTr="007A1FC0">
        <w:tc>
          <w:tcPr>
            <w:tcW w:w="2131" w:type="pct"/>
            <w:gridSpan w:val="2"/>
            <w:tcBorders>
              <w:top w:val="single" w:sz="4" w:space="0" w:color="auto"/>
              <w:left w:val="single" w:sz="4" w:space="0" w:color="auto"/>
              <w:bottom w:val="nil"/>
              <w:right w:val="single" w:sz="4" w:space="0" w:color="auto"/>
            </w:tcBorders>
            <w:tcMar>
              <w:top w:w="0" w:type="dxa"/>
              <w:left w:w="30" w:type="dxa"/>
              <w:bottom w:w="0" w:type="dxa"/>
              <w:right w:w="30" w:type="dxa"/>
            </w:tcMar>
          </w:tcPr>
          <w:p w14:paraId="0D0BC930" w14:textId="77777777" w:rsidR="007A1FC0" w:rsidRDefault="007A1FC0" w:rsidP="00F46F22">
            <w:pPr>
              <w:pStyle w:val="Normal"/>
              <w:rPr>
                <w:rFonts w:eastAsia="Times New Roman" w:cs="Times New Roman"/>
                <w:sz w:val="14"/>
              </w:rPr>
            </w:pPr>
          </w:p>
          <w:p w14:paraId="1831EBDD" w14:textId="77777777" w:rsidR="007A1FC0" w:rsidRDefault="007A1FC0" w:rsidP="00F46F22">
            <w:pPr>
              <w:pStyle w:val="Normal"/>
              <w:rPr>
                <w:rFonts w:eastAsia="Times New Roman" w:cs="Times New Roman"/>
                <w:b/>
                <w:sz w:val="14"/>
              </w:rPr>
            </w:pPr>
            <w:r>
              <w:rPr>
                <w:rFonts w:eastAsia="Times New Roman" w:cs="Times New Roman"/>
                <w:sz w:val="14"/>
              </w:rPr>
              <w:t>Fondo di cassa all'inizio dell'esercizio</w:t>
            </w:r>
          </w:p>
        </w:tc>
        <w:tc>
          <w:tcPr>
            <w:tcW w:w="149"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4E324451" w14:textId="77777777" w:rsidR="007A1FC0" w:rsidRDefault="007A1FC0" w:rsidP="00F46F22">
            <w:pPr>
              <w:pStyle w:val="Normal"/>
              <w:rPr>
                <w:rFonts w:eastAsia="Times New Roman" w:cs="Times New Roman"/>
                <w:b/>
                <w:sz w:val="14"/>
              </w:rPr>
            </w:pPr>
          </w:p>
        </w:tc>
        <w:tc>
          <w:tcPr>
            <w:tcW w:w="669"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7973B8C1" w14:textId="77777777" w:rsidR="007A1FC0" w:rsidRDefault="007A1FC0" w:rsidP="00F46F22">
            <w:pPr>
              <w:pStyle w:val="Normal"/>
              <w:jc w:val="right"/>
              <w:rPr>
                <w:rFonts w:eastAsia="Times New Roman" w:cs="Times New Roman"/>
                <w:sz w:val="14"/>
              </w:rPr>
            </w:pPr>
          </w:p>
          <w:p w14:paraId="6783C271" w14:textId="77777777" w:rsidR="007A1FC0" w:rsidRDefault="007A1FC0" w:rsidP="00F46F22">
            <w:pPr>
              <w:pStyle w:val="Normal"/>
              <w:jc w:val="right"/>
              <w:rPr>
                <w:rFonts w:eastAsia="Times New Roman" w:cs="Times New Roman"/>
                <w:b/>
                <w:sz w:val="14"/>
              </w:rPr>
            </w:pPr>
            <w:r>
              <w:rPr>
                <w:rFonts w:eastAsia="Times New Roman" w:cs="Times New Roman"/>
                <w:sz w:val="14"/>
              </w:rPr>
              <w:t>250.000,00</w:t>
            </w:r>
          </w:p>
        </w:tc>
        <w:tc>
          <w:tcPr>
            <w:tcW w:w="698"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44C74C7B" w14:textId="77777777" w:rsidR="007A1FC0" w:rsidRDefault="007A1FC0" w:rsidP="00F46F22">
            <w:pPr>
              <w:pStyle w:val="Normal"/>
              <w:rPr>
                <w:rFonts w:eastAsia="Times New Roman" w:cs="Times New Roman"/>
                <w:b/>
                <w:sz w:val="14"/>
              </w:rPr>
            </w:pPr>
          </w:p>
        </w:tc>
        <w:tc>
          <w:tcPr>
            <w:tcW w:w="676"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2CCDE5F3" w14:textId="77777777" w:rsidR="007A1FC0" w:rsidRDefault="007A1FC0" w:rsidP="00F46F22">
            <w:pPr>
              <w:pStyle w:val="Normal"/>
              <w:rPr>
                <w:rFonts w:eastAsia="Times New Roman" w:cs="Times New Roman"/>
                <w:b/>
                <w:sz w:val="14"/>
              </w:rPr>
            </w:pPr>
          </w:p>
        </w:tc>
        <w:tc>
          <w:tcPr>
            <w:tcW w:w="676"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71FB57E4" w14:textId="77777777" w:rsidR="007A1FC0" w:rsidRDefault="007A1FC0" w:rsidP="00F46F22">
            <w:pPr>
              <w:pStyle w:val="Normal"/>
              <w:rPr>
                <w:rFonts w:eastAsia="Times New Roman" w:cs="Times New Roman"/>
                <w:b/>
                <w:sz w:val="14"/>
              </w:rPr>
            </w:pPr>
          </w:p>
        </w:tc>
      </w:tr>
      <w:tr w:rsidR="007A1FC0" w14:paraId="147C65D3" w14:textId="77777777" w:rsidTr="007A1FC0">
        <w:tc>
          <w:tcPr>
            <w:tcW w:w="2131" w:type="pct"/>
            <w:gridSpan w:val="2"/>
            <w:tcBorders>
              <w:top w:val="single" w:sz="4" w:space="0" w:color="auto"/>
              <w:left w:val="single" w:sz="4" w:space="0" w:color="auto"/>
              <w:bottom w:val="nil"/>
              <w:right w:val="single" w:sz="4" w:space="0" w:color="auto"/>
            </w:tcBorders>
            <w:tcMar>
              <w:top w:w="0" w:type="dxa"/>
              <w:left w:w="30" w:type="dxa"/>
              <w:bottom w:w="0" w:type="dxa"/>
              <w:right w:w="30" w:type="dxa"/>
            </w:tcMar>
          </w:tcPr>
          <w:p w14:paraId="71D75611" w14:textId="77777777" w:rsidR="007A1FC0" w:rsidRDefault="007A1FC0" w:rsidP="00F46F22">
            <w:pPr>
              <w:pStyle w:val="Normal"/>
              <w:rPr>
                <w:rFonts w:eastAsia="Times New Roman" w:cs="Times New Roman"/>
                <w:b/>
                <w:sz w:val="14"/>
              </w:rPr>
            </w:pPr>
          </w:p>
        </w:tc>
        <w:tc>
          <w:tcPr>
            <w:tcW w:w="149"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6D0DC61B" w14:textId="77777777" w:rsidR="007A1FC0" w:rsidRDefault="007A1FC0" w:rsidP="00F46F22">
            <w:pPr>
              <w:pStyle w:val="Normal"/>
              <w:jc w:val="center"/>
              <w:rPr>
                <w:rFonts w:eastAsia="Times New Roman" w:cs="Times New Roman"/>
                <w:sz w:val="14"/>
              </w:rPr>
            </w:pPr>
          </w:p>
        </w:tc>
        <w:tc>
          <w:tcPr>
            <w:tcW w:w="669"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4475E46E" w14:textId="77777777" w:rsidR="007A1FC0" w:rsidRDefault="007A1FC0" w:rsidP="00F46F22">
            <w:pPr>
              <w:pStyle w:val="Normal"/>
              <w:jc w:val="center"/>
              <w:rPr>
                <w:rFonts w:eastAsia="Times New Roman" w:cs="Times New Roman"/>
                <w:sz w:val="14"/>
              </w:rPr>
            </w:pPr>
          </w:p>
        </w:tc>
        <w:tc>
          <w:tcPr>
            <w:tcW w:w="698"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79C93C14" w14:textId="77777777" w:rsidR="007A1FC0" w:rsidRDefault="007A1FC0" w:rsidP="00F46F22">
            <w:pPr>
              <w:pStyle w:val="Normal"/>
              <w:jc w:val="right"/>
              <w:rPr>
                <w:rFonts w:eastAsia="Times New Roman" w:cs="Times New Roman"/>
                <w:sz w:val="14"/>
              </w:rPr>
            </w:pPr>
          </w:p>
        </w:tc>
        <w:tc>
          <w:tcPr>
            <w:tcW w:w="676"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3812CF97" w14:textId="77777777" w:rsidR="007A1FC0" w:rsidRDefault="007A1FC0" w:rsidP="00F46F22">
            <w:pPr>
              <w:pStyle w:val="Normal"/>
              <w:jc w:val="right"/>
              <w:rPr>
                <w:rFonts w:eastAsia="Times New Roman" w:cs="Times New Roman"/>
                <w:sz w:val="14"/>
              </w:rPr>
            </w:pPr>
          </w:p>
        </w:tc>
        <w:tc>
          <w:tcPr>
            <w:tcW w:w="676"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44B2A54D" w14:textId="77777777" w:rsidR="007A1FC0" w:rsidRDefault="007A1FC0" w:rsidP="00F46F22">
            <w:pPr>
              <w:pStyle w:val="Normal"/>
              <w:jc w:val="right"/>
              <w:rPr>
                <w:rFonts w:eastAsia="Times New Roman" w:cs="Times New Roman"/>
                <w:sz w:val="14"/>
              </w:rPr>
            </w:pPr>
          </w:p>
        </w:tc>
      </w:tr>
      <w:tr w:rsidR="007A1FC0" w14:paraId="09C27BCC"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035B03E2" w14:textId="77777777" w:rsidR="007A1FC0" w:rsidRDefault="007A1FC0" w:rsidP="00F46F22">
            <w:pPr>
              <w:pStyle w:val="Normal"/>
              <w:rPr>
                <w:rFonts w:eastAsia="Times New Roman" w:cs="Times New Roman"/>
                <w:sz w:val="14"/>
              </w:rPr>
            </w:pPr>
            <w:r>
              <w:rPr>
                <w:rFonts w:eastAsia="Times New Roman" w:cs="Times New Roman"/>
                <w:sz w:val="14"/>
              </w:rPr>
              <w:t>A) Fondo pluriennale vincolato per spese correnti iscritto in entrata</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55B0995E"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72F881B0"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42943546"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ACC8D7B"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45C735D"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r>
      <w:tr w:rsidR="007A1FC0" w14:paraId="251A4251"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0513FFC1"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6B473CE4"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26F7F65C"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11B2E0E5"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66A70E2"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C7950B7" w14:textId="77777777" w:rsidR="007A1FC0" w:rsidRDefault="007A1FC0" w:rsidP="00F46F22">
            <w:pPr>
              <w:pStyle w:val="Normal"/>
              <w:jc w:val="right"/>
              <w:rPr>
                <w:rFonts w:eastAsia="Times New Roman" w:cs="Times New Roman"/>
                <w:sz w:val="14"/>
              </w:rPr>
            </w:pPr>
          </w:p>
        </w:tc>
      </w:tr>
      <w:tr w:rsidR="007A1FC0" w14:paraId="14A4E468"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7B6EDBFD" w14:textId="77777777" w:rsidR="007A1FC0" w:rsidRDefault="007A1FC0" w:rsidP="00F46F22">
            <w:pPr>
              <w:pStyle w:val="Normal"/>
              <w:rPr>
                <w:rFonts w:eastAsia="Times New Roman" w:cs="Times New Roman"/>
                <w:sz w:val="14"/>
              </w:rPr>
            </w:pPr>
            <w:r>
              <w:rPr>
                <w:rFonts w:eastAsia="Times New Roman" w:cs="Times New Roman"/>
                <w:sz w:val="14"/>
              </w:rPr>
              <w:t>AA) Recupero disavanzo di amministrazione esercizio precedente</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66FA6C73"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301F5537"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3D14E5DD"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65C322AE"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A164D6C"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r>
      <w:tr w:rsidR="007A1FC0" w14:paraId="6F5DB86A"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14DB17CA"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342C6817"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26A20DAD"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31F37F17"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655F55A4"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5656EF0" w14:textId="77777777" w:rsidR="007A1FC0" w:rsidRDefault="007A1FC0" w:rsidP="00F46F22">
            <w:pPr>
              <w:pStyle w:val="Normal"/>
              <w:jc w:val="right"/>
              <w:rPr>
                <w:rFonts w:eastAsia="Times New Roman" w:cs="Times New Roman"/>
                <w:sz w:val="14"/>
              </w:rPr>
            </w:pPr>
          </w:p>
        </w:tc>
      </w:tr>
      <w:tr w:rsidR="007A1FC0" w14:paraId="31A30C40"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7978A26E" w14:textId="77777777" w:rsidR="007A1FC0" w:rsidRDefault="007A1FC0" w:rsidP="00F46F22">
            <w:pPr>
              <w:pStyle w:val="Normal"/>
              <w:rPr>
                <w:rFonts w:eastAsia="Times New Roman" w:cs="Times New Roman"/>
                <w:b/>
                <w:sz w:val="14"/>
              </w:rPr>
            </w:pPr>
            <w:r>
              <w:rPr>
                <w:rFonts w:eastAsia="Times New Roman" w:cs="Times New Roman"/>
                <w:sz w:val="14"/>
              </w:rPr>
              <w:t>B) Entrate titoli 1.00 - 2.00 - 3.00</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23FC53C5"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22265F25"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351CD939" w14:textId="77777777" w:rsidR="007A1FC0" w:rsidRDefault="007A1FC0" w:rsidP="00F46F22">
            <w:pPr>
              <w:pStyle w:val="Normal"/>
              <w:jc w:val="right"/>
              <w:rPr>
                <w:rFonts w:eastAsia="Times New Roman" w:cs="Times New Roman"/>
                <w:sz w:val="14"/>
              </w:rPr>
            </w:pPr>
            <w:r>
              <w:rPr>
                <w:rFonts w:eastAsia="Times New Roman" w:cs="Times New Roman"/>
                <w:sz w:val="14"/>
              </w:rPr>
              <w:t>3.711.783,08</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EC61DD3" w14:textId="77777777" w:rsidR="007A1FC0" w:rsidRDefault="007A1FC0" w:rsidP="00F46F22">
            <w:pPr>
              <w:pStyle w:val="Normal"/>
              <w:jc w:val="right"/>
              <w:rPr>
                <w:rFonts w:eastAsia="Times New Roman" w:cs="Times New Roman"/>
                <w:sz w:val="14"/>
              </w:rPr>
            </w:pPr>
            <w:r>
              <w:rPr>
                <w:rFonts w:eastAsia="Times New Roman" w:cs="Times New Roman"/>
                <w:sz w:val="14"/>
              </w:rPr>
              <w:t>3.664.523,08</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172F163" w14:textId="77777777" w:rsidR="007A1FC0" w:rsidRDefault="007A1FC0" w:rsidP="00F46F22">
            <w:pPr>
              <w:pStyle w:val="Normal"/>
              <w:jc w:val="right"/>
              <w:rPr>
                <w:rFonts w:eastAsia="Times New Roman" w:cs="Times New Roman"/>
                <w:sz w:val="14"/>
              </w:rPr>
            </w:pPr>
            <w:r>
              <w:rPr>
                <w:rFonts w:eastAsia="Times New Roman" w:cs="Times New Roman"/>
                <w:sz w:val="14"/>
              </w:rPr>
              <w:t>3.664.523,08</w:t>
            </w:r>
          </w:p>
        </w:tc>
      </w:tr>
      <w:tr w:rsidR="007A1FC0" w14:paraId="1E114FB4"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5719D050" w14:textId="77777777" w:rsidR="007A1FC0" w:rsidRDefault="007A1FC0" w:rsidP="00F46F22">
            <w:pPr>
              <w:pStyle w:val="Normal"/>
              <w:rPr>
                <w:rFonts w:eastAsia="Times New Roman" w:cs="Times New Roman"/>
                <w:i/>
                <w:sz w:val="14"/>
              </w:rPr>
            </w:pPr>
            <w:r>
              <w:rPr>
                <w:rFonts w:eastAsia="Times New Roman" w:cs="Times New Roman"/>
                <w:i/>
                <w:sz w:val="14"/>
              </w:rPr>
              <w:t xml:space="preserve">    di cui per estinzione anticipata di prestiti</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145962F9" w14:textId="77777777" w:rsidR="007A1FC0" w:rsidRDefault="007A1FC0" w:rsidP="00F46F22">
            <w:pPr>
              <w:pStyle w:val="Normal"/>
              <w:jc w:val="center"/>
              <w:rPr>
                <w:rFonts w:eastAsia="Times New Roman" w:cs="Times New Roman"/>
                <w:i/>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4436946B" w14:textId="77777777" w:rsidR="007A1FC0" w:rsidRDefault="007A1FC0" w:rsidP="00F46F22">
            <w:pPr>
              <w:pStyle w:val="Normal"/>
              <w:jc w:val="center"/>
              <w:rPr>
                <w:rFonts w:eastAsia="Times New Roman" w:cs="Times New Roman"/>
                <w:i/>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7CE89BEB"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2B2786B"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3C23FAB"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r>
      <w:tr w:rsidR="007A1FC0" w14:paraId="421897B1"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192B68EF"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316569AC"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1A93C4F4"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31F77379"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D15B096"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4245D35" w14:textId="77777777" w:rsidR="007A1FC0" w:rsidRDefault="007A1FC0" w:rsidP="00F46F22">
            <w:pPr>
              <w:pStyle w:val="Normal"/>
              <w:jc w:val="right"/>
              <w:rPr>
                <w:rFonts w:eastAsia="Times New Roman" w:cs="Times New Roman"/>
                <w:sz w:val="14"/>
              </w:rPr>
            </w:pPr>
          </w:p>
        </w:tc>
      </w:tr>
      <w:tr w:rsidR="007A1FC0" w14:paraId="529827C2"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4480282F" w14:textId="77777777" w:rsidR="007A1FC0" w:rsidRDefault="007A1FC0" w:rsidP="00F46F22">
            <w:pPr>
              <w:pStyle w:val="Normal"/>
              <w:rPr>
                <w:rFonts w:eastAsia="Times New Roman" w:cs="Times New Roman"/>
                <w:sz w:val="14"/>
              </w:rPr>
            </w:pPr>
            <w:r>
              <w:rPr>
                <w:rFonts w:eastAsia="Times New Roman" w:cs="Times New Roman"/>
                <w:sz w:val="14"/>
              </w:rPr>
              <w:t>C) Entrate Titolo 4.02.06 - Contributi agli investimenti direttamente destinati al rimborso dei prestiti da amministrazioni pubbliche</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03926679"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2271E9CE"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07234002"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6E5B3ABB"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3CE90601"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r>
      <w:tr w:rsidR="007A1FC0" w14:paraId="54028CB0"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323A1DB0"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7A91A51A"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4077D12E"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4FA09991"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5F3030EE"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56D211D2" w14:textId="77777777" w:rsidR="007A1FC0" w:rsidRDefault="007A1FC0" w:rsidP="00F46F22">
            <w:pPr>
              <w:pStyle w:val="Normal"/>
              <w:jc w:val="right"/>
              <w:rPr>
                <w:rFonts w:eastAsia="Times New Roman" w:cs="Times New Roman"/>
                <w:sz w:val="14"/>
              </w:rPr>
            </w:pPr>
          </w:p>
        </w:tc>
      </w:tr>
      <w:tr w:rsidR="007A1FC0" w14:paraId="293B7434"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00DC2F42" w14:textId="77777777" w:rsidR="007A1FC0" w:rsidRDefault="007A1FC0" w:rsidP="00F46F22">
            <w:pPr>
              <w:pStyle w:val="Normal"/>
              <w:rPr>
                <w:rFonts w:eastAsia="Times New Roman" w:cs="Times New Roman"/>
                <w:sz w:val="14"/>
              </w:rPr>
            </w:pPr>
            <w:r>
              <w:rPr>
                <w:rFonts w:eastAsia="Times New Roman" w:cs="Times New Roman"/>
                <w:sz w:val="14"/>
              </w:rPr>
              <w:t>D) Spese Titolo 1.00 - Spese correnti</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1A0D98FF"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16B333F3"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73DCB0ED" w14:textId="77777777" w:rsidR="007A1FC0" w:rsidRDefault="007A1FC0" w:rsidP="00F46F22">
            <w:pPr>
              <w:pStyle w:val="Normal"/>
              <w:jc w:val="right"/>
              <w:rPr>
                <w:rFonts w:eastAsia="Times New Roman" w:cs="Times New Roman"/>
                <w:sz w:val="14"/>
              </w:rPr>
            </w:pPr>
            <w:r>
              <w:rPr>
                <w:rFonts w:eastAsia="Times New Roman" w:cs="Times New Roman"/>
                <w:sz w:val="14"/>
              </w:rPr>
              <w:t>2.729.610,95</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47C6CC4" w14:textId="77777777" w:rsidR="007A1FC0" w:rsidRDefault="007A1FC0" w:rsidP="00F46F22">
            <w:pPr>
              <w:pStyle w:val="Normal"/>
              <w:jc w:val="right"/>
              <w:rPr>
                <w:rFonts w:eastAsia="Times New Roman" w:cs="Times New Roman"/>
                <w:sz w:val="14"/>
              </w:rPr>
            </w:pPr>
            <w:r>
              <w:rPr>
                <w:rFonts w:eastAsia="Times New Roman" w:cs="Times New Roman"/>
                <w:sz w:val="14"/>
              </w:rPr>
              <w:t>2.700.837,12</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64659CC1" w14:textId="77777777" w:rsidR="007A1FC0" w:rsidRDefault="007A1FC0" w:rsidP="00F46F22">
            <w:pPr>
              <w:pStyle w:val="Normal"/>
              <w:jc w:val="right"/>
              <w:rPr>
                <w:rFonts w:eastAsia="Times New Roman" w:cs="Times New Roman"/>
                <w:sz w:val="14"/>
              </w:rPr>
            </w:pPr>
            <w:r>
              <w:rPr>
                <w:rFonts w:eastAsia="Times New Roman" w:cs="Times New Roman"/>
                <w:sz w:val="14"/>
              </w:rPr>
              <w:t>2.700.837,12</w:t>
            </w:r>
          </w:p>
        </w:tc>
      </w:tr>
      <w:tr w:rsidR="007A1FC0" w14:paraId="6DD1161D"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68E5AB6E" w14:textId="77777777" w:rsidR="007A1FC0" w:rsidRDefault="007A1FC0" w:rsidP="00F46F22">
            <w:pPr>
              <w:pStyle w:val="Normal"/>
              <w:rPr>
                <w:rFonts w:eastAsia="Times New Roman" w:cs="Times New Roman"/>
                <w:i/>
                <w:sz w:val="14"/>
              </w:rPr>
            </w:pPr>
            <w:r>
              <w:rPr>
                <w:rFonts w:eastAsia="Times New Roman" w:cs="Times New Roman"/>
                <w:i/>
                <w:sz w:val="14"/>
              </w:rPr>
              <w:t xml:space="preserve">     di cui</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4DEE922C" w14:textId="77777777" w:rsidR="007A1FC0" w:rsidRDefault="007A1FC0" w:rsidP="00F46F22">
            <w:pPr>
              <w:pStyle w:val="Normal"/>
              <w:jc w:val="center"/>
              <w:rPr>
                <w:rFonts w:eastAsia="Times New Roman" w:cs="Times New Roman"/>
                <w:i/>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546A7B73" w14:textId="77777777" w:rsidR="007A1FC0" w:rsidRDefault="007A1FC0" w:rsidP="00F46F22">
            <w:pPr>
              <w:pStyle w:val="Normal"/>
              <w:jc w:val="center"/>
              <w:rPr>
                <w:rFonts w:eastAsia="Times New Roman" w:cs="Times New Roman"/>
                <w:i/>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140EBFF9" w14:textId="77777777" w:rsidR="007A1FC0" w:rsidRDefault="007A1FC0" w:rsidP="00F46F22">
            <w:pPr>
              <w:pStyle w:val="Normal"/>
              <w:jc w:val="right"/>
              <w:rPr>
                <w:rFonts w:eastAsia="Times New Roman" w:cs="Times New Roman"/>
                <w:i/>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4E77B17" w14:textId="77777777" w:rsidR="007A1FC0" w:rsidRDefault="007A1FC0" w:rsidP="00F46F22">
            <w:pPr>
              <w:pStyle w:val="Normal"/>
              <w:jc w:val="right"/>
              <w:rPr>
                <w:rFonts w:eastAsia="Times New Roman" w:cs="Times New Roman"/>
                <w:i/>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F69EDB6" w14:textId="77777777" w:rsidR="007A1FC0" w:rsidRDefault="007A1FC0" w:rsidP="00F46F22">
            <w:pPr>
              <w:pStyle w:val="Normal"/>
              <w:jc w:val="right"/>
              <w:rPr>
                <w:rFonts w:eastAsia="Times New Roman" w:cs="Times New Roman"/>
                <w:i/>
                <w:sz w:val="14"/>
              </w:rPr>
            </w:pPr>
          </w:p>
        </w:tc>
      </w:tr>
      <w:tr w:rsidR="007A1FC0" w14:paraId="7B29E644"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094A3CD1" w14:textId="77777777" w:rsidR="007A1FC0" w:rsidRDefault="007A1FC0" w:rsidP="00F46F22">
            <w:pPr>
              <w:pStyle w:val="Normal"/>
              <w:rPr>
                <w:rFonts w:eastAsia="Times New Roman" w:cs="Times New Roman"/>
                <w:i/>
                <w:sz w:val="14"/>
              </w:rPr>
            </w:pPr>
            <w:r>
              <w:rPr>
                <w:rFonts w:eastAsia="Times New Roman" w:cs="Times New Roman"/>
                <w:i/>
                <w:sz w:val="14"/>
              </w:rPr>
              <w:t xml:space="preserve">     - fondo pluriennale vincolato</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000BCF28" w14:textId="77777777" w:rsidR="007A1FC0" w:rsidRDefault="007A1FC0" w:rsidP="00F46F22">
            <w:pPr>
              <w:pStyle w:val="Normal"/>
              <w:jc w:val="center"/>
              <w:rPr>
                <w:rFonts w:eastAsia="Times New Roman" w:cs="Times New Roman"/>
                <w:i/>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6016F1F8"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6B4D9906"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AF4722B"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ECCA02F"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r>
      <w:tr w:rsidR="007A1FC0" w14:paraId="374787B3"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1173AB94" w14:textId="77777777" w:rsidR="007A1FC0" w:rsidRDefault="007A1FC0" w:rsidP="00F46F22">
            <w:pPr>
              <w:pStyle w:val="Normal"/>
              <w:rPr>
                <w:rFonts w:eastAsia="Times New Roman" w:cs="Times New Roman"/>
                <w:i/>
                <w:sz w:val="14"/>
              </w:rPr>
            </w:pPr>
            <w:r>
              <w:rPr>
                <w:rFonts w:eastAsia="Times New Roman" w:cs="Times New Roman"/>
                <w:i/>
                <w:sz w:val="14"/>
              </w:rPr>
              <w:t xml:space="preserve">     - fondo crediti di dubbia esigibilità</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1D89FD66" w14:textId="77777777" w:rsidR="007A1FC0" w:rsidRDefault="007A1FC0" w:rsidP="00F46F22">
            <w:pPr>
              <w:pStyle w:val="Normal"/>
              <w:jc w:val="center"/>
              <w:rPr>
                <w:rFonts w:eastAsia="Times New Roman" w:cs="Times New Roman"/>
                <w:i/>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51CAE11C"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6F2ACBB5" w14:textId="77777777" w:rsidR="007A1FC0" w:rsidRDefault="007A1FC0" w:rsidP="00F46F22">
            <w:pPr>
              <w:pStyle w:val="Normal"/>
              <w:jc w:val="right"/>
              <w:rPr>
                <w:rFonts w:eastAsia="Times New Roman" w:cs="Times New Roman"/>
                <w:i/>
                <w:sz w:val="14"/>
              </w:rPr>
            </w:pPr>
            <w:r>
              <w:rPr>
                <w:rFonts w:eastAsia="Times New Roman" w:cs="Times New Roman"/>
                <w:i/>
                <w:sz w:val="14"/>
              </w:rPr>
              <w:t>560.183,09</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57D5C51B" w14:textId="77777777" w:rsidR="007A1FC0" w:rsidRDefault="007A1FC0" w:rsidP="00F46F22">
            <w:pPr>
              <w:pStyle w:val="Normal"/>
              <w:jc w:val="right"/>
              <w:rPr>
                <w:rFonts w:eastAsia="Times New Roman" w:cs="Times New Roman"/>
                <w:i/>
                <w:sz w:val="14"/>
              </w:rPr>
            </w:pPr>
            <w:r>
              <w:rPr>
                <w:rFonts w:eastAsia="Times New Roman" w:cs="Times New Roman"/>
                <w:i/>
                <w:sz w:val="14"/>
              </w:rPr>
              <w:t>555.683,30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3EF77B72" w14:textId="77777777" w:rsidR="007A1FC0" w:rsidRDefault="007A1FC0" w:rsidP="00F46F22">
            <w:pPr>
              <w:pStyle w:val="Normal"/>
              <w:jc w:val="right"/>
              <w:rPr>
                <w:rFonts w:eastAsia="Times New Roman" w:cs="Times New Roman"/>
                <w:i/>
                <w:sz w:val="14"/>
              </w:rPr>
            </w:pPr>
            <w:r>
              <w:rPr>
                <w:rFonts w:eastAsia="Times New Roman" w:cs="Times New Roman"/>
                <w:i/>
                <w:sz w:val="14"/>
              </w:rPr>
              <w:t>555.683,30</w:t>
            </w:r>
          </w:p>
        </w:tc>
      </w:tr>
      <w:tr w:rsidR="007A1FC0" w14:paraId="2144B9AB"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4E2DBC36"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4B9A49D2"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790ECDD5"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47FB6EB2"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3D2887F"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ECB1DD9" w14:textId="77777777" w:rsidR="007A1FC0" w:rsidRDefault="007A1FC0" w:rsidP="00F46F22">
            <w:pPr>
              <w:pStyle w:val="Normal"/>
              <w:jc w:val="right"/>
              <w:rPr>
                <w:rFonts w:eastAsia="Times New Roman" w:cs="Times New Roman"/>
                <w:sz w:val="14"/>
              </w:rPr>
            </w:pPr>
          </w:p>
        </w:tc>
      </w:tr>
      <w:tr w:rsidR="007A1FC0" w14:paraId="20C2ED9F"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6493928F" w14:textId="77777777" w:rsidR="007A1FC0" w:rsidRDefault="007A1FC0" w:rsidP="00F46F22">
            <w:pPr>
              <w:pStyle w:val="Normal"/>
              <w:rPr>
                <w:rFonts w:eastAsia="Times New Roman" w:cs="Times New Roman"/>
                <w:sz w:val="14"/>
              </w:rPr>
            </w:pPr>
            <w:r>
              <w:rPr>
                <w:rFonts w:eastAsia="Times New Roman" w:cs="Times New Roman"/>
                <w:sz w:val="14"/>
              </w:rPr>
              <w:t>E) Spese Titolo 2.04 - Trasferimenti in conto capitale</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0C6A760F"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6B3FC575"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0887198F"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1EC46C2"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0636914"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r>
      <w:tr w:rsidR="007A1FC0" w14:paraId="1C0476C8"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7122BFEE"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5D29FF20"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2F2D5D98"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7A6C6A6E"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C3BF27A"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2D1F72F" w14:textId="77777777" w:rsidR="007A1FC0" w:rsidRDefault="007A1FC0" w:rsidP="00F46F22">
            <w:pPr>
              <w:pStyle w:val="Normal"/>
              <w:jc w:val="right"/>
              <w:rPr>
                <w:rFonts w:eastAsia="Times New Roman" w:cs="Times New Roman"/>
                <w:sz w:val="14"/>
              </w:rPr>
            </w:pPr>
          </w:p>
        </w:tc>
      </w:tr>
      <w:tr w:rsidR="007A1FC0" w14:paraId="0A0CAAD2"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724D8CAD" w14:textId="77777777" w:rsidR="007A1FC0" w:rsidRDefault="007A1FC0" w:rsidP="00F46F22">
            <w:pPr>
              <w:pStyle w:val="Normal"/>
              <w:rPr>
                <w:rFonts w:eastAsia="Times New Roman" w:cs="Times New Roman"/>
                <w:sz w:val="14"/>
              </w:rPr>
            </w:pPr>
            <w:r>
              <w:rPr>
                <w:rFonts w:eastAsia="Times New Roman" w:cs="Times New Roman"/>
                <w:sz w:val="14"/>
              </w:rPr>
              <w:t>F) Spese Titolo 4.00 - Quote di capitale amm.to mutui e prestiti obbligazionari</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241AC7A1"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32692BDA"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07C42529" w14:textId="77777777" w:rsidR="007A1FC0" w:rsidRDefault="007A1FC0" w:rsidP="00F46F22">
            <w:pPr>
              <w:pStyle w:val="Normal"/>
              <w:jc w:val="right"/>
              <w:rPr>
                <w:rFonts w:eastAsia="Times New Roman" w:cs="Times New Roman"/>
                <w:sz w:val="14"/>
              </w:rPr>
            </w:pPr>
            <w:r>
              <w:rPr>
                <w:rFonts w:eastAsia="Times New Roman" w:cs="Times New Roman"/>
                <w:sz w:val="14"/>
              </w:rPr>
              <w:t>184.172,13</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AD25D01" w14:textId="77777777" w:rsidR="007A1FC0" w:rsidRDefault="007A1FC0" w:rsidP="00F46F22">
            <w:pPr>
              <w:pStyle w:val="Normal"/>
              <w:jc w:val="right"/>
              <w:rPr>
                <w:rFonts w:eastAsia="Times New Roman" w:cs="Times New Roman"/>
                <w:sz w:val="14"/>
              </w:rPr>
            </w:pPr>
            <w:r>
              <w:rPr>
                <w:rFonts w:eastAsia="Times New Roman" w:cs="Times New Roman"/>
                <w:sz w:val="14"/>
              </w:rPr>
              <w:t>180.685,96</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346B14D" w14:textId="77777777" w:rsidR="007A1FC0" w:rsidRDefault="007A1FC0" w:rsidP="00F46F22">
            <w:pPr>
              <w:pStyle w:val="Normal"/>
              <w:jc w:val="right"/>
              <w:rPr>
                <w:rFonts w:eastAsia="Times New Roman" w:cs="Times New Roman"/>
                <w:sz w:val="14"/>
              </w:rPr>
            </w:pPr>
            <w:r>
              <w:rPr>
                <w:rFonts w:eastAsia="Times New Roman" w:cs="Times New Roman"/>
                <w:sz w:val="14"/>
              </w:rPr>
              <w:t>180.685,96</w:t>
            </w:r>
          </w:p>
        </w:tc>
      </w:tr>
      <w:tr w:rsidR="007A1FC0" w14:paraId="007DA76A" w14:textId="77777777" w:rsidTr="007A1FC0">
        <w:tc>
          <w:tcPr>
            <w:tcW w:w="101" w:type="pct"/>
            <w:tcBorders>
              <w:top w:val="nil"/>
              <w:left w:val="single" w:sz="4" w:space="0" w:color="auto"/>
              <w:bottom w:val="nil"/>
              <w:right w:val="nil"/>
            </w:tcBorders>
            <w:tcMar>
              <w:top w:w="0" w:type="dxa"/>
              <w:left w:w="30" w:type="dxa"/>
              <w:bottom w:w="0" w:type="dxa"/>
              <w:right w:w="30" w:type="dxa"/>
            </w:tcMar>
          </w:tcPr>
          <w:p w14:paraId="2301F795" w14:textId="77777777" w:rsidR="007A1FC0" w:rsidRDefault="007A1FC0" w:rsidP="00F46F22">
            <w:pPr>
              <w:pStyle w:val="Normal"/>
              <w:jc w:val="center"/>
              <w:rPr>
                <w:rFonts w:eastAsia="Times New Roman" w:cs="Times New Roman"/>
                <w:i/>
                <w:sz w:val="14"/>
              </w:rPr>
            </w:pPr>
            <w:r>
              <w:rPr>
                <w:rFonts w:eastAsia="Times New Roman" w:cs="Times New Roman"/>
                <w:i/>
                <w:sz w:val="14"/>
              </w:rPr>
              <w:t>-</w:t>
            </w:r>
          </w:p>
        </w:tc>
        <w:tc>
          <w:tcPr>
            <w:tcW w:w="2030" w:type="pct"/>
            <w:tcBorders>
              <w:top w:val="nil"/>
              <w:left w:val="nil"/>
              <w:bottom w:val="nil"/>
              <w:right w:val="single" w:sz="4" w:space="0" w:color="auto"/>
            </w:tcBorders>
            <w:tcMar>
              <w:top w:w="0" w:type="dxa"/>
              <w:left w:w="30" w:type="dxa"/>
              <w:bottom w:w="0" w:type="dxa"/>
              <w:right w:w="30" w:type="dxa"/>
            </w:tcMar>
          </w:tcPr>
          <w:p w14:paraId="1D83D8F0" w14:textId="77777777" w:rsidR="007A1FC0" w:rsidRDefault="007A1FC0" w:rsidP="00F46F22">
            <w:pPr>
              <w:pStyle w:val="Normal"/>
              <w:rPr>
                <w:rFonts w:eastAsia="Times New Roman" w:cs="Times New Roman"/>
                <w:i/>
                <w:sz w:val="14"/>
              </w:rPr>
            </w:pPr>
            <w:r>
              <w:rPr>
                <w:rFonts w:eastAsia="Times New Roman" w:cs="Times New Roman"/>
                <w:i/>
                <w:sz w:val="14"/>
              </w:rPr>
              <w:t>di cui per estinzione anticipata di prestiti</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66261F70" w14:textId="77777777" w:rsidR="007A1FC0" w:rsidRDefault="007A1FC0" w:rsidP="00F46F22">
            <w:pPr>
              <w:pStyle w:val="Normal"/>
              <w:jc w:val="center"/>
              <w:rPr>
                <w:rFonts w:eastAsia="Times New Roman" w:cs="Times New Roman"/>
                <w:i/>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5F910AFD" w14:textId="77777777" w:rsidR="007A1FC0" w:rsidRDefault="007A1FC0" w:rsidP="00F46F22">
            <w:pPr>
              <w:pStyle w:val="Normal"/>
              <w:jc w:val="center"/>
              <w:rPr>
                <w:rFonts w:eastAsia="Times New Roman" w:cs="Times New Roman"/>
                <w:i/>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5A5F7D0D"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C4D4034"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5AA4D49E"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r>
      <w:tr w:rsidR="007A1FC0" w14:paraId="1AACABA4" w14:textId="77777777" w:rsidTr="007A1FC0">
        <w:tc>
          <w:tcPr>
            <w:tcW w:w="101" w:type="pct"/>
            <w:tcBorders>
              <w:top w:val="nil"/>
              <w:left w:val="single" w:sz="4" w:space="0" w:color="auto"/>
              <w:bottom w:val="nil"/>
              <w:right w:val="nil"/>
            </w:tcBorders>
            <w:tcMar>
              <w:top w:w="0" w:type="dxa"/>
              <w:left w:w="30" w:type="dxa"/>
              <w:bottom w:w="0" w:type="dxa"/>
              <w:right w:w="30" w:type="dxa"/>
            </w:tcMar>
          </w:tcPr>
          <w:p w14:paraId="6F8C4434"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2030" w:type="pct"/>
            <w:tcBorders>
              <w:top w:val="nil"/>
              <w:left w:val="nil"/>
              <w:bottom w:val="nil"/>
              <w:right w:val="single" w:sz="4" w:space="0" w:color="auto"/>
            </w:tcBorders>
            <w:tcMar>
              <w:top w:w="0" w:type="dxa"/>
              <w:left w:w="30" w:type="dxa"/>
              <w:bottom w:w="0" w:type="dxa"/>
              <w:right w:w="30" w:type="dxa"/>
            </w:tcMar>
          </w:tcPr>
          <w:p w14:paraId="73216FA8" w14:textId="77777777" w:rsidR="007A1FC0" w:rsidRDefault="007A1FC0" w:rsidP="00F46F22">
            <w:pPr>
              <w:pStyle w:val="Normal"/>
              <w:rPr>
                <w:rFonts w:eastAsia="Times New Roman" w:cs="Times New Roman"/>
                <w:i/>
                <w:sz w:val="14"/>
              </w:rPr>
            </w:pPr>
            <w:r>
              <w:rPr>
                <w:rFonts w:eastAsia="Times New Roman" w:cs="Times New Roman"/>
                <w:i/>
                <w:sz w:val="14"/>
              </w:rPr>
              <w:t xml:space="preserve">di cui Fondo anticipazioni di liquidità </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64C573A5" w14:textId="77777777" w:rsidR="007A1FC0" w:rsidRDefault="007A1FC0" w:rsidP="00F46F22">
            <w:pPr>
              <w:pStyle w:val="Normal"/>
              <w:jc w:val="center"/>
              <w:rPr>
                <w:rFonts w:eastAsia="Times New Roman" w:cs="Times New Roman"/>
                <w:b/>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05F26546" w14:textId="77777777" w:rsidR="007A1FC0" w:rsidRDefault="007A1FC0" w:rsidP="00F46F22">
            <w:pPr>
              <w:pStyle w:val="Normal"/>
              <w:jc w:val="center"/>
              <w:rPr>
                <w:rFonts w:eastAsia="Times New Roman" w:cs="Times New Roman"/>
                <w:b/>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3F23EA39" w14:textId="77777777" w:rsidR="007A1FC0" w:rsidRDefault="007A1FC0" w:rsidP="00F46F22">
            <w:pPr>
              <w:pStyle w:val="Normal"/>
              <w:jc w:val="right"/>
              <w:rPr>
                <w:rFonts w:eastAsia="Times New Roman" w:cs="Times New Roman"/>
                <w:b/>
                <w:sz w:val="14"/>
              </w:rPr>
            </w:pPr>
            <w:r>
              <w:rPr>
                <w:rFonts w:eastAsia="Times New Roman" w:cs="Times New Roman"/>
                <w:i/>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5FDD6499" w14:textId="77777777" w:rsidR="007A1FC0" w:rsidRDefault="007A1FC0" w:rsidP="00F46F22">
            <w:pPr>
              <w:pStyle w:val="Normal"/>
              <w:jc w:val="right"/>
              <w:rPr>
                <w:rFonts w:eastAsia="Times New Roman" w:cs="Times New Roman"/>
                <w:b/>
                <w:sz w:val="14"/>
              </w:rPr>
            </w:pPr>
            <w:r>
              <w:rPr>
                <w:rFonts w:eastAsia="Times New Roman" w:cs="Times New Roman"/>
                <w:i/>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B691DE5" w14:textId="77777777" w:rsidR="007A1FC0" w:rsidRDefault="007A1FC0" w:rsidP="00F46F22">
            <w:pPr>
              <w:pStyle w:val="Normal"/>
              <w:jc w:val="right"/>
              <w:rPr>
                <w:rFonts w:eastAsia="Times New Roman" w:cs="Times New Roman"/>
                <w:b/>
                <w:sz w:val="14"/>
              </w:rPr>
            </w:pPr>
            <w:r>
              <w:rPr>
                <w:rFonts w:eastAsia="Times New Roman" w:cs="Times New Roman"/>
                <w:i/>
                <w:sz w:val="14"/>
              </w:rPr>
              <w:t>0,00</w:t>
            </w:r>
          </w:p>
        </w:tc>
      </w:tr>
      <w:tr w:rsidR="007A1FC0" w14:paraId="516E9A0B"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6D41770F" w14:textId="77777777" w:rsidR="007A1FC0" w:rsidRDefault="007A1FC0" w:rsidP="00F46F22">
            <w:pPr>
              <w:pStyle w:val="Normal"/>
              <w:jc w:val="right"/>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03817B68" w14:textId="77777777" w:rsidR="007A1FC0" w:rsidRDefault="007A1FC0" w:rsidP="00F46F22">
            <w:pPr>
              <w:pStyle w:val="Normal"/>
              <w:jc w:val="center"/>
              <w:rPr>
                <w:rFonts w:eastAsia="Times New Roman" w:cs="Times New Roman"/>
                <w:b/>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1967E920" w14:textId="77777777" w:rsidR="007A1FC0" w:rsidRDefault="007A1FC0" w:rsidP="00F46F22">
            <w:pPr>
              <w:pStyle w:val="Normal"/>
              <w:jc w:val="center"/>
              <w:rPr>
                <w:rFonts w:eastAsia="Times New Roman" w:cs="Times New Roman"/>
                <w:b/>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426727C6" w14:textId="77777777" w:rsidR="007A1FC0" w:rsidRDefault="007A1FC0" w:rsidP="00F46F22">
            <w:pPr>
              <w:pStyle w:val="Normal"/>
              <w:jc w:val="right"/>
              <w:rPr>
                <w:rFonts w:eastAsia="Times New Roman" w:cs="Times New Roman"/>
                <w:b/>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A6DA4C9" w14:textId="77777777" w:rsidR="007A1FC0" w:rsidRDefault="007A1FC0" w:rsidP="00F46F22">
            <w:pPr>
              <w:pStyle w:val="Normal"/>
              <w:jc w:val="right"/>
              <w:rPr>
                <w:rFonts w:eastAsia="Times New Roman" w:cs="Times New Roman"/>
                <w:b/>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B575BEF" w14:textId="77777777" w:rsidR="007A1FC0" w:rsidRDefault="007A1FC0" w:rsidP="00F46F22">
            <w:pPr>
              <w:pStyle w:val="Normal"/>
              <w:jc w:val="right"/>
              <w:rPr>
                <w:rFonts w:eastAsia="Times New Roman" w:cs="Times New Roman"/>
                <w:b/>
                <w:sz w:val="14"/>
              </w:rPr>
            </w:pPr>
          </w:p>
        </w:tc>
      </w:tr>
      <w:tr w:rsidR="007A1FC0" w14:paraId="74C03AB0"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1B187702" w14:textId="77777777" w:rsidR="007A1FC0" w:rsidRDefault="007A1FC0" w:rsidP="00F46F22">
            <w:pPr>
              <w:pStyle w:val="Normal"/>
              <w:jc w:val="right"/>
              <w:rPr>
                <w:rFonts w:eastAsia="Times New Roman" w:cs="Times New Roman"/>
                <w:b/>
                <w:sz w:val="14"/>
              </w:rPr>
            </w:pPr>
            <w:r>
              <w:rPr>
                <w:rFonts w:eastAsia="Times New Roman" w:cs="Times New Roman"/>
                <w:b/>
                <w:sz w:val="14"/>
              </w:rPr>
              <w:t>G) Somma finale (G=A-AA+B+C-D-E-F)</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149A477E" w14:textId="77777777" w:rsidR="007A1FC0" w:rsidRDefault="007A1FC0" w:rsidP="00F46F22">
            <w:pPr>
              <w:pStyle w:val="Normal"/>
              <w:jc w:val="center"/>
              <w:rPr>
                <w:rFonts w:eastAsia="Times New Roman" w:cs="Times New Roman"/>
                <w:b/>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7DB57659" w14:textId="77777777" w:rsidR="007A1FC0" w:rsidRDefault="007A1FC0" w:rsidP="00F46F22">
            <w:pPr>
              <w:pStyle w:val="Normal"/>
              <w:jc w:val="center"/>
              <w:rPr>
                <w:rFonts w:eastAsia="Times New Roman" w:cs="Times New Roman"/>
                <w:b/>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358A42C6" w14:textId="77777777" w:rsidR="007A1FC0" w:rsidRDefault="007A1FC0" w:rsidP="00F46F22">
            <w:pPr>
              <w:pStyle w:val="Normal"/>
              <w:jc w:val="right"/>
              <w:rPr>
                <w:rFonts w:eastAsia="Times New Roman" w:cs="Times New Roman"/>
                <w:b/>
                <w:sz w:val="14"/>
              </w:rPr>
            </w:pPr>
            <w:r>
              <w:rPr>
                <w:rFonts w:eastAsia="Times New Roman" w:cs="Times New Roman"/>
                <w:b/>
                <w:sz w:val="14"/>
              </w:rPr>
              <w:t>798.000,00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43064F3" w14:textId="77777777" w:rsidR="007A1FC0" w:rsidRDefault="007A1FC0" w:rsidP="00F46F22">
            <w:pPr>
              <w:pStyle w:val="Normal"/>
              <w:jc w:val="right"/>
              <w:rPr>
                <w:rFonts w:eastAsia="Times New Roman" w:cs="Times New Roman"/>
                <w:b/>
                <w:sz w:val="14"/>
              </w:rPr>
            </w:pPr>
            <w:r>
              <w:rPr>
                <w:rFonts w:eastAsia="Times New Roman" w:cs="Times New Roman"/>
                <w:b/>
                <w:sz w:val="14"/>
              </w:rPr>
              <w:t>783.000,00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F9D688A" w14:textId="77777777" w:rsidR="007A1FC0" w:rsidRDefault="007A1FC0" w:rsidP="00F46F22">
            <w:pPr>
              <w:pStyle w:val="Normal"/>
              <w:jc w:val="right"/>
              <w:rPr>
                <w:rFonts w:eastAsia="Times New Roman" w:cs="Times New Roman"/>
                <w:b/>
                <w:sz w:val="14"/>
              </w:rPr>
            </w:pPr>
            <w:r>
              <w:rPr>
                <w:rFonts w:eastAsia="Times New Roman" w:cs="Times New Roman"/>
                <w:b/>
                <w:sz w:val="14"/>
              </w:rPr>
              <w:t>783.000,00</w:t>
            </w:r>
          </w:p>
        </w:tc>
      </w:tr>
      <w:tr w:rsidR="007A1FC0" w14:paraId="6F4D438E"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0D9879DC"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2D87B395"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4A01199E"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2740AEF9"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785417F"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E2EAA6F" w14:textId="77777777" w:rsidR="007A1FC0" w:rsidRDefault="007A1FC0" w:rsidP="00F46F22">
            <w:pPr>
              <w:pStyle w:val="Normal"/>
              <w:jc w:val="right"/>
              <w:rPr>
                <w:rFonts w:eastAsia="Times New Roman" w:cs="Times New Roman"/>
                <w:sz w:val="14"/>
              </w:rPr>
            </w:pPr>
          </w:p>
        </w:tc>
      </w:tr>
      <w:tr w:rsidR="007A1FC0" w14:paraId="77832620" w14:textId="77777777" w:rsidTr="007A1FC0">
        <w:tc>
          <w:tcPr>
            <w:tcW w:w="5000" w:type="pct"/>
            <w:gridSpan w:val="7"/>
            <w:tcBorders>
              <w:top w:val="single" w:sz="4" w:space="0" w:color="auto"/>
              <w:left w:val="single" w:sz="4" w:space="0" w:color="auto"/>
              <w:bottom w:val="nil"/>
              <w:right w:val="single" w:sz="4" w:space="0" w:color="auto"/>
            </w:tcBorders>
            <w:tcMar>
              <w:top w:w="0" w:type="dxa"/>
              <w:left w:w="30" w:type="dxa"/>
              <w:bottom w:w="0" w:type="dxa"/>
              <w:right w:w="30" w:type="dxa"/>
            </w:tcMar>
          </w:tcPr>
          <w:p w14:paraId="0225999F" w14:textId="77777777" w:rsidR="007A1FC0" w:rsidRDefault="007A1FC0" w:rsidP="00F46F22">
            <w:pPr>
              <w:jc w:val="both"/>
              <w:rPr>
                <w:rFonts w:eastAsia="Times New Roman" w:cs="Times New Roman"/>
                <w:sz w:val="14"/>
              </w:rPr>
            </w:pPr>
            <w:r>
              <w:rPr>
                <w:rFonts w:eastAsia="Times New Roman" w:cs="Times New Roman"/>
                <w:b/>
                <w:sz w:val="14"/>
              </w:rPr>
              <w:t>ALTRE POSTE DIFFERENZIALI, PER ECCEZIONI PREVISTE DA NORME DI LEGGE, CHE HANNO EFFETTO SULL'EQUILIBRIO EX ARTICOLO 162, COMMA 6, DEL TESTO UNICO DELLE LEGGI SULL'ORDINAMENTO DEGLI ENTI LOCALI</w:t>
            </w:r>
          </w:p>
        </w:tc>
      </w:tr>
      <w:tr w:rsidR="007A1FC0" w14:paraId="56A6D1D0" w14:textId="77777777" w:rsidTr="007A1FC0">
        <w:tc>
          <w:tcPr>
            <w:tcW w:w="2131" w:type="pct"/>
            <w:gridSpan w:val="2"/>
            <w:tcBorders>
              <w:top w:val="single" w:sz="4" w:space="0" w:color="auto"/>
              <w:left w:val="single" w:sz="4" w:space="0" w:color="auto"/>
              <w:bottom w:val="nil"/>
              <w:right w:val="single" w:sz="4" w:space="0" w:color="auto"/>
            </w:tcBorders>
            <w:tcMar>
              <w:top w:w="0" w:type="dxa"/>
              <w:left w:w="30" w:type="dxa"/>
              <w:bottom w:w="0" w:type="dxa"/>
              <w:right w:w="30" w:type="dxa"/>
            </w:tcMar>
          </w:tcPr>
          <w:p w14:paraId="7D5A90C3" w14:textId="77777777" w:rsidR="007A1FC0" w:rsidRDefault="007A1FC0" w:rsidP="00F46F22">
            <w:pPr>
              <w:pStyle w:val="Normal"/>
              <w:jc w:val="both"/>
              <w:rPr>
                <w:rFonts w:eastAsia="Times New Roman" w:cs="Times New Roman"/>
                <w:sz w:val="14"/>
              </w:rPr>
            </w:pPr>
          </w:p>
        </w:tc>
        <w:tc>
          <w:tcPr>
            <w:tcW w:w="149"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1670726B" w14:textId="77777777" w:rsidR="007A1FC0" w:rsidRDefault="007A1FC0" w:rsidP="00F46F22">
            <w:pPr>
              <w:pStyle w:val="Normal"/>
              <w:jc w:val="center"/>
              <w:rPr>
                <w:rFonts w:eastAsia="Times New Roman" w:cs="Times New Roman"/>
                <w:sz w:val="14"/>
              </w:rPr>
            </w:pPr>
          </w:p>
        </w:tc>
        <w:tc>
          <w:tcPr>
            <w:tcW w:w="669"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72E223CC" w14:textId="77777777" w:rsidR="007A1FC0" w:rsidRDefault="007A1FC0" w:rsidP="00F46F22">
            <w:pPr>
              <w:pStyle w:val="Normal"/>
              <w:jc w:val="center"/>
              <w:rPr>
                <w:rFonts w:eastAsia="Times New Roman" w:cs="Times New Roman"/>
                <w:sz w:val="14"/>
              </w:rPr>
            </w:pPr>
          </w:p>
        </w:tc>
        <w:tc>
          <w:tcPr>
            <w:tcW w:w="698"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68843A66" w14:textId="77777777" w:rsidR="007A1FC0" w:rsidRDefault="007A1FC0" w:rsidP="00F46F22">
            <w:pPr>
              <w:pStyle w:val="Normal"/>
              <w:jc w:val="right"/>
              <w:rPr>
                <w:rFonts w:eastAsia="Times New Roman" w:cs="Times New Roman"/>
                <w:sz w:val="14"/>
              </w:rPr>
            </w:pPr>
          </w:p>
        </w:tc>
        <w:tc>
          <w:tcPr>
            <w:tcW w:w="676"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33C14D79" w14:textId="77777777" w:rsidR="007A1FC0" w:rsidRDefault="007A1FC0" w:rsidP="00F46F22">
            <w:pPr>
              <w:pStyle w:val="Normal"/>
              <w:jc w:val="right"/>
              <w:rPr>
                <w:rFonts w:eastAsia="Times New Roman" w:cs="Times New Roman"/>
                <w:sz w:val="14"/>
              </w:rPr>
            </w:pPr>
          </w:p>
        </w:tc>
        <w:tc>
          <w:tcPr>
            <w:tcW w:w="676"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19C5DC72" w14:textId="77777777" w:rsidR="007A1FC0" w:rsidRDefault="007A1FC0" w:rsidP="00F46F22">
            <w:pPr>
              <w:pStyle w:val="Normal"/>
              <w:jc w:val="right"/>
              <w:rPr>
                <w:rFonts w:eastAsia="Times New Roman" w:cs="Times New Roman"/>
                <w:sz w:val="14"/>
              </w:rPr>
            </w:pPr>
          </w:p>
        </w:tc>
      </w:tr>
      <w:tr w:rsidR="007A1FC0" w14:paraId="0B121C6E"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58CBEE94" w14:textId="77777777" w:rsidR="007A1FC0" w:rsidRDefault="007A1FC0" w:rsidP="00F46F22">
            <w:pPr>
              <w:pStyle w:val="Normal"/>
              <w:rPr>
                <w:rFonts w:eastAsia="Times New Roman" w:cs="Times New Roman"/>
                <w:sz w:val="14"/>
              </w:rPr>
            </w:pPr>
            <w:r>
              <w:rPr>
                <w:rFonts w:eastAsia="Times New Roman" w:cs="Times New Roman"/>
                <w:sz w:val="14"/>
              </w:rPr>
              <w:t>H) Utilizzo avanzo di amministrazione per spese correnti e per rimborso prestiti(2)</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228C91B0"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05BDD253"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5E3A7545"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3B1BDF9"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54D1AE21"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r>
      <w:tr w:rsidR="007A1FC0" w14:paraId="45B78B80"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50D965C7" w14:textId="77777777" w:rsidR="007A1FC0" w:rsidRDefault="007A1FC0" w:rsidP="00F46F22">
            <w:pPr>
              <w:pStyle w:val="Normal"/>
              <w:rPr>
                <w:rFonts w:eastAsia="Times New Roman" w:cs="Times New Roman"/>
                <w:i/>
                <w:sz w:val="14"/>
              </w:rPr>
            </w:pPr>
            <w:r>
              <w:rPr>
                <w:rFonts w:eastAsia="Times New Roman" w:cs="Times New Roman"/>
                <w:i/>
                <w:sz w:val="14"/>
              </w:rPr>
              <w:t xml:space="preserve">    di cui per estinzione anticipata di prestiti</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3F225783" w14:textId="77777777" w:rsidR="007A1FC0" w:rsidRDefault="007A1FC0" w:rsidP="00F46F22">
            <w:pPr>
              <w:pStyle w:val="Normal"/>
              <w:jc w:val="center"/>
              <w:rPr>
                <w:rFonts w:eastAsia="Times New Roman" w:cs="Times New Roman"/>
                <w:i/>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23841CBA" w14:textId="77777777" w:rsidR="007A1FC0" w:rsidRDefault="007A1FC0" w:rsidP="00F46F22">
            <w:pPr>
              <w:pStyle w:val="Normal"/>
              <w:jc w:val="center"/>
              <w:rPr>
                <w:rFonts w:eastAsia="Times New Roman" w:cs="Times New Roman"/>
                <w:i/>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1E4EC0C6"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E461E0E" w14:textId="77777777" w:rsidR="007A1FC0" w:rsidRDefault="007A1FC0" w:rsidP="00F46F22">
            <w:pPr>
              <w:pStyle w:val="Normal"/>
              <w:jc w:val="right"/>
              <w:rPr>
                <w:rFonts w:eastAsia="Times New Roman" w:cs="Times New Roman"/>
                <w:i/>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2FBECC7" w14:textId="77777777" w:rsidR="007A1FC0" w:rsidRDefault="007A1FC0" w:rsidP="00F46F22">
            <w:pPr>
              <w:pStyle w:val="Normal"/>
              <w:jc w:val="right"/>
              <w:rPr>
                <w:rFonts w:eastAsia="Times New Roman" w:cs="Times New Roman"/>
                <w:i/>
                <w:sz w:val="14"/>
              </w:rPr>
            </w:pPr>
          </w:p>
        </w:tc>
      </w:tr>
      <w:tr w:rsidR="007A1FC0" w14:paraId="0E19CA0F"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2D6F750F"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27EA85D6"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6B1D1DDC"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570F66D3"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4E887B2"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67AA5F60" w14:textId="77777777" w:rsidR="007A1FC0" w:rsidRDefault="007A1FC0" w:rsidP="00F46F22">
            <w:pPr>
              <w:pStyle w:val="Normal"/>
              <w:jc w:val="right"/>
              <w:rPr>
                <w:rFonts w:eastAsia="Times New Roman" w:cs="Times New Roman"/>
                <w:sz w:val="14"/>
              </w:rPr>
            </w:pPr>
          </w:p>
        </w:tc>
      </w:tr>
      <w:tr w:rsidR="007A1FC0" w14:paraId="1BC23837"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0E694F4F" w14:textId="77777777" w:rsidR="007A1FC0" w:rsidRDefault="007A1FC0" w:rsidP="00F46F22">
            <w:pPr>
              <w:pStyle w:val="Normal"/>
              <w:rPr>
                <w:rFonts w:eastAsia="Times New Roman" w:cs="Times New Roman"/>
                <w:i/>
                <w:sz w:val="14"/>
              </w:rPr>
            </w:pPr>
            <w:r>
              <w:rPr>
                <w:rFonts w:eastAsia="Times New Roman" w:cs="Times New Roman"/>
                <w:sz w:val="14"/>
              </w:rPr>
              <w:t>I) Entrate di parte capitale destinate a spese correnti in base a specifiche disposizioni di legge o dei principi contabili</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79144377" w14:textId="77777777" w:rsidR="007A1FC0" w:rsidRDefault="007A1FC0" w:rsidP="00F46F22">
            <w:pPr>
              <w:pStyle w:val="Normal"/>
              <w:jc w:val="center"/>
              <w:rPr>
                <w:rFonts w:eastAsia="Times New Roman" w:cs="Times New Roman"/>
                <w:i/>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196D2E29"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0C908D2D" w14:textId="77777777" w:rsidR="007A1FC0" w:rsidRDefault="007A1FC0" w:rsidP="00F46F22">
            <w:pPr>
              <w:pStyle w:val="Normal"/>
              <w:jc w:val="right"/>
              <w:rPr>
                <w:rFonts w:eastAsia="Times New Roman" w:cs="Times New Roman"/>
                <w:i/>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084A641" w14:textId="77777777" w:rsidR="007A1FC0" w:rsidRDefault="007A1FC0" w:rsidP="00F46F22">
            <w:pPr>
              <w:pStyle w:val="Normal"/>
              <w:jc w:val="right"/>
              <w:rPr>
                <w:rFonts w:eastAsia="Times New Roman" w:cs="Times New Roman"/>
                <w:i/>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BEADA37" w14:textId="77777777" w:rsidR="007A1FC0" w:rsidRDefault="007A1FC0" w:rsidP="00F46F22">
            <w:pPr>
              <w:pStyle w:val="Normal"/>
              <w:jc w:val="right"/>
              <w:rPr>
                <w:rFonts w:eastAsia="Times New Roman" w:cs="Times New Roman"/>
                <w:i/>
                <w:sz w:val="14"/>
              </w:rPr>
            </w:pPr>
            <w:r>
              <w:rPr>
                <w:rFonts w:eastAsia="Times New Roman" w:cs="Times New Roman"/>
                <w:sz w:val="14"/>
              </w:rPr>
              <w:t>0,00</w:t>
            </w:r>
          </w:p>
        </w:tc>
      </w:tr>
      <w:tr w:rsidR="007A1FC0" w14:paraId="39444CB4"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04F34D5B" w14:textId="77777777" w:rsidR="007A1FC0" w:rsidRDefault="007A1FC0" w:rsidP="00F46F22">
            <w:pPr>
              <w:pStyle w:val="Normal"/>
              <w:rPr>
                <w:rFonts w:eastAsia="Times New Roman" w:cs="Times New Roman"/>
                <w:i/>
                <w:sz w:val="14"/>
              </w:rPr>
            </w:pPr>
            <w:r>
              <w:rPr>
                <w:rFonts w:eastAsia="Times New Roman" w:cs="Times New Roman"/>
                <w:i/>
                <w:sz w:val="14"/>
              </w:rPr>
              <w:t xml:space="preserve">    di cui per estinzione anticipata di prestiti</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04EB5874" w14:textId="77777777" w:rsidR="007A1FC0" w:rsidRDefault="007A1FC0" w:rsidP="00F46F22">
            <w:pPr>
              <w:pStyle w:val="Normal"/>
              <w:jc w:val="center"/>
              <w:rPr>
                <w:rFonts w:eastAsia="Times New Roman" w:cs="Times New Roman"/>
                <w:i/>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53AD1D0D" w14:textId="77777777" w:rsidR="007A1FC0" w:rsidRDefault="007A1FC0" w:rsidP="00F46F22">
            <w:pPr>
              <w:pStyle w:val="Normal"/>
              <w:jc w:val="center"/>
              <w:rPr>
                <w:rFonts w:eastAsia="Times New Roman" w:cs="Times New Roman"/>
                <w:i/>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33405D6E"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74D1968"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3D47974"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r>
      <w:tr w:rsidR="007A1FC0" w14:paraId="432EA4E7"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0C3F6F15"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78953C5C"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10399D6C"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0D58DF6D"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5800C00"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3C5926B4" w14:textId="77777777" w:rsidR="007A1FC0" w:rsidRDefault="007A1FC0" w:rsidP="00F46F22">
            <w:pPr>
              <w:pStyle w:val="Normal"/>
              <w:jc w:val="right"/>
              <w:rPr>
                <w:rFonts w:eastAsia="Times New Roman" w:cs="Times New Roman"/>
                <w:sz w:val="14"/>
              </w:rPr>
            </w:pPr>
          </w:p>
        </w:tc>
      </w:tr>
      <w:tr w:rsidR="007A1FC0" w14:paraId="3C466437"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6F78FFC4" w14:textId="77777777" w:rsidR="007A1FC0" w:rsidRDefault="007A1FC0" w:rsidP="00F46F22">
            <w:pPr>
              <w:pStyle w:val="Normal"/>
              <w:rPr>
                <w:rFonts w:eastAsia="Times New Roman" w:cs="Times New Roman"/>
                <w:sz w:val="14"/>
              </w:rPr>
            </w:pPr>
            <w:r>
              <w:rPr>
                <w:rFonts w:eastAsia="Times New Roman" w:cs="Times New Roman"/>
                <w:sz w:val="14"/>
              </w:rPr>
              <w:t>L) Entrate di parte corrente destinate a spese di investimento in base a specifiche disposizioni di legge o dei principi contabili</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0FF8F7D8"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5D48D3D6"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4DF3A5B0" w14:textId="77777777" w:rsidR="007A1FC0" w:rsidRDefault="007A1FC0" w:rsidP="00F46F22">
            <w:pPr>
              <w:pStyle w:val="Normal"/>
              <w:jc w:val="right"/>
              <w:rPr>
                <w:rFonts w:eastAsia="Times New Roman" w:cs="Times New Roman"/>
                <w:sz w:val="14"/>
              </w:rPr>
            </w:pPr>
            <w:r>
              <w:rPr>
                <w:rFonts w:eastAsia="Times New Roman" w:cs="Times New Roman"/>
                <w:sz w:val="14"/>
              </w:rPr>
              <w:t>798.000,00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7282ED3" w14:textId="77777777" w:rsidR="007A1FC0" w:rsidRDefault="007A1FC0" w:rsidP="00F46F22">
            <w:pPr>
              <w:pStyle w:val="Normal"/>
              <w:jc w:val="right"/>
              <w:rPr>
                <w:rFonts w:eastAsia="Times New Roman" w:cs="Times New Roman"/>
                <w:sz w:val="14"/>
              </w:rPr>
            </w:pPr>
            <w:r>
              <w:rPr>
                <w:rFonts w:eastAsia="Times New Roman" w:cs="Times New Roman"/>
                <w:sz w:val="14"/>
              </w:rPr>
              <w:t>783.000,00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B991EFA" w14:textId="77777777" w:rsidR="007A1FC0" w:rsidRDefault="007A1FC0" w:rsidP="00F46F22">
            <w:pPr>
              <w:pStyle w:val="Normal"/>
              <w:jc w:val="right"/>
              <w:rPr>
                <w:rFonts w:eastAsia="Times New Roman" w:cs="Times New Roman"/>
                <w:sz w:val="14"/>
              </w:rPr>
            </w:pPr>
            <w:r>
              <w:rPr>
                <w:rFonts w:eastAsia="Times New Roman" w:cs="Times New Roman"/>
                <w:sz w:val="14"/>
              </w:rPr>
              <w:t>783.000,00</w:t>
            </w:r>
          </w:p>
        </w:tc>
      </w:tr>
      <w:tr w:rsidR="007A1FC0" w14:paraId="2CEE409D"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737F7482"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7BA599F5"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1B103A3A"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58967E0A"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06E1D9A"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3B7259DD" w14:textId="77777777" w:rsidR="007A1FC0" w:rsidRDefault="007A1FC0" w:rsidP="00F46F22">
            <w:pPr>
              <w:pStyle w:val="Normal"/>
              <w:jc w:val="right"/>
              <w:rPr>
                <w:rFonts w:eastAsia="Times New Roman" w:cs="Times New Roman"/>
                <w:sz w:val="14"/>
              </w:rPr>
            </w:pPr>
          </w:p>
        </w:tc>
      </w:tr>
      <w:tr w:rsidR="007A1FC0" w14:paraId="4C0F92DF" w14:textId="77777777" w:rsidTr="007A1FC0">
        <w:tc>
          <w:tcPr>
            <w:tcW w:w="2131" w:type="pct"/>
            <w:gridSpan w:val="2"/>
            <w:tcBorders>
              <w:top w:val="nil"/>
              <w:left w:val="single" w:sz="4" w:space="0" w:color="auto"/>
              <w:bottom w:val="nil"/>
              <w:right w:val="single" w:sz="4" w:space="0" w:color="auto"/>
            </w:tcBorders>
            <w:tcMar>
              <w:top w:w="0" w:type="dxa"/>
              <w:left w:w="30" w:type="dxa"/>
              <w:bottom w:w="0" w:type="dxa"/>
              <w:right w:w="30" w:type="dxa"/>
            </w:tcMar>
          </w:tcPr>
          <w:p w14:paraId="4B318BE5" w14:textId="77777777" w:rsidR="007A1FC0" w:rsidRDefault="007A1FC0" w:rsidP="00F46F22">
            <w:pPr>
              <w:pStyle w:val="Normal"/>
              <w:rPr>
                <w:rFonts w:eastAsia="Times New Roman" w:cs="Times New Roman"/>
                <w:sz w:val="14"/>
              </w:rPr>
            </w:pPr>
            <w:r>
              <w:rPr>
                <w:rFonts w:eastAsia="Times New Roman" w:cs="Times New Roman"/>
                <w:sz w:val="14"/>
              </w:rPr>
              <w:t>M) Entrate da accensione di prestiti destinate a estinzione anticipata dei prestiti</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46D0A742"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4DAD6B5D"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10FCA734"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7A73641"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4D93693"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r>
      <w:tr w:rsidR="007A1FC0" w14:paraId="59BB82A9" w14:textId="77777777" w:rsidTr="007A1FC0">
        <w:tc>
          <w:tcPr>
            <w:tcW w:w="2131" w:type="pct"/>
            <w:gridSpan w:val="2"/>
            <w:tcBorders>
              <w:top w:val="nil"/>
              <w:left w:val="single" w:sz="4" w:space="0" w:color="auto"/>
              <w:bottom w:val="single" w:sz="4" w:space="0" w:color="auto"/>
              <w:right w:val="single" w:sz="4" w:space="0" w:color="auto"/>
            </w:tcBorders>
            <w:tcMar>
              <w:top w:w="0" w:type="dxa"/>
              <w:left w:w="30" w:type="dxa"/>
              <w:bottom w:w="0" w:type="dxa"/>
              <w:right w:w="30" w:type="dxa"/>
            </w:tcMar>
          </w:tcPr>
          <w:p w14:paraId="0C825D64" w14:textId="77777777" w:rsidR="007A1FC0" w:rsidRDefault="007A1FC0" w:rsidP="00F46F22">
            <w:pPr>
              <w:pStyle w:val="Normal"/>
              <w:jc w:val="right"/>
              <w:rPr>
                <w:rFonts w:eastAsia="Times New Roman" w:cs="Times New Roman"/>
                <w:b/>
                <w:sz w:val="14"/>
              </w:rPr>
            </w:pPr>
          </w:p>
        </w:tc>
        <w:tc>
          <w:tcPr>
            <w:tcW w:w="149"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004579C8" w14:textId="77777777" w:rsidR="007A1FC0" w:rsidRDefault="007A1FC0" w:rsidP="00F46F22">
            <w:pPr>
              <w:pStyle w:val="Normal"/>
              <w:jc w:val="center"/>
              <w:rPr>
                <w:rFonts w:eastAsia="Times New Roman" w:cs="Times New Roman"/>
                <w:b/>
                <w:sz w:val="14"/>
              </w:rPr>
            </w:pPr>
          </w:p>
        </w:tc>
        <w:tc>
          <w:tcPr>
            <w:tcW w:w="669"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045DA6D5" w14:textId="77777777" w:rsidR="007A1FC0" w:rsidRDefault="007A1FC0" w:rsidP="00F46F22">
            <w:pPr>
              <w:pStyle w:val="Normal"/>
              <w:jc w:val="center"/>
              <w:rPr>
                <w:rFonts w:eastAsia="Times New Roman" w:cs="Times New Roman"/>
                <w:b/>
                <w:sz w:val="14"/>
              </w:rPr>
            </w:pPr>
          </w:p>
        </w:tc>
        <w:tc>
          <w:tcPr>
            <w:tcW w:w="698"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17D5DD33" w14:textId="77777777" w:rsidR="007A1FC0" w:rsidRDefault="007A1FC0" w:rsidP="00F46F22">
            <w:pPr>
              <w:pStyle w:val="Normal"/>
              <w:jc w:val="right"/>
              <w:rPr>
                <w:rFonts w:eastAsia="Times New Roman" w:cs="Times New Roman"/>
                <w:b/>
                <w:sz w:val="14"/>
              </w:rPr>
            </w:pPr>
          </w:p>
        </w:tc>
        <w:tc>
          <w:tcPr>
            <w:tcW w:w="676"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0293A8A3" w14:textId="77777777" w:rsidR="007A1FC0" w:rsidRDefault="007A1FC0" w:rsidP="00F46F22">
            <w:pPr>
              <w:pStyle w:val="Normal"/>
              <w:jc w:val="right"/>
              <w:rPr>
                <w:rFonts w:eastAsia="Times New Roman" w:cs="Times New Roman"/>
                <w:b/>
                <w:sz w:val="14"/>
              </w:rPr>
            </w:pPr>
          </w:p>
        </w:tc>
        <w:tc>
          <w:tcPr>
            <w:tcW w:w="676"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75B91DDC" w14:textId="77777777" w:rsidR="007A1FC0" w:rsidRDefault="007A1FC0" w:rsidP="00F46F22">
            <w:pPr>
              <w:pStyle w:val="Normal"/>
              <w:jc w:val="right"/>
              <w:rPr>
                <w:rFonts w:eastAsia="Times New Roman" w:cs="Times New Roman"/>
                <w:b/>
                <w:sz w:val="14"/>
              </w:rPr>
            </w:pPr>
          </w:p>
        </w:tc>
      </w:tr>
      <w:tr w:rsidR="007A1FC0" w14:paraId="586D8D9A" w14:textId="77777777" w:rsidTr="007A1FC0">
        <w:trPr>
          <w:trHeight w:val="324"/>
        </w:trPr>
        <w:tc>
          <w:tcPr>
            <w:tcW w:w="2131" w:type="pct"/>
            <w:gridSpan w:val="2"/>
            <w:tcBorders>
              <w:top w:val="nil"/>
              <w:left w:val="single" w:sz="4" w:space="0" w:color="auto"/>
              <w:bottom w:val="nil"/>
              <w:right w:val="nil"/>
            </w:tcBorders>
            <w:tcMar>
              <w:top w:w="0" w:type="dxa"/>
              <w:left w:w="30" w:type="dxa"/>
              <w:bottom w:w="0" w:type="dxa"/>
              <w:right w:w="30" w:type="dxa"/>
            </w:tcMar>
            <w:vAlign w:val="center"/>
          </w:tcPr>
          <w:p w14:paraId="09907EC4" w14:textId="77777777" w:rsidR="007A1FC0" w:rsidRDefault="007A1FC0" w:rsidP="00F46F22">
            <w:pPr>
              <w:pStyle w:val="Normal"/>
              <w:rPr>
                <w:rFonts w:eastAsia="Times New Roman" w:cs="Times New Roman"/>
                <w:b/>
                <w:sz w:val="14"/>
              </w:rPr>
            </w:pPr>
            <w:r>
              <w:rPr>
                <w:rFonts w:eastAsia="Times New Roman" w:cs="Times New Roman"/>
                <w:b/>
                <w:sz w:val="14"/>
              </w:rPr>
              <w:t>EQUILIBRIO DI PARTE CORRENTE (3)</w:t>
            </w:r>
          </w:p>
        </w:tc>
        <w:tc>
          <w:tcPr>
            <w:tcW w:w="149" w:type="pct"/>
            <w:tcBorders>
              <w:top w:val="nil"/>
              <w:left w:val="single" w:sz="4" w:space="0" w:color="auto"/>
              <w:bottom w:val="nil"/>
              <w:right w:val="single" w:sz="4" w:space="0" w:color="auto"/>
            </w:tcBorders>
            <w:tcMar>
              <w:top w:w="0" w:type="dxa"/>
              <w:left w:w="30" w:type="dxa"/>
              <w:bottom w:w="0" w:type="dxa"/>
              <w:right w:w="30" w:type="dxa"/>
            </w:tcMar>
            <w:vAlign w:val="center"/>
          </w:tcPr>
          <w:p w14:paraId="075BD1DD" w14:textId="77777777" w:rsidR="007A1FC0" w:rsidRDefault="007A1FC0" w:rsidP="00F46F22">
            <w:pPr>
              <w:pStyle w:val="Normal"/>
              <w:jc w:val="center"/>
              <w:rPr>
                <w:rFonts w:eastAsia="Times New Roman" w:cs="Times New Roman"/>
                <w:b/>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vAlign w:val="center"/>
          </w:tcPr>
          <w:p w14:paraId="688EC8A6" w14:textId="77777777" w:rsidR="007A1FC0" w:rsidRDefault="007A1FC0" w:rsidP="00F46F22">
            <w:pPr>
              <w:pStyle w:val="Normal"/>
              <w:jc w:val="center"/>
              <w:rPr>
                <w:rFonts w:eastAsia="Times New Roman" w:cs="Times New Roman"/>
                <w:b/>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vAlign w:val="center"/>
          </w:tcPr>
          <w:p w14:paraId="48B47F71" w14:textId="77777777" w:rsidR="007A1FC0" w:rsidRDefault="007A1FC0" w:rsidP="00F46F22">
            <w:pPr>
              <w:pStyle w:val="Normal"/>
              <w:jc w:val="right"/>
              <w:rPr>
                <w:rFonts w:eastAsia="Times New Roman" w:cs="Times New Roman"/>
                <w:b/>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vAlign w:val="center"/>
          </w:tcPr>
          <w:p w14:paraId="4F89E48C" w14:textId="77777777" w:rsidR="007A1FC0" w:rsidRDefault="007A1FC0" w:rsidP="00F46F22">
            <w:pPr>
              <w:pStyle w:val="Normal"/>
              <w:jc w:val="right"/>
              <w:rPr>
                <w:rFonts w:eastAsia="Times New Roman" w:cs="Times New Roman"/>
                <w:b/>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vAlign w:val="center"/>
          </w:tcPr>
          <w:p w14:paraId="7811A82C" w14:textId="77777777" w:rsidR="007A1FC0" w:rsidRDefault="007A1FC0" w:rsidP="00F46F22">
            <w:pPr>
              <w:pStyle w:val="Normal"/>
              <w:jc w:val="right"/>
              <w:rPr>
                <w:rFonts w:eastAsia="Times New Roman" w:cs="Times New Roman"/>
                <w:b/>
                <w:sz w:val="14"/>
              </w:rPr>
            </w:pPr>
          </w:p>
        </w:tc>
      </w:tr>
      <w:tr w:rsidR="007A1FC0" w14:paraId="08840B4F" w14:textId="77777777" w:rsidTr="007A1FC0">
        <w:trPr>
          <w:trHeight w:val="143"/>
        </w:trPr>
        <w:tc>
          <w:tcPr>
            <w:tcW w:w="2131" w:type="pct"/>
            <w:gridSpan w:val="2"/>
            <w:tcBorders>
              <w:top w:val="nil"/>
              <w:left w:val="single" w:sz="4" w:space="0" w:color="auto"/>
              <w:bottom w:val="nil"/>
              <w:right w:val="nil"/>
            </w:tcBorders>
            <w:tcMar>
              <w:top w:w="0" w:type="dxa"/>
              <w:left w:w="30" w:type="dxa"/>
              <w:bottom w:w="0" w:type="dxa"/>
              <w:right w:w="30" w:type="dxa"/>
            </w:tcMar>
          </w:tcPr>
          <w:p w14:paraId="7DDE4341" w14:textId="77777777" w:rsidR="007A1FC0" w:rsidRDefault="007A1FC0" w:rsidP="00F46F22">
            <w:pPr>
              <w:pStyle w:val="Normal"/>
              <w:jc w:val="right"/>
              <w:rPr>
                <w:rFonts w:eastAsia="Times New Roman" w:cs="Times New Roman"/>
                <w:b/>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52C70D8C" w14:textId="77777777" w:rsidR="007A1FC0" w:rsidRDefault="007A1FC0" w:rsidP="00F46F22">
            <w:pPr>
              <w:pStyle w:val="Normal"/>
              <w:jc w:val="center"/>
              <w:rPr>
                <w:rFonts w:eastAsia="Times New Roman" w:cs="Times New Roman"/>
                <w:b/>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395F944B" w14:textId="77777777" w:rsidR="007A1FC0" w:rsidRDefault="007A1FC0" w:rsidP="00F46F22">
            <w:pPr>
              <w:pStyle w:val="Normal"/>
              <w:jc w:val="center"/>
              <w:rPr>
                <w:rFonts w:eastAsia="Times New Roman" w:cs="Times New Roman"/>
                <w:b/>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22C8D252" w14:textId="77777777" w:rsidR="007A1FC0" w:rsidRDefault="007A1FC0" w:rsidP="00F46F22">
            <w:pPr>
              <w:pStyle w:val="Normal"/>
              <w:jc w:val="right"/>
              <w:rPr>
                <w:rFonts w:eastAsia="Times New Roman" w:cs="Times New Roman"/>
                <w:b/>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D395BCC" w14:textId="77777777" w:rsidR="007A1FC0" w:rsidRDefault="007A1FC0" w:rsidP="00F46F22">
            <w:pPr>
              <w:pStyle w:val="Normal"/>
              <w:jc w:val="right"/>
              <w:rPr>
                <w:rFonts w:eastAsia="Times New Roman" w:cs="Times New Roman"/>
                <w:b/>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6C8369F0" w14:textId="77777777" w:rsidR="007A1FC0" w:rsidRDefault="007A1FC0" w:rsidP="00F46F22">
            <w:pPr>
              <w:pStyle w:val="Normal"/>
              <w:jc w:val="right"/>
              <w:rPr>
                <w:rFonts w:eastAsia="Times New Roman" w:cs="Times New Roman"/>
                <w:b/>
                <w:sz w:val="14"/>
              </w:rPr>
            </w:pPr>
          </w:p>
        </w:tc>
      </w:tr>
      <w:tr w:rsidR="007A1FC0" w14:paraId="2BF46B80" w14:textId="77777777" w:rsidTr="007A1FC0">
        <w:tc>
          <w:tcPr>
            <w:tcW w:w="2131" w:type="pct"/>
            <w:gridSpan w:val="2"/>
            <w:tcBorders>
              <w:top w:val="nil"/>
              <w:left w:val="single" w:sz="4" w:space="0" w:color="auto"/>
              <w:bottom w:val="nil"/>
              <w:right w:val="nil"/>
            </w:tcBorders>
            <w:tcMar>
              <w:top w:w="0" w:type="dxa"/>
              <w:left w:w="30" w:type="dxa"/>
              <w:bottom w:w="0" w:type="dxa"/>
              <w:right w:w="30" w:type="dxa"/>
            </w:tcMar>
          </w:tcPr>
          <w:p w14:paraId="4CB29790" w14:textId="77777777" w:rsidR="007A1FC0" w:rsidRDefault="007A1FC0" w:rsidP="00F46F22">
            <w:pPr>
              <w:pStyle w:val="Normal"/>
              <w:jc w:val="right"/>
              <w:rPr>
                <w:rFonts w:eastAsia="Times New Roman" w:cs="Times New Roman"/>
                <w:b/>
                <w:sz w:val="14"/>
              </w:rPr>
            </w:pPr>
            <w:r>
              <w:rPr>
                <w:rFonts w:eastAsia="Times New Roman" w:cs="Times New Roman"/>
                <w:b/>
                <w:sz w:val="14"/>
              </w:rPr>
              <w:t>O=G+H+I-L+M</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7A6D3C30" w14:textId="77777777" w:rsidR="007A1FC0" w:rsidRDefault="007A1FC0" w:rsidP="00F46F22">
            <w:pPr>
              <w:pStyle w:val="Normal"/>
              <w:jc w:val="center"/>
              <w:rPr>
                <w:rFonts w:eastAsia="Times New Roman" w:cs="Times New Roman"/>
                <w:b/>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4BAAE536" w14:textId="77777777" w:rsidR="007A1FC0" w:rsidRDefault="007A1FC0" w:rsidP="00F46F22">
            <w:pPr>
              <w:pStyle w:val="Normal"/>
              <w:jc w:val="center"/>
              <w:rPr>
                <w:rFonts w:eastAsia="Times New Roman" w:cs="Times New Roman"/>
                <w:b/>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7628387B" w14:textId="77777777" w:rsidR="007A1FC0" w:rsidRDefault="007A1FC0" w:rsidP="00F46F22">
            <w:pPr>
              <w:pStyle w:val="Normal"/>
              <w:jc w:val="right"/>
              <w:rPr>
                <w:rFonts w:eastAsia="Times New Roman" w:cs="Times New Roman"/>
                <w:b/>
                <w:sz w:val="14"/>
              </w:rPr>
            </w:pPr>
            <w:r>
              <w:rPr>
                <w:rFonts w:eastAsia="Times New Roman" w:cs="Times New Roman"/>
                <w:b/>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00BCE28" w14:textId="77777777" w:rsidR="007A1FC0" w:rsidRDefault="007A1FC0" w:rsidP="00F46F22">
            <w:pPr>
              <w:pStyle w:val="Normal"/>
              <w:jc w:val="right"/>
              <w:rPr>
                <w:rFonts w:eastAsia="Times New Roman" w:cs="Times New Roman"/>
                <w:b/>
                <w:sz w:val="14"/>
              </w:rPr>
            </w:pPr>
            <w:r>
              <w:rPr>
                <w:rFonts w:eastAsia="Times New Roman" w:cs="Times New Roman"/>
                <w:b/>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5FF09797" w14:textId="77777777" w:rsidR="007A1FC0" w:rsidRDefault="007A1FC0" w:rsidP="00F46F22">
            <w:pPr>
              <w:pStyle w:val="Normal"/>
              <w:jc w:val="right"/>
              <w:rPr>
                <w:rFonts w:eastAsia="Times New Roman" w:cs="Times New Roman"/>
                <w:b/>
                <w:sz w:val="14"/>
              </w:rPr>
            </w:pPr>
            <w:r>
              <w:rPr>
                <w:rFonts w:eastAsia="Times New Roman" w:cs="Times New Roman"/>
                <w:b/>
                <w:sz w:val="14"/>
              </w:rPr>
              <w:t>0,00</w:t>
            </w:r>
          </w:p>
        </w:tc>
      </w:tr>
      <w:tr w:rsidR="007A1FC0" w14:paraId="48760BFE" w14:textId="77777777" w:rsidTr="007A1FC0">
        <w:tc>
          <w:tcPr>
            <w:tcW w:w="2131" w:type="pct"/>
            <w:gridSpan w:val="2"/>
            <w:tcBorders>
              <w:top w:val="nil"/>
              <w:left w:val="single" w:sz="4" w:space="0" w:color="auto"/>
              <w:bottom w:val="single" w:sz="4" w:space="0" w:color="auto"/>
              <w:right w:val="nil"/>
            </w:tcBorders>
            <w:tcMar>
              <w:top w:w="0" w:type="dxa"/>
              <w:left w:w="30" w:type="dxa"/>
              <w:bottom w:w="0" w:type="dxa"/>
              <w:right w:w="30" w:type="dxa"/>
            </w:tcMar>
          </w:tcPr>
          <w:p w14:paraId="5ACCE756" w14:textId="77777777" w:rsidR="007A1FC0" w:rsidRDefault="007A1FC0" w:rsidP="00F46F22">
            <w:pPr>
              <w:pStyle w:val="Normal"/>
              <w:rPr>
                <w:rFonts w:eastAsia="Times New Roman" w:cs="Times New Roman"/>
                <w:b/>
                <w:sz w:val="14"/>
              </w:rPr>
            </w:pPr>
          </w:p>
        </w:tc>
        <w:tc>
          <w:tcPr>
            <w:tcW w:w="149"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01D3C648"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346A6B2F"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719EB84D"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711144BA"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3E867CFF" w14:textId="77777777" w:rsidR="007A1FC0" w:rsidRDefault="007A1FC0" w:rsidP="00F46F22">
            <w:pPr>
              <w:pStyle w:val="Normal"/>
              <w:jc w:val="right"/>
              <w:rPr>
                <w:rFonts w:eastAsia="Times New Roman" w:cs="Times New Roman"/>
                <w:sz w:val="14"/>
              </w:rPr>
            </w:pPr>
          </w:p>
        </w:tc>
      </w:tr>
    </w:tbl>
    <w:p w14:paraId="06ACA2EB" w14:textId="77777777" w:rsidR="00CC5CBA" w:rsidRPr="00284B25" w:rsidRDefault="0071099B">
      <w:pPr>
        <w:pStyle w:val="rtf66NoSpacing"/>
        <w:jc w:val="center"/>
        <w:rPr>
          <w:rFonts w:ascii="Times New Roman" w:eastAsia="Times New Roman" w:hAnsi="Times New Roman" w:cs="Times New Roman"/>
          <w:b/>
        </w:rPr>
      </w:pPr>
      <w:r w:rsidRPr="00284B25">
        <w:rPr>
          <w:rFonts w:ascii="Times New Roman" w:eastAsia="Times New Roman" w:hAnsi="Times New Roman" w:cs="Times New Roman"/>
          <w:b/>
        </w:rPr>
        <w:br w:type="page"/>
      </w:r>
    </w:p>
    <w:p w14:paraId="02829148" w14:textId="77777777" w:rsidR="00CC5CBA" w:rsidRPr="00284B25" w:rsidRDefault="0071099B">
      <w:pPr>
        <w:pStyle w:val="rtf66NoSpacing"/>
        <w:jc w:val="center"/>
        <w:rPr>
          <w:rFonts w:ascii="Times New Roman" w:eastAsia="Times New Roman" w:hAnsi="Times New Roman" w:cs="Times New Roman"/>
          <w:b/>
        </w:rPr>
      </w:pPr>
      <w:r w:rsidRPr="00284B25">
        <w:rPr>
          <w:rFonts w:ascii="Times New Roman" w:eastAsia="Times New Roman" w:hAnsi="Times New Roman" w:cs="Times New Roman"/>
          <w:b/>
        </w:rPr>
        <w:lastRenderedPageBreak/>
        <w:t>EQUILIBRI DI BILANCIO</w:t>
      </w:r>
    </w:p>
    <w:p w14:paraId="660C1D84" w14:textId="77777777" w:rsidR="00CC5CBA" w:rsidRPr="00284B25" w:rsidRDefault="0071099B">
      <w:pPr>
        <w:pStyle w:val="rtf66NoSpacing"/>
        <w:jc w:val="center"/>
        <w:rPr>
          <w:rFonts w:ascii="Times New Roman" w:eastAsia="Times New Roman" w:hAnsi="Times New Roman" w:cs="Times New Roman"/>
          <w:b/>
          <w:i/>
        </w:rPr>
      </w:pPr>
      <w:r w:rsidRPr="00284B25">
        <w:rPr>
          <w:rFonts w:ascii="Times New Roman" w:eastAsia="Times New Roman" w:hAnsi="Times New Roman" w:cs="Times New Roman"/>
          <w:b/>
          <w:i/>
        </w:rPr>
        <w:t xml:space="preserve">(solo per gli Enti locali) </w:t>
      </w:r>
      <w:r w:rsidRPr="00284B25">
        <w:rPr>
          <w:rFonts w:ascii="Times New Roman" w:eastAsia="Times New Roman" w:hAnsi="Times New Roman" w:cs="Times New Roman"/>
          <w:b/>
          <w:i/>
          <w:vertAlign w:val="superscript"/>
        </w:rPr>
        <w:t>(1)</w:t>
      </w:r>
    </w:p>
    <w:p w14:paraId="79D55128" w14:textId="77777777" w:rsidR="00CC5CBA" w:rsidRPr="00284B25" w:rsidRDefault="0071099B">
      <w:pPr>
        <w:pStyle w:val="rtf66NoSpacing"/>
        <w:jc w:val="center"/>
        <w:rPr>
          <w:rFonts w:ascii="Times New Roman" w:eastAsia="Times New Roman" w:hAnsi="Times New Roman" w:cs="Times New Roman"/>
          <w:b/>
        </w:rPr>
      </w:pPr>
      <w:r w:rsidRPr="00284B25">
        <w:rPr>
          <w:rFonts w:ascii="Times New Roman" w:eastAsia="Times New Roman" w:hAnsi="Times New Roman" w:cs="Times New Roman"/>
          <w:b/>
        </w:rPr>
        <w:t>2025 - 2026 - 2027</w:t>
      </w:r>
    </w:p>
    <w:p w14:paraId="07975436" w14:textId="77777777" w:rsidR="00CC5CBA" w:rsidRPr="00284B25" w:rsidRDefault="00CC5CBA">
      <w:pPr>
        <w:pStyle w:val="rtf66NoSpacing"/>
        <w:rPr>
          <w:rFonts w:ascii="Times New Roman" w:eastAsia="Times New Roman" w:hAnsi="Times New Roman" w:cs="Times New Roman"/>
          <w:sz w:val="20"/>
        </w:rPr>
      </w:pPr>
    </w:p>
    <w:tbl>
      <w:tblPr>
        <w:tblW w:w="5002" w:type="pct"/>
        <w:tblInd w:w="-5" w:type="dxa"/>
        <w:tblCellMar>
          <w:left w:w="30" w:type="dxa"/>
          <w:right w:w="30" w:type="dxa"/>
        </w:tblCellMar>
        <w:tblLook w:val="0000" w:firstRow="0" w:lastRow="0" w:firstColumn="0" w:lastColumn="0" w:noHBand="0" w:noVBand="0"/>
      </w:tblPr>
      <w:tblGrid>
        <w:gridCol w:w="6690"/>
        <w:gridCol w:w="468"/>
        <w:gridCol w:w="2101"/>
        <w:gridCol w:w="2192"/>
        <w:gridCol w:w="2123"/>
        <w:gridCol w:w="992"/>
        <w:gridCol w:w="1133"/>
      </w:tblGrid>
      <w:tr w:rsidR="007A1FC0" w14:paraId="7A8C8E0F" w14:textId="77777777" w:rsidTr="00DA1CC9">
        <w:tc>
          <w:tcPr>
            <w:tcW w:w="2131"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5FC1D14F" w14:textId="77777777" w:rsidR="007A1FC0" w:rsidRDefault="007A1FC0" w:rsidP="00F46F22">
            <w:pPr>
              <w:pStyle w:val="Normal"/>
              <w:jc w:val="center"/>
              <w:rPr>
                <w:rFonts w:eastAsia="Times New Roman" w:cs="Times New Roman"/>
                <w:b/>
                <w:sz w:val="14"/>
              </w:rPr>
            </w:pPr>
            <w:r>
              <w:rPr>
                <w:rFonts w:eastAsia="Times New Roman" w:cs="Times New Roman"/>
                <w:b/>
                <w:sz w:val="14"/>
              </w:rPr>
              <w:t>EQUILIBRI ECONOMICO-FINANZIARIO</w:t>
            </w:r>
          </w:p>
        </w:tc>
        <w:tc>
          <w:tcPr>
            <w:tcW w:w="149"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987A602" w14:textId="77777777" w:rsidR="007A1FC0" w:rsidRDefault="007A1FC0" w:rsidP="00F46F22">
            <w:pPr>
              <w:pStyle w:val="Normal"/>
              <w:jc w:val="center"/>
              <w:rPr>
                <w:rFonts w:eastAsia="Times New Roman" w:cs="Times New Roman"/>
                <w:b/>
                <w:sz w:val="14"/>
              </w:rPr>
            </w:pPr>
          </w:p>
        </w:tc>
        <w:tc>
          <w:tcPr>
            <w:tcW w:w="669"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53F85A31" w14:textId="77777777" w:rsidR="007A1FC0" w:rsidRDefault="007A1FC0" w:rsidP="00F46F22">
            <w:pPr>
              <w:pStyle w:val="Normal"/>
              <w:jc w:val="center"/>
              <w:rPr>
                <w:rFonts w:eastAsia="Times New Roman" w:cs="Times New Roman"/>
                <w:b/>
                <w:sz w:val="14"/>
              </w:rPr>
            </w:pPr>
          </w:p>
        </w:tc>
        <w:tc>
          <w:tcPr>
            <w:tcW w:w="698"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79A8DDDE" w14:textId="77777777" w:rsidR="007A1FC0" w:rsidRDefault="007A1FC0" w:rsidP="00F46F22">
            <w:pPr>
              <w:pStyle w:val="Normal"/>
              <w:jc w:val="center"/>
              <w:rPr>
                <w:rFonts w:eastAsia="Times New Roman" w:cs="Times New Roman"/>
                <w:b/>
                <w:sz w:val="14"/>
              </w:rPr>
            </w:pPr>
            <w:r>
              <w:rPr>
                <w:rFonts w:eastAsia="Times New Roman" w:cs="Times New Roman"/>
                <w:b/>
                <w:sz w:val="14"/>
              </w:rPr>
              <w:t>COMPETENZA ANNO 2025</w:t>
            </w:r>
          </w:p>
        </w:tc>
        <w:tc>
          <w:tcPr>
            <w:tcW w:w="676"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5E548635" w14:textId="77777777" w:rsidR="007A1FC0" w:rsidRDefault="007A1FC0" w:rsidP="00F46F22">
            <w:pPr>
              <w:pStyle w:val="Normal"/>
              <w:jc w:val="center"/>
              <w:rPr>
                <w:rFonts w:eastAsia="Times New Roman" w:cs="Times New Roman"/>
                <w:b/>
                <w:sz w:val="14"/>
              </w:rPr>
            </w:pPr>
            <w:r>
              <w:rPr>
                <w:rFonts w:eastAsia="Times New Roman" w:cs="Times New Roman"/>
                <w:b/>
                <w:sz w:val="14"/>
              </w:rPr>
              <w:t>COMPETENZA ANNO 2026</w:t>
            </w:r>
          </w:p>
        </w:tc>
        <w:tc>
          <w:tcPr>
            <w:tcW w:w="676" w:type="pct"/>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6BAD8322" w14:textId="77777777" w:rsidR="007A1FC0" w:rsidRDefault="007A1FC0" w:rsidP="00F46F22">
            <w:pPr>
              <w:pStyle w:val="Normal"/>
              <w:jc w:val="center"/>
              <w:rPr>
                <w:rFonts w:eastAsia="Times New Roman" w:cs="Times New Roman"/>
                <w:b/>
                <w:sz w:val="14"/>
              </w:rPr>
            </w:pPr>
            <w:r>
              <w:rPr>
                <w:rFonts w:eastAsia="Times New Roman" w:cs="Times New Roman"/>
                <w:b/>
                <w:sz w:val="14"/>
              </w:rPr>
              <w:t>COMPETENZA ANNO 2027</w:t>
            </w:r>
          </w:p>
        </w:tc>
      </w:tr>
      <w:tr w:rsidR="007A1FC0" w14:paraId="154F8FB5" w14:textId="77777777" w:rsidTr="00DA1CC9">
        <w:trPr>
          <w:trHeight w:val="184"/>
        </w:trPr>
        <w:tc>
          <w:tcPr>
            <w:tcW w:w="2131" w:type="pct"/>
            <w:tcBorders>
              <w:top w:val="nil"/>
              <w:left w:val="single" w:sz="4" w:space="0" w:color="auto"/>
              <w:bottom w:val="nil"/>
              <w:right w:val="single" w:sz="4" w:space="0" w:color="auto"/>
            </w:tcBorders>
            <w:tcMar>
              <w:top w:w="0" w:type="dxa"/>
              <w:left w:w="30" w:type="dxa"/>
              <w:bottom w:w="0" w:type="dxa"/>
              <w:right w:w="30" w:type="dxa"/>
            </w:tcMar>
          </w:tcPr>
          <w:p w14:paraId="7D32C610"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1FE55451"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3BE06EAF"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2C02FF73"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A0EAA62" w14:textId="77777777" w:rsidR="007A1FC0" w:rsidRDefault="007A1FC0" w:rsidP="00F46F22">
            <w:pPr>
              <w:pStyle w:val="Normal"/>
              <w:jc w:val="right"/>
              <w:rPr>
                <w:rFonts w:eastAsia="Times New Roman" w:cs="Times New Roman"/>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6FAB2FA4" w14:textId="77777777" w:rsidR="007A1FC0" w:rsidRDefault="007A1FC0" w:rsidP="00F46F22">
            <w:pPr>
              <w:pStyle w:val="Normal"/>
              <w:jc w:val="right"/>
              <w:rPr>
                <w:rFonts w:eastAsia="Times New Roman" w:cs="Times New Roman"/>
                <w:sz w:val="14"/>
              </w:rPr>
            </w:pPr>
          </w:p>
        </w:tc>
      </w:tr>
      <w:tr w:rsidR="007A1FC0" w14:paraId="462947A7"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2848C03D" w14:textId="77777777" w:rsidR="007A1FC0" w:rsidRDefault="007A1FC0" w:rsidP="00F46F22">
            <w:pPr>
              <w:pStyle w:val="Normal"/>
              <w:rPr>
                <w:rFonts w:eastAsia="Times New Roman" w:cs="Times New Roman"/>
                <w:sz w:val="14"/>
              </w:rPr>
            </w:pPr>
            <w:r>
              <w:rPr>
                <w:rFonts w:eastAsia="Times New Roman" w:cs="Times New Roman"/>
                <w:sz w:val="14"/>
              </w:rPr>
              <w:t>P) Utilizzo avanzo di amministrazione per spese di investimento (2)</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0A03A175"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4855A8F2"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193F2289"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61C9459" w14:textId="77777777" w:rsidR="007A1FC0" w:rsidRDefault="007A1FC0" w:rsidP="00F46F22">
            <w:pPr>
              <w:pStyle w:val="Normal"/>
              <w:jc w:val="right"/>
              <w:rPr>
                <w:rFonts w:eastAsia="Times New Roman" w:cs="Times New Roman"/>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3173E51D" w14:textId="77777777" w:rsidR="007A1FC0" w:rsidRDefault="007A1FC0" w:rsidP="00F46F22">
            <w:pPr>
              <w:pStyle w:val="Normal"/>
              <w:jc w:val="right"/>
              <w:rPr>
                <w:rFonts w:eastAsia="Times New Roman" w:cs="Times New Roman"/>
                <w:sz w:val="14"/>
              </w:rPr>
            </w:pPr>
          </w:p>
        </w:tc>
      </w:tr>
      <w:tr w:rsidR="007A1FC0" w14:paraId="745806CE"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38AE9B66"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1D8C67B5"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2E734174"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16A2C98C"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E1AC17E" w14:textId="77777777" w:rsidR="007A1FC0" w:rsidRDefault="007A1FC0" w:rsidP="00F46F22">
            <w:pPr>
              <w:pStyle w:val="Normal"/>
              <w:jc w:val="right"/>
              <w:rPr>
                <w:rFonts w:eastAsia="Times New Roman" w:cs="Times New Roman"/>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637E0378" w14:textId="77777777" w:rsidR="007A1FC0" w:rsidRDefault="007A1FC0" w:rsidP="00F46F22">
            <w:pPr>
              <w:pStyle w:val="Normal"/>
              <w:jc w:val="right"/>
              <w:rPr>
                <w:rFonts w:eastAsia="Times New Roman" w:cs="Times New Roman"/>
                <w:sz w:val="14"/>
              </w:rPr>
            </w:pPr>
          </w:p>
        </w:tc>
      </w:tr>
      <w:tr w:rsidR="007A1FC0" w14:paraId="5297F5A0"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700A0279" w14:textId="77777777" w:rsidR="007A1FC0" w:rsidRDefault="007A1FC0" w:rsidP="00F46F22">
            <w:pPr>
              <w:pStyle w:val="Normal"/>
              <w:rPr>
                <w:rFonts w:eastAsia="Times New Roman" w:cs="Times New Roman"/>
                <w:sz w:val="14"/>
              </w:rPr>
            </w:pPr>
            <w:r>
              <w:rPr>
                <w:rFonts w:eastAsia="Times New Roman" w:cs="Times New Roman"/>
                <w:sz w:val="14"/>
              </w:rPr>
              <w:t>Q) Fondo pluriennale vincolato per spese in conto capitale iscritto in entrata</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4B0DBCB0"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690C98F5"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2354D3DC"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8506522"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0F448466"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r>
      <w:tr w:rsidR="007A1FC0" w14:paraId="7FCACF54"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2AB6DA49"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43E0F038"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276C7C0C"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07DF9AD3"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843488D" w14:textId="77777777" w:rsidR="007A1FC0" w:rsidRDefault="007A1FC0" w:rsidP="00F46F22">
            <w:pPr>
              <w:pStyle w:val="Normal"/>
              <w:jc w:val="right"/>
              <w:rPr>
                <w:rFonts w:eastAsia="Times New Roman" w:cs="Times New Roman"/>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38431008" w14:textId="77777777" w:rsidR="007A1FC0" w:rsidRDefault="007A1FC0" w:rsidP="00F46F22">
            <w:pPr>
              <w:pStyle w:val="Normal"/>
              <w:jc w:val="right"/>
              <w:rPr>
                <w:rFonts w:eastAsia="Times New Roman" w:cs="Times New Roman"/>
                <w:sz w:val="14"/>
              </w:rPr>
            </w:pPr>
          </w:p>
        </w:tc>
      </w:tr>
      <w:tr w:rsidR="007A1FC0" w14:paraId="32A393BF"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2280D436" w14:textId="77777777" w:rsidR="007A1FC0" w:rsidRDefault="007A1FC0" w:rsidP="00F46F22">
            <w:pPr>
              <w:pStyle w:val="Normal"/>
              <w:rPr>
                <w:rFonts w:eastAsia="Times New Roman" w:cs="Times New Roman"/>
                <w:sz w:val="14"/>
              </w:rPr>
            </w:pPr>
            <w:r>
              <w:rPr>
                <w:rFonts w:eastAsia="Times New Roman" w:cs="Times New Roman"/>
                <w:sz w:val="14"/>
              </w:rPr>
              <w:t>R) Entrate Titoli 4.00 - 5.00 - 6.00</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4359D77C"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68AC8EE7"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3EF33279" w14:textId="77777777" w:rsidR="007A1FC0" w:rsidRDefault="007A1FC0" w:rsidP="00F46F22">
            <w:pPr>
              <w:pStyle w:val="Normal"/>
              <w:jc w:val="right"/>
              <w:rPr>
                <w:rFonts w:eastAsia="Times New Roman" w:cs="Times New Roman"/>
                <w:sz w:val="14"/>
              </w:rPr>
            </w:pPr>
            <w:r>
              <w:rPr>
                <w:rFonts w:eastAsia="Times New Roman" w:cs="Times New Roman"/>
                <w:sz w:val="14"/>
              </w:rPr>
              <w:t>55.000,00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2E41DC8" w14:textId="77777777" w:rsidR="007A1FC0" w:rsidRDefault="007A1FC0" w:rsidP="00F46F22">
            <w:pPr>
              <w:pStyle w:val="Normal"/>
              <w:jc w:val="right"/>
              <w:rPr>
                <w:rFonts w:eastAsia="Times New Roman" w:cs="Times New Roman"/>
                <w:sz w:val="14"/>
              </w:rPr>
            </w:pPr>
            <w:r>
              <w:rPr>
                <w:rFonts w:eastAsia="Times New Roman" w:cs="Times New Roman"/>
                <w:sz w:val="14"/>
              </w:rPr>
              <w:t>55.000,00</w:t>
            </w: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5457429E" w14:textId="77777777" w:rsidR="007A1FC0" w:rsidRDefault="007A1FC0" w:rsidP="00F46F22">
            <w:pPr>
              <w:pStyle w:val="Normal"/>
              <w:jc w:val="right"/>
              <w:rPr>
                <w:rFonts w:eastAsia="Times New Roman" w:cs="Times New Roman"/>
                <w:sz w:val="14"/>
              </w:rPr>
            </w:pPr>
            <w:r>
              <w:rPr>
                <w:rFonts w:eastAsia="Times New Roman" w:cs="Times New Roman"/>
                <w:sz w:val="14"/>
              </w:rPr>
              <w:t>55.000,00</w:t>
            </w:r>
          </w:p>
        </w:tc>
      </w:tr>
      <w:tr w:rsidR="007A1FC0" w14:paraId="45DB726B"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4867D2E3"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521239C3"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203ECBE1"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242028A4"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0C3F45F" w14:textId="77777777" w:rsidR="007A1FC0" w:rsidRDefault="007A1FC0" w:rsidP="00F46F22">
            <w:pPr>
              <w:pStyle w:val="Normal"/>
              <w:jc w:val="right"/>
              <w:rPr>
                <w:rFonts w:eastAsia="Times New Roman" w:cs="Times New Roman"/>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78829D5A" w14:textId="77777777" w:rsidR="007A1FC0" w:rsidRDefault="007A1FC0" w:rsidP="00F46F22">
            <w:pPr>
              <w:pStyle w:val="Normal"/>
              <w:jc w:val="right"/>
              <w:rPr>
                <w:rFonts w:eastAsia="Times New Roman" w:cs="Times New Roman"/>
                <w:sz w:val="14"/>
              </w:rPr>
            </w:pPr>
          </w:p>
        </w:tc>
      </w:tr>
      <w:tr w:rsidR="007A1FC0" w14:paraId="65EBBB13"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0EC14778" w14:textId="77777777" w:rsidR="007A1FC0" w:rsidRDefault="007A1FC0" w:rsidP="00F46F22">
            <w:pPr>
              <w:pStyle w:val="Normal"/>
              <w:rPr>
                <w:rFonts w:eastAsia="Times New Roman" w:cs="Times New Roman"/>
                <w:sz w:val="14"/>
              </w:rPr>
            </w:pPr>
            <w:r>
              <w:rPr>
                <w:rFonts w:eastAsia="Times New Roman" w:cs="Times New Roman"/>
                <w:sz w:val="14"/>
              </w:rPr>
              <w:t>C) Entrate Titolo 4.02.06 - Contributi agli investimenti direttamente destinati al rimborso dei prestiti da amministrazioni pubbliche</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27DF7CD8"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43C5316D"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7F05FCF5"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3C64575"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08635620"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r>
      <w:tr w:rsidR="007A1FC0" w14:paraId="41FA799D"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1F74C39C"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5D810D3D"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3AE5C7A2"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1C286FF7"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565C0F9A" w14:textId="77777777" w:rsidR="007A1FC0" w:rsidRDefault="007A1FC0" w:rsidP="00F46F22">
            <w:pPr>
              <w:pStyle w:val="Normal"/>
              <w:jc w:val="right"/>
              <w:rPr>
                <w:rFonts w:eastAsia="Times New Roman" w:cs="Times New Roman"/>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24CF5B9E" w14:textId="77777777" w:rsidR="007A1FC0" w:rsidRDefault="007A1FC0" w:rsidP="00F46F22">
            <w:pPr>
              <w:pStyle w:val="Normal"/>
              <w:jc w:val="right"/>
              <w:rPr>
                <w:rFonts w:eastAsia="Times New Roman" w:cs="Times New Roman"/>
                <w:sz w:val="14"/>
              </w:rPr>
            </w:pPr>
          </w:p>
        </w:tc>
      </w:tr>
      <w:tr w:rsidR="007A1FC0" w14:paraId="79F74AC8"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4118653C" w14:textId="77777777" w:rsidR="007A1FC0" w:rsidRDefault="007A1FC0" w:rsidP="00F46F22">
            <w:pPr>
              <w:pStyle w:val="Normal"/>
              <w:rPr>
                <w:rFonts w:eastAsia="Times New Roman" w:cs="Times New Roman"/>
                <w:i/>
                <w:sz w:val="14"/>
              </w:rPr>
            </w:pPr>
            <w:r>
              <w:rPr>
                <w:rFonts w:eastAsia="Times New Roman" w:cs="Times New Roman"/>
                <w:sz w:val="14"/>
              </w:rPr>
              <w:t>I) Entrate di parte capitale destinate a spese correnti in base a specifiche disposizioni di legge o dei principi contabili</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5FF08989" w14:textId="77777777" w:rsidR="007A1FC0" w:rsidRDefault="007A1FC0" w:rsidP="00F46F22">
            <w:pPr>
              <w:pStyle w:val="Normal"/>
              <w:jc w:val="center"/>
              <w:rPr>
                <w:rFonts w:eastAsia="Times New Roman" w:cs="Times New Roman"/>
                <w:i/>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29D92556"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0A7A228C" w14:textId="77777777" w:rsidR="007A1FC0" w:rsidRDefault="007A1FC0" w:rsidP="00F46F22">
            <w:pPr>
              <w:pStyle w:val="Normal"/>
              <w:jc w:val="right"/>
              <w:rPr>
                <w:rFonts w:eastAsia="Times New Roman" w:cs="Times New Roman"/>
                <w:i/>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A8C0138" w14:textId="77777777" w:rsidR="007A1FC0" w:rsidRDefault="007A1FC0" w:rsidP="00F46F22">
            <w:pPr>
              <w:pStyle w:val="Normal"/>
              <w:jc w:val="right"/>
              <w:rPr>
                <w:rFonts w:eastAsia="Times New Roman" w:cs="Times New Roman"/>
                <w:i/>
                <w:sz w:val="14"/>
              </w:rPr>
            </w:pPr>
            <w:r>
              <w:rPr>
                <w:rFonts w:eastAsia="Times New Roman" w:cs="Times New Roman"/>
                <w:sz w:val="14"/>
              </w:rPr>
              <w:t>0,00</w:t>
            </w: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38178933" w14:textId="77777777" w:rsidR="007A1FC0" w:rsidRDefault="007A1FC0" w:rsidP="00F46F22">
            <w:pPr>
              <w:pStyle w:val="Normal"/>
              <w:jc w:val="right"/>
              <w:rPr>
                <w:rFonts w:eastAsia="Times New Roman" w:cs="Times New Roman"/>
                <w:i/>
                <w:sz w:val="14"/>
              </w:rPr>
            </w:pPr>
            <w:r>
              <w:rPr>
                <w:rFonts w:eastAsia="Times New Roman" w:cs="Times New Roman"/>
                <w:sz w:val="14"/>
              </w:rPr>
              <w:t>0,00</w:t>
            </w:r>
          </w:p>
        </w:tc>
      </w:tr>
      <w:tr w:rsidR="007A1FC0" w14:paraId="3578D869"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1EFCD205"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6411CAED"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19A2E062"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1886D3DD"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77A8AF9" w14:textId="77777777" w:rsidR="007A1FC0" w:rsidRDefault="007A1FC0" w:rsidP="00F46F22">
            <w:pPr>
              <w:pStyle w:val="Normal"/>
              <w:jc w:val="right"/>
              <w:rPr>
                <w:rFonts w:eastAsia="Times New Roman" w:cs="Times New Roman"/>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03322317" w14:textId="77777777" w:rsidR="007A1FC0" w:rsidRDefault="007A1FC0" w:rsidP="00F46F22">
            <w:pPr>
              <w:pStyle w:val="Normal"/>
              <w:jc w:val="right"/>
              <w:rPr>
                <w:rFonts w:eastAsia="Times New Roman" w:cs="Times New Roman"/>
                <w:sz w:val="14"/>
              </w:rPr>
            </w:pPr>
          </w:p>
        </w:tc>
      </w:tr>
      <w:tr w:rsidR="007A1FC0" w14:paraId="1D263F11"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781310AE" w14:textId="77777777" w:rsidR="007A1FC0" w:rsidRDefault="007A1FC0" w:rsidP="00F46F22">
            <w:pPr>
              <w:pStyle w:val="Normal"/>
              <w:rPr>
                <w:rFonts w:eastAsia="Times New Roman" w:cs="Times New Roman"/>
                <w:sz w:val="14"/>
              </w:rPr>
            </w:pPr>
            <w:r>
              <w:rPr>
                <w:rFonts w:eastAsia="Times New Roman" w:cs="Times New Roman"/>
                <w:sz w:val="14"/>
              </w:rPr>
              <w:t>S1) Entrate Titolo 5.02 per Riscossioni crediti di breve termine</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0E73E092"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0E7AF02C"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1D5C8521"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16BFEDC"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271CF66B"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r>
      <w:tr w:rsidR="007A1FC0" w14:paraId="583DB72E"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5F4E2622"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5419DC53"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7F2648F2"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7AC96239"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ACA1DB8" w14:textId="77777777" w:rsidR="007A1FC0" w:rsidRDefault="007A1FC0" w:rsidP="00F46F22">
            <w:pPr>
              <w:pStyle w:val="Normal"/>
              <w:jc w:val="right"/>
              <w:rPr>
                <w:rFonts w:eastAsia="Times New Roman" w:cs="Times New Roman"/>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56E2DCCE" w14:textId="77777777" w:rsidR="007A1FC0" w:rsidRDefault="007A1FC0" w:rsidP="00F46F22">
            <w:pPr>
              <w:pStyle w:val="Normal"/>
              <w:jc w:val="right"/>
              <w:rPr>
                <w:rFonts w:eastAsia="Times New Roman" w:cs="Times New Roman"/>
                <w:sz w:val="14"/>
              </w:rPr>
            </w:pPr>
          </w:p>
        </w:tc>
      </w:tr>
      <w:tr w:rsidR="007A1FC0" w14:paraId="146FF61C"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52A95293" w14:textId="77777777" w:rsidR="007A1FC0" w:rsidRDefault="007A1FC0" w:rsidP="00F46F22">
            <w:pPr>
              <w:pStyle w:val="Normal"/>
              <w:rPr>
                <w:rFonts w:eastAsia="Times New Roman" w:cs="Times New Roman"/>
                <w:sz w:val="14"/>
              </w:rPr>
            </w:pPr>
            <w:r>
              <w:rPr>
                <w:rFonts w:eastAsia="Times New Roman" w:cs="Times New Roman"/>
                <w:sz w:val="14"/>
              </w:rPr>
              <w:t>S2) Entrate Titolo 5.03 per Riscossioni crediti di medio-lungo termine</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44D1BCB3"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3D40FD10"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01392715"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89D030F"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0A8B134C"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r>
      <w:tr w:rsidR="007A1FC0" w14:paraId="2D84CED6"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26414170"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30783CCB"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0FC10470"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7AD3FFDC"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320B81D6" w14:textId="77777777" w:rsidR="007A1FC0" w:rsidRDefault="007A1FC0" w:rsidP="00F46F22">
            <w:pPr>
              <w:pStyle w:val="Normal"/>
              <w:jc w:val="right"/>
              <w:rPr>
                <w:rFonts w:eastAsia="Times New Roman" w:cs="Times New Roman"/>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7E80C7FA" w14:textId="77777777" w:rsidR="007A1FC0" w:rsidRDefault="007A1FC0" w:rsidP="00F46F22">
            <w:pPr>
              <w:pStyle w:val="Normal"/>
              <w:jc w:val="right"/>
              <w:rPr>
                <w:rFonts w:eastAsia="Times New Roman" w:cs="Times New Roman"/>
                <w:sz w:val="14"/>
              </w:rPr>
            </w:pPr>
          </w:p>
        </w:tc>
      </w:tr>
      <w:tr w:rsidR="007A1FC0" w14:paraId="2058D3EE"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5AFFBBE3" w14:textId="77777777" w:rsidR="007A1FC0" w:rsidRDefault="007A1FC0" w:rsidP="00F46F22">
            <w:pPr>
              <w:pStyle w:val="Normal"/>
              <w:rPr>
                <w:rFonts w:eastAsia="Times New Roman" w:cs="Times New Roman"/>
                <w:sz w:val="14"/>
              </w:rPr>
            </w:pPr>
            <w:r>
              <w:rPr>
                <w:rFonts w:eastAsia="Times New Roman" w:cs="Times New Roman"/>
                <w:sz w:val="14"/>
              </w:rPr>
              <w:t>T) Entrate Titolo 5.04 relative a Altre entrate per riduzioni di attività finanziaria</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1FD7CCA2"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34D21C2C"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7B8F9C19"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F645C4C"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5835BB21"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r>
      <w:tr w:rsidR="007A1FC0" w14:paraId="7A623608"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0AC71D5E"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13BE52B4"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077775AC"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0CE9F665"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69E28EF" w14:textId="77777777" w:rsidR="007A1FC0" w:rsidRDefault="007A1FC0" w:rsidP="00F46F22">
            <w:pPr>
              <w:pStyle w:val="Normal"/>
              <w:jc w:val="right"/>
              <w:rPr>
                <w:rFonts w:eastAsia="Times New Roman" w:cs="Times New Roman"/>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7C94FAB0" w14:textId="77777777" w:rsidR="007A1FC0" w:rsidRDefault="007A1FC0" w:rsidP="00F46F22">
            <w:pPr>
              <w:pStyle w:val="Normal"/>
              <w:jc w:val="right"/>
              <w:rPr>
                <w:rFonts w:eastAsia="Times New Roman" w:cs="Times New Roman"/>
                <w:sz w:val="14"/>
              </w:rPr>
            </w:pPr>
          </w:p>
        </w:tc>
      </w:tr>
      <w:tr w:rsidR="007A1FC0" w14:paraId="10BA29D4" w14:textId="77777777" w:rsidTr="00DA1CC9">
        <w:trPr>
          <w:trHeight w:val="322"/>
        </w:trPr>
        <w:tc>
          <w:tcPr>
            <w:tcW w:w="2131" w:type="pct"/>
            <w:tcBorders>
              <w:top w:val="nil"/>
              <w:left w:val="single" w:sz="4" w:space="0" w:color="auto"/>
              <w:bottom w:val="nil"/>
              <w:right w:val="single" w:sz="4" w:space="0" w:color="auto"/>
            </w:tcBorders>
            <w:tcMar>
              <w:top w:w="0" w:type="dxa"/>
              <w:left w:w="30" w:type="dxa"/>
              <w:bottom w:w="0" w:type="dxa"/>
              <w:right w:w="30" w:type="dxa"/>
            </w:tcMar>
          </w:tcPr>
          <w:p w14:paraId="24BFDA1A" w14:textId="77777777" w:rsidR="007A1FC0" w:rsidRDefault="007A1FC0" w:rsidP="00F46F22">
            <w:pPr>
              <w:pStyle w:val="Normal"/>
              <w:rPr>
                <w:rFonts w:eastAsia="Times New Roman" w:cs="Times New Roman"/>
                <w:sz w:val="14"/>
              </w:rPr>
            </w:pPr>
            <w:r>
              <w:rPr>
                <w:rFonts w:eastAsia="Times New Roman" w:cs="Times New Roman"/>
                <w:sz w:val="14"/>
              </w:rPr>
              <w:t>L) Entrate di parte corrente destinate a spese di investimento in base a specifiche disposizioni di legge o dei principi contabili</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6F1EE166"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0EB9EA9D"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0D6A3386" w14:textId="77777777" w:rsidR="007A1FC0" w:rsidRDefault="007A1FC0" w:rsidP="00F46F22">
            <w:pPr>
              <w:pStyle w:val="Normal"/>
              <w:jc w:val="right"/>
              <w:rPr>
                <w:rFonts w:eastAsia="Times New Roman" w:cs="Times New Roman"/>
                <w:sz w:val="14"/>
              </w:rPr>
            </w:pPr>
            <w:r>
              <w:rPr>
                <w:rFonts w:eastAsia="Times New Roman" w:cs="Times New Roman"/>
                <w:sz w:val="14"/>
              </w:rPr>
              <w:t>798.000,00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3E474EC8" w14:textId="77777777" w:rsidR="007A1FC0" w:rsidRDefault="007A1FC0" w:rsidP="00F46F22">
            <w:pPr>
              <w:pStyle w:val="Normal"/>
              <w:jc w:val="right"/>
              <w:rPr>
                <w:rFonts w:eastAsia="Times New Roman" w:cs="Times New Roman"/>
                <w:sz w:val="14"/>
              </w:rPr>
            </w:pPr>
            <w:r>
              <w:rPr>
                <w:rFonts w:eastAsia="Times New Roman" w:cs="Times New Roman"/>
                <w:sz w:val="14"/>
              </w:rPr>
              <w:t>783.000,00</w:t>
            </w: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50A623D9" w14:textId="77777777" w:rsidR="007A1FC0" w:rsidRDefault="007A1FC0" w:rsidP="00F46F22">
            <w:pPr>
              <w:pStyle w:val="Normal"/>
              <w:jc w:val="right"/>
              <w:rPr>
                <w:rFonts w:eastAsia="Times New Roman" w:cs="Times New Roman"/>
                <w:sz w:val="14"/>
              </w:rPr>
            </w:pPr>
            <w:r>
              <w:rPr>
                <w:rFonts w:eastAsia="Times New Roman" w:cs="Times New Roman"/>
                <w:sz w:val="14"/>
              </w:rPr>
              <w:t>783.000,00</w:t>
            </w:r>
          </w:p>
        </w:tc>
      </w:tr>
      <w:tr w:rsidR="007A1FC0" w14:paraId="675CBCFA"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50E3765E"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4140D182"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6EB24E80"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497A8261"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BE8A311" w14:textId="77777777" w:rsidR="007A1FC0" w:rsidRDefault="007A1FC0" w:rsidP="00F46F22">
            <w:pPr>
              <w:pStyle w:val="Normal"/>
              <w:jc w:val="right"/>
              <w:rPr>
                <w:rFonts w:eastAsia="Times New Roman" w:cs="Times New Roman"/>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26C4CF98" w14:textId="77777777" w:rsidR="007A1FC0" w:rsidRDefault="007A1FC0" w:rsidP="00F46F22">
            <w:pPr>
              <w:pStyle w:val="Normal"/>
              <w:jc w:val="right"/>
              <w:rPr>
                <w:rFonts w:eastAsia="Times New Roman" w:cs="Times New Roman"/>
                <w:sz w:val="14"/>
              </w:rPr>
            </w:pPr>
          </w:p>
        </w:tc>
      </w:tr>
      <w:tr w:rsidR="007A1FC0" w14:paraId="2042FED7"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6BCABCF3" w14:textId="77777777" w:rsidR="007A1FC0" w:rsidRDefault="007A1FC0" w:rsidP="00F46F22">
            <w:pPr>
              <w:pStyle w:val="Normal"/>
              <w:rPr>
                <w:rFonts w:eastAsia="Times New Roman" w:cs="Times New Roman"/>
                <w:sz w:val="14"/>
              </w:rPr>
            </w:pPr>
            <w:r>
              <w:rPr>
                <w:rFonts w:eastAsia="Times New Roman" w:cs="Times New Roman"/>
                <w:sz w:val="14"/>
              </w:rPr>
              <w:t>M) Entrate da accensione di prestiti destinate a estinzione anticipata dei prestiti</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5BBFB953"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65359984"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544F3A2A"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E773598"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3E500E57"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r>
      <w:tr w:rsidR="007A1FC0" w14:paraId="41D17439"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453752C6" w14:textId="77777777" w:rsidR="007A1FC0" w:rsidRDefault="007A1FC0" w:rsidP="00F46F22">
            <w:pPr>
              <w:pStyle w:val="Normal"/>
              <w:jc w:val="right"/>
              <w:rPr>
                <w:rFonts w:eastAsia="Times New Roman" w:cs="Times New Roman"/>
                <w:b/>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766F5982" w14:textId="77777777" w:rsidR="007A1FC0" w:rsidRDefault="007A1FC0" w:rsidP="00F46F22">
            <w:pPr>
              <w:pStyle w:val="Normal"/>
              <w:jc w:val="center"/>
              <w:rPr>
                <w:rFonts w:eastAsia="Times New Roman" w:cs="Times New Roman"/>
                <w:b/>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28C9B96D" w14:textId="77777777" w:rsidR="007A1FC0" w:rsidRDefault="007A1FC0" w:rsidP="00F46F22">
            <w:pPr>
              <w:pStyle w:val="Normal"/>
              <w:jc w:val="center"/>
              <w:rPr>
                <w:rFonts w:eastAsia="Times New Roman" w:cs="Times New Roman"/>
                <w:b/>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5DDB6556" w14:textId="77777777" w:rsidR="007A1FC0" w:rsidRDefault="007A1FC0" w:rsidP="00F46F22">
            <w:pPr>
              <w:pStyle w:val="Normal"/>
              <w:jc w:val="right"/>
              <w:rPr>
                <w:rFonts w:eastAsia="Times New Roman" w:cs="Times New Roman"/>
                <w:b/>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4CB6CCF" w14:textId="77777777" w:rsidR="007A1FC0" w:rsidRDefault="007A1FC0" w:rsidP="00F46F22">
            <w:pPr>
              <w:pStyle w:val="Normal"/>
              <w:jc w:val="right"/>
              <w:rPr>
                <w:rFonts w:eastAsia="Times New Roman" w:cs="Times New Roman"/>
                <w:b/>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4B1A0F80" w14:textId="77777777" w:rsidR="007A1FC0" w:rsidRDefault="007A1FC0" w:rsidP="00F46F22">
            <w:pPr>
              <w:pStyle w:val="Normal"/>
              <w:jc w:val="right"/>
              <w:rPr>
                <w:rFonts w:eastAsia="Times New Roman" w:cs="Times New Roman"/>
                <w:b/>
                <w:sz w:val="14"/>
              </w:rPr>
            </w:pPr>
          </w:p>
        </w:tc>
      </w:tr>
      <w:tr w:rsidR="007A1FC0" w14:paraId="282A490D"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1B647691" w14:textId="77777777" w:rsidR="007A1FC0" w:rsidRDefault="007A1FC0" w:rsidP="00F46F22">
            <w:pPr>
              <w:pStyle w:val="Normal"/>
              <w:rPr>
                <w:rFonts w:eastAsia="Times New Roman" w:cs="Times New Roman"/>
                <w:sz w:val="14"/>
              </w:rPr>
            </w:pPr>
            <w:r>
              <w:rPr>
                <w:rFonts w:eastAsia="Times New Roman" w:cs="Times New Roman"/>
                <w:sz w:val="14"/>
              </w:rPr>
              <w:t>U) Spese Titolo 2.00 - Spese in conto capitale</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78255391"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4B03D909"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6DAA15BE" w14:textId="77777777" w:rsidR="007A1FC0" w:rsidRDefault="007A1FC0" w:rsidP="00F46F22">
            <w:pPr>
              <w:pStyle w:val="Normal"/>
              <w:jc w:val="right"/>
              <w:rPr>
                <w:rFonts w:eastAsia="Times New Roman" w:cs="Times New Roman"/>
                <w:sz w:val="14"/>
              </w:rPr>
            </w:pPr>
            <w:r>
              <w:rPr>
                <w:rFonts w:eastAsia="Times New Roman" w:cs="Times New Roman"/>
                <w:sz w:val="14"/>
              </w:rPr>
              <w:t>853.000,00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3111144F" w14:textId="77777777" w:rsidR="007A1FC0" w:rsidRDefault="007A1FC0" w:rsidP="00F46F22">
            <w:pPr>
              <w:pStyle w:val="Normal"/>
              <w:jc w:val="right"/>
              <w:rPr>
                <w:rFonts w:eastAsia="Times New Roman" w:cs="Times New Roman"/>
                <w:sz w:val="14"/>
              </w:rPr>
            </w:pPr>
            <w:r>
              <w:rPr>
                <w:rFonts w:eastAsia="Times New Roman" w:cs="Times New Roman"/>
                <w:sz w:val="14"/>
              </w:rPr>
              <w:t>838.000,00</w:t>
            </w: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7744DEF5" w14:textId="77777777" w:rsidR="007A1FC0" w:rsidRDefault="007A1FC0" w:rsidP="00F46F22">
            <w:pPr>
              <w:pStyle w:val="Normal"/>
              <w:jc w:val="right"/>
              <w:rPr>
                <w:rFonts w:eastAsia="Times New Roman" w:cs="Times New Roman"/>
                <w:sz w:val="14"/>
              </w:rPr>
            </w:pPr>
            <w:r>
              <w:rPr>
                <w:rFonts w:eastAsia="Times New Roman" w:cs="Times New Roman"/>
                <w:sz w:val="14"/>
              </w:rPr>
              <w:t>838.000,00</w:t>
            </w:r>
          </w:p>
        </w:tc>
      </w:tr>
      <w:tr w:rsidR="007A1FC0" w14:paraId="502C7C44"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79414EDC" w14:textId="77777777" w:rsidR="007A1FC0" w:rsidRDefault="007A1FC0" w:rsidP="00F46F22">
            <w:pPr>
              <w:pStyle w:val="Normal"/>
              <w:rPr>
                <w:rFonts w:eastAsia="Times New Roman" w:cs="Times New Roman"/>
                <w:i/>
                <w:sz w:val="14"/>
              </w:rPr>
            </w:pPr>
            <w:r>
              <w:rPr>
                <w:rFonts w:eastAsia="Times New Roman" w:cs="Times New Roman"/>
                <w:i/>
                <w:sz w:val="14"/>
              </w:rPr>
              <w:t xml:space="preserve">     di cui fondo pluriennale vincolato di spesa</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597B57A4" w14:textId="77777777" w:rsidR="007A1FC0" w:rsidRDefault="007A1FC0" w:rsidP="00F46F22">
            <w:pPr>
              <w:pStyle w:val="Normal"/>
              <w:jc w:val="center"/>
              <w:rPr>
                <w:rFonts w:eastAsia="Times New Roman" w:cs="Times New Roman"/>
                <w:i/>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6BDE0305"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3F26CBDB"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E675FE8"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6ED72ED4" w14:textId="77777777" w:rsidR="007A1FC0" w:rsidRDefault="007A1FC0" w:rsidP="00F46F22">
            <w:pPr>
              <w:pStyle w:val="Normal"/>
              <w:jc w:val="right"/>
              <w:rPr>
                <w:rFonts w:eastAsia="Times New Roman" w:cs="Times New Roman"/>
                <w:i/>
                <w:sz w:val="14"/>
              </w:rPr>
            </w:pPr>
            <w:r>
              <w:rPr>
                <w:rFonts w:eastAsia="Times New Roman" w:cs="Times New Roman"/>
                <w:i/>
                <w:sz w:val="14"/>
              </w:rPr>
              <w:t>0,00</w:t>
            </w:r>
          </w:p>
        </w:tc>
      </w:tr>
      <w:tr w:rsidR="007A1FC0" w14:paraId="2E1999DC" w14:textId="77777777" w:rsidTr="00DA1CC9">
        <w:trPr>
          <w:trHeight w:val="169"/>
        </w:trPr>
        <w:tc>
          <w:tcPr>
            <w:tcW w:w="2131" w:type="pct"/>
            <w:tcBorders>
              <w:top w:val="nil"/>
              <w:left w:val="single" w:sz="4" w:space="0" w:color="auto"/>
              <w:bottom w:val="nil"/>
              <w:right w:val="single" w:sz="4" w:space="0" w:color="auto"/>
            </w:tcBorders>
            <w:tcMar>
              <w:top w:w="0" w:type="dxa"/>
              <w:left w:w="30" w:type="dxa"/>
              <w:bottom w:w="0" w:type="dxa"/>
              <w:right w:w="30" w:type="dxa"/>
            </w:tcMar>
          </w:tcPr>
          <w:p w14:paraId="55A82347"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2E5E4E2F"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72EA306C"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1D5086CA"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354FA80F" w14:textId="77777777" w:rsidR="007A1FC0" w:rsidRDefault="007A1FC0" w:rsidP="00F46F22">
            <w:pPr>
              <w:pStyle w:val="Normal"/>
              <w:jc w:val="right"/>
              <w:rPr>
                <w:rFonts w:eastAsia="Times New Roman" w:cs="Times New Roman"/>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4BEF1586" w14:textId="77777777" w:rsidR="007A1FC0" w:rsidRDefault="007A1FC0" w:rsidP="00F46F22">
            <w:pPr>
              <w:pStyle w:val="Normal"/>
              <w:jc w:val="right"/>
              <w:rPr>
                <w:rFonts w:eastAsia="Times New Roman" w:cs="Times New Roman"/>
                <w:sz w:val="14"/>
              </w:rPr>
            </w:pPr>
          </w:p>
        </w:tc>
      </w:tr>
      <w:tr w:rsidR="007A1FC0" w14:paraId="0EB8AE01"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27306125" w14:textId="77777777" w:rsidR="007A1FC0" w:rsidRDefault="007A1FC0" w:rsidP="00F46F22">
            <w:pPr>
              <w:pStyle w:val="Normal"/>
              <w:rPr>
                <w:rFonts w:eastAsia="Times New Roman" w:cs="Times New Roman"/>
                <w:sz w:val="14"/>
              </w:rPr>
            </w:pPr>
            <w:r>
              <w:rPr>
                <w:rFonts w:eastAsia="Times New Roman" w:cs="Times New Roman"/>
                <w:sz w:val="14"/>
              </w:rPr>
              <w:t>V) Spese Titolo 3.01 per Acquisizioni di attività finanziarie</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060B8237"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028F2D2F"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49C51633"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8F1903A"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5636C88D"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r>
      <w:tr w:rsidR="007A1FC0" w14:paraId="70581C7D"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5DF81B9A"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1247C87A"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66E2A884"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2067B2A3"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53CD328" w14:textId="77777777" w:rsidR="007A1FC0" w:rsidRDefault="007A1FC0" w:rsidP="00F46F22">
            <w:pPr>
              <w:pStyle w:val="Normal"/>
              <w:jc w:val="right"/>
              <w:rPr>
                <w:rFonts w:eastAsia="Times New Roman" w:cs="Times New Roman"/>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497D8B5C" w14:textId="77777777" w:rsidR="007A1FC0" w:rsidRDefault="007A1FC0" w:rsidP="00F46F22">
            <w:pPr>
              <w:pStyle w:val="Normal"/>
              <w:jc w:val="right"/>
              <w:rPr>
                <w:rFonts w:eastAsia="Times New Roman" w:cs="Times New Roman"/>
                <w:sz w:val="14"/>
              </w:rPr>
            </w:pPr>
          </w:p>
        </w:tc>
      </w:tr>
      <w:tr w:rsidR="007A1FC0" w14:paraId="5B90A0F8"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7F49DFF7" w14:textId="77777777" w:rsidR="007A1FC0" w:rsidRDefault="007A1FC0" w:rsidP="00F46F22">
            <w:pPr>
              <w:pStyle w:val="Normal"/>
              <w:rPr>
                <w:rFonts w:eastAsia="Times New Roman" w:cs="Times New Roman"/>
                <w:sz w:val="14"/>
              </w:rPr>
            </w:pPr>
            <w:r>
              <w:rPr>
                <w:rFonts w:eastAsia="Times New Roman" w:cs="Times New Roman"/>
                <w:sz w:val="14"/>
              </w:rPr>
              <w:t>E) Spese Titolo 2.04 - Trasferimenti in conto capitale</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502210F9" w14:textId="77777777" w:rsidR="007A1FC0" w:rsidRDefault="007A1FC0" w:rsidP="00F46F22">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45F1FF3E"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6FD9BEBE"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F777B55"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75C32C8A" w14:textId="77777777" w:rsidR="007A1FC0" w:rsidRDefault="007A1FC0" w:rsidP="00F46F22">
            <w:pPr>
              <w:pStyle w:val="Normal"/>
              <w:jc w:val="right"/>
              <w:rPr>
                <w:rFonts w:eastAsia="Times New Roman" w:cs="Times New Roman"/>
                <w:sz w:val="14"/>
              </w:rPr>
            </w:pPr>
            <w:r>
              <w:rPr>
                <w:rFonts w:eastAsia="Times New Roman" w:cs="Times New Roman"/>
                <w:sz w:val="14"/>
              </w:rPr>
              <w:t>0,00</w:t>
            </w:r>
          </w:p>
        </w:tc>
      </w:tr>
      <w:tr w:rsidR="007A1FC0" w14:paraId="452D1196"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567C273B" w14:textId="77777777" w:rsidR="007A1FC0" w:rsidRDefault="007A1FC0" w:rsidP="00F46F22">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73F9D3CE"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523F69B7"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65C77043"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F2AB1ED" w14:textId="77777777" w:rsidR="007A1FC0" w:rsidRDefault="007A1FC0" w:rsidP="00F46F22">
            <w:pPr>
              <w:pStyle w:val="Normal"/>
              <w:jc w:val="right"/>
              <w:rPr>
                <w:rFonts w:eastAsia="Times New Roman" w:cs="Times New Roman"/>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13F8A70B" w14:textId="77777777" w:rsidR="007A1FC0" w:rsidRDefault="007A1FC0" w:rsidP="00F46F22">
            <w:pPr>
              <w:pStyle w:val="Normal"/>
              <w:jc w:val="right"/>
              <w:rPr>
                <w:rFonts w:eastAsia="Times New Roman" w:cs="Times New Roman"/>
                <w:sz w:val="14"/>
              </w:rPr>
            </w:pPr>
          </w:p>
        </w:tc>
      </w:tr>
      <w:tr w:rsidR="007A1FC0" w14:paraId="49CCD1F8" w14:textId="77777777" w:rsidTr="00DA1CC9">
        <w:trPr>
          <w:trHeight w:val="324"/>
        </w:trPr>
        <w:tc>
          <w:tcPr>
            <w:tcW w:w="2131" w:type="pct"/>
            <w:tcBorders>
              <w:top w:val="single" w:sz="4" w:space="0" w:color="auto"/>
              <w:left w:val="single" w:sz="4" w:space="0" w:color="auto"/>
              <w:bottom w:val="nil"/>
              <w:right w:val="nil"/>
            </w:tcBorders>
            <w:tcMar>
              <w:top w:w="0" w:type="dxa"/>
              <w:left w:w="30" w:type="dxa"/>
              <w:bottom w:w="0" w:type="dxa"/>
              <w:right w:w="30" w:type="dxa"/>
            </w:tcMar>
            <w:vAlign w:val="center"/>
          </w:tcPr>
          <w:p w14:paraId="6D0870FF" w14:textId="77777777" w:rsidR="007A1FC0" w:rsidRDefault="007A1FC0" w:rsidP="00F46F22">
            <w:pPr>
              <w:pStyle w:val="Normal"/>
              <w:rPr>
                <w:rFonts w:eastAsia="Times New Roman" w:cs="Times New Roman"/>
                <w:b/>
                <w:sz w:val="14"/>
              </w:rPr>
            </w:pPr>
            <w:r>
              <w:rPr>
                <w:rFonts w:eastAsia="Times New Roman" w:cs="Times New Roman"/>
                <w:b/>
                <w:sz w:val="14"/>
              </w:rPr>
              <w:t>EQUILIBRIO DI PARTE CAPITALE</w:t>
            </w:r>
          </w:p>
        </w:tc>
        <w:tc>
          <w:tcPr>
            <w:tcW w:w="149" w:type="pct"/>
            <w:tcBorders>
              <w:top w:val="single" w:sz="4" w:space="0" w:color="auto"/>
              <w:left w:val="single" w:sz="4" w:space="0" w:color="auto"/>
              <w:bottom w:val="nil"/>
              <w:right w:val="single" w:sz="4" w:space="0" w:color="auto"/>
            </w:tcBorders>
            <w:tcMar>
              <w:top w:w="0" w:type="dxa"/>
              <w:left w:w="30" w:type="dxa"/>
              <w:bottom w:w="0" w:type="dxa"/>
              <w:right w:w="30" w:type="dxa"/>
            </w:tcMar>
            <w:vAlign w:val="center"/>
          </w:tcPr>
          <w:p w14:paraId="77E3C7BE" w14:textId="77777777" w:rsidR="007A1FC0" w:rsidRDefault="007A1FC0" w:rsidP="00F46F22">
            <w:pPr>
              <w:pStyle w:val="Normal"/>
              <w:jc w:val="center"/>
              <w:rPr>
                <w:rFonts w:eastAsia="Times New Roman" w:cs="Times New Roman"/>
                <w:b/>
                <w:sz w:val="14"/>
              </w:rPr>
            </w:pPr>
          </w:p>
        </w:tc>
        <w:tc>
          <w:tcPr>
            <w:tcW w:w="669" w:type="pct"/>
            <w:tcBorders>
              <w:top w:val="single" w:sz="4" w:space="0" w:color="auto"/>
              <w:left w:val="single" w:sz="4" w:space="0" w:color="auto"/>
              <w:bottom w:val="nil"/>
              <w:right w:val="single" w:sz="4" w:space="0" w:color="auto"/>
            </w:tcBorders>
            <w:tcMar>
              <w:top w:w="0" w:type="dxa"/>
              <w:left w:w="30" w:type="dxa"/>
              <w:bottom w:w="0" w:type="dxa"/>
              <w:right w:w="30" w:type="dxa"/>
            </w:tcMar>
            <w:vAlign w:val="center"/>
          </w:tcPr>
          <w:p w14:paraId="7872AD72" w14:textId="77777777" w:rsidR="007A1FC0" w:rsidRDefault="007A1FC0" w:rsidP="00F46F22">
            <w:pPr>
              <w:pStyle w:val="Normal"/>
              <w:jc w:val="center"/>
              <w:rPr>
                <w:rFonts w:eastAsia="Times New Roman" w:cs="Times New Roman"/>
                <w:b/>
                <w:sz w:val="14"/>
              </w:rPr>
            </w:pPr>
          </w:p>
        </w:tc>
        <w:tc>
          <w:tcPr>
            <w:tcW w:w="698" w:type="pct"/>
            <w:tcBorders>
              <w:top w:val="single" w:sz="4" w:space="0" w:color="auto"/>
              <w:left w:val="single" w:sz="4" w:space="0" w:color="auto"/>
              <w:bottom w:val="nil"/>
              <w:right w:val="single" w:sz="4" w:space="0" w:color="auto"/>
            </w:tcBorders>
            <w:tcMar>
              <w:top w:w="0" w:type="dxa"/>
              <w:left w:w="30" w:type="dxa"/>
              <w:bottom w:w="0" w:type="dxa"/>
              <w:right w:w="30" w:type="dxa"/>
            </w:tcMar>
            <w:vAlign w:val="center"/>
          </w:tcPr>
          <w:p w14:paraId="6274DE21" w14:textId="77777777" w:rsidR="007A1FC0" w:rsidRDefault="007A1FC0" w:rsidP="00F46F22">
            <w:pPr>
              <w:pStyle w:val="Normal"/>
              <w:jc w:val="right"/>
              <w:rPr>
                <w:rFonts w:eastAsia="Times New Roman" w:cs="Times New Roman"/>
                <w:b/>
                <w:sz w:val="14"/>
              </w:rPr>
            </w:pPr>
          </w:p>
        </w:tc>
        <w:tc>
          <w:tcPr>
            <w:tcW w:w="676" w:type="pct"/>
            <w:tcBorders>
              <w:top w:val="single" w:sz="4" w:space="0" w:color="auto"/>
              <w:left w:val="single" w:sz="4" w:space="0" w:color="auto"/>
              <w:bottom w:val="nil"/>
              <w:right w:val="single" w:sz="4" w:space="0" w:color="auto"/>
            </w:tcBorders>
            <w:tcMar>
              <w:top w:w="0" w:type="dxa"/>
              <w:left w:w="30" w:type="dxa"/>
              <w:bottom w:w="0" w:type="dxa"/>
              <w:right w:w="30" w:type="dxa"/>
            </w:tcMar>
            <w:vAlign w:val="center"/>
          </w:tcPr>
          <w:p w14:paraId="387A9199" w14:textId="77777777" w:rsidR="007A1FC0" w:rsidRDefault="007A1FC0" w:rsidP="00F46F22">
            <w:pPr>
              <w:pStyle w:val="Normal"/>
              <w:jc w:val="right"/>
              <w:rPr>
                <w:rFonts w:eastAsia="Times New Roman" w:cs="Times New Roman"/>
                <w:b/>
                <w:sz w:val="14"/>
              </w:rPr>
            </w:pPr>
          </w:p>
        </w:tc>
        <w:tc>
          <w:tcPr>
            <w:tcW w:w="676" w:type="pct"/>
            <w:gridSpan w:val="2"/>
            <w:tcBorders>
              <w:top w:val="single" w:sz="4" w:space="0" w:color="auto"/>
              <w:left w:val="single" w:sz="4" w:space="0" w:color="auto"/>
              <w:bottom w:val="nil"/>
              <w:right w:val="single" w:sz="4" w:space="0" w:color="auto"/>
            </w:tcBorders>
            <w:tcMar>
              <w:top w:w="0" w:type="dxa"/>
              <w:left w:w="30" w:type="dxa"/>
              <w:bottom w:w="0" w:type="dxa"/>
              <w:right w:w="30" w:type="dxa"/>
            </w:tcMar>
            <w:vAlign w:val="center"/>
          </w:tcPr>
          <w:p w14:paraId="51306CDA" w14:textId="77777777" w:rsidR="007A1FC0" w:rsidRDefault="007A1FC0" w:rsidP="00F46F22">
            <w:pPr>
              <w:pStyle w:val="Normal"/>
              <w:jc w:val="right"/>
              <w:rPr>
                <w:rFonts w:eastAsia="Times New Roman" w:cs="Times New Roman"/>
                <w:b/>
                <w:sz w:val="14"/>
              </w:rPr>
            </w:pPr>
          </w:p>
        </w:tc>
      </w:tr>
      <w:tr w:rsidR="007A1FC0" w14:paraId="573D133F" w14:textId="77777777" w:rsidTr="00DA1CC9">
        <w:trPr>
          <w:trHeight w:val="143"/>
        </w:trPr>
        <w:tc>
          <w:tcPr>
            <w:tcW w:w="2131" w:type="pct"/>
            <w:tcBorders>
              <w:top w:val="nil"/>
              <w:left w:val="single" w:sz="4" w:space="0" w:color="auto"/>
              <w:bottom w:val="nil"/>
              <w:right w:val="nil"/>
            </w:tcBorders>
            <w:tcMar>
              <w:top w:w="0" w:type="dxa"/>
              <w:left w:w="30" w:type="dxa"/>
              <w:bottom w:w="0" w:type="dxa"/>
              <w:right w:w="30" w:type="dxa"/>
            </w:tcMar>
          </w:tcPr>
          <w:p w14:paraId="519FEAB7" w14:textId="77777777" w:rsidR="007A1FC0" w:rsidRDefault="007A1FC0" w:rsidP="00F46F22">
            <w:pPr>
              <w:pStyle w:val="Normal"/>
              <w:jc w:val="right"/>
              <w:rPr>
                <w:rFonts w:eastAsia="Times New Roman" w:cs="Times New Roman"/>
                <w:b/>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7EFC3D3A" w14:textId="77777777" w:rsidR="007A1FC0" w:rsidRDefault="007A1FC0" w:rsidP="00F46F22">
            <w:pPr>
              <w:pStyle w:val="Normal"/>
              <w:jc w:val="center"/>
              <w:rPr>
                <w:rFonts w:eastAsia="Times New Roman" w:cs="Times New Roman"/>
                <w:b/>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2DC5D69A" w14:textId="77777777" w:rsidR="007A1FC0" w:rsidRDefault="007A1FC0" w:rsidP="00F46F22">
            <w:pPr>
              <w:pStyle w:val="Normal"/>
              <w:jc w:val="center"/>
              <w:rPr>
                <w:rFonts w:eastAsia="Times New Roman" w:cs="Times New Roman"/>
                <w:b/>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19C6A797" w14:textId="77777777" w:rsidR="007A1FC0" w:rsidRDefault="007A1FC0" w:rsidP="00F46F22">
            <w:pPr>
              <w:pStyle w:val="Normal"/>
              <w:jc w:val="right"/>
              <w:rPr>
                <w:rFonts w:eastAsia="Times New Roman" w:cs="Times New Roman"/>
                <w:b/>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51816EE" w14:textId="77777777" w:rsidR="007A1FC0" w:rsidRDefault="007A1FC0" w:rsidP="00F46F22">
            <w:pPr>
              <w:pStyle w:val="Normal"/>
              <w:jc w:val="right"/>
              <w:rPr>
                <w:rFonts w:eastAsia="Times New Roman" w:cs="Times New Roman"/>
                <w:b/>
                <w:sz w:val="14"/>
              </w:rPr>
            </w:pP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3834A8D0" w14:textId="77777777" w:rsidR="007A1FC0" w:rsidRDefault="007A1FC0" w:rsidP="00F46F22">
            <w:pPr>
              <w:pStyle w:val="Normal"/>
              <w:jc w:val="right"/>
              <w:rPr>
                <w:rFonts w:eastAsia="Times New Roman" w:cs="Times New Roman"/>
                <w:b/>
                <w:sz w:val="14"/>
              </w:rPr>
            </w:pPr>
          </w:p>
        </w:tc>
      </w:tr>
      <w:tr w:rsidR="007A1FC0" w14:paraId="6A5BBFDB" w14:textId="77777777" w:rsidTr="00DA1CC9">
        <w:tc>
          <w:tcPr>
            <w:tcW w:w="2131" w:type="pct"/>
            <w:tcBorders>
              <w:top w:val="nil"/>
              <w:left w:val="single" w:sz="4" w:space="0" w:color="auto"/>
              <w:bottom w:val="nil"/>
              <w:right w:val="nil"/>
            </w:tcBorders>
            <w:tcMar>
              <w:top w:w="0" w:type="dxa"/>
              <w:left w:w="30" w:type="dxa"/>
              <w:bottom w:w="0" w:type="dxa"/>
              <w:right w:w="30" w:type="dxa"/>
            </w:tcMar>
          </w:tcPr>
          <w:p w14:paraId="5D183000" w14:textId="77777777" w:rsidR="007A1FC0" w:rsidRDefault="007A1FC0" w:rsidP="00F46F22">
            <w:pPr>
              <w:pStyle w:val="Normal"/>
              <w:jc w:val="right"/>
              <w:rPr>
                <w:rFonts w:eastAsia="Times New Roman" w:cs="Times New Roman"/>
                <w:b/>
                <w:sz w:val="14"/>
                <w:lang w:val="en-US"/>
              </w:rPr>
            </w:pPr>
            <w:r>
              <w:rPr>
                <w:rFonts w:eastAsia="Times New Roman" w:cs="Times New Roman"/>
                <w:b/>
                <w:sz w:val="14"/>
                <w:lang w:val="en-US"/>
              </w:rPr>
              <w:t>Z=P+Q+R-C-I-S1-S2-T+L-M-U-V+E</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03F66138" w14:textId="77777777" w:rsidR="007A1FC0" w:rsidRDefault="007A1FC0" w:rsidP="00F46F22">
            <w:pPr>
              <w:pStyle w:val="Normal"/>
              <w:jc w:val="center"/>
              <w:rPr>
                <w:rFonts w:eastAsia="Times New Roman" w:cs="Times New Roman"/>
                <w:b/>
                <w:sz w:val="14"/>
                <w:lang w:val="en-US"/>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1DFC666E" w14:textId="77777777" w:rsidR="007A1FC0" w:rsidRDefault="007A1FC0" w:rsidP="00F46F22">
            <w:pPr>
              <w:pStyle w:val="Normal"/>
              <w:jc w:val="center"/>
              <w:rPr>
                <w:rFonts w:eastAsia="Times New Roman" w:cs="Times New Roman"/>
                <w:b/>
                <w:sz w:val="14"/>
                <w:lang w:val="en-US"/>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76F24F91" w14:textId="77777777" w:rsidR="007A1FC0" w:rsidRDefault="007A1FC0" w:rsidP="00F46F22">
            <w:pPr>
              <w:pStyle w:val="Normal"/>
              <w:jc w:val="right"/>
              <w:rPr>
                <w:rFonts w:eastAsia="Times New Roman" w:cs="Times New Roman"/>
                <w:b/>
                <w:sz w:val="14"/>
              </w:rPr>
            </w:pPr>
            <w:r>
              <w:rPr>
                <w:rFonts w:eastAsia="Times New Roman" w:cs="Times New Roman"/>
                <w:b/>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8E36410" w14:textId="77777777" w:rsidR="007A1FC0" w:rsidRDefault="007A1FC0" w:rsidP="00F46F22">
            <w:pPr>
              <w:pStyle w:val="Normal"/>
              <w:jc w:val="right"/>
              <w:rPr>
                <w:rFonts w:eastAsia="Times New Roman" w:cs="Times New Roman"/>
                <w:b/>
                <w:sz w:val="14"/>
              </w:rPr>
            </w:pPr>
            <w:r>
              <w:rPr>
                <w:rFonts w:eastAsia="Times New Roman" w:cs="Times New Roman"/>
                <w:b/>
                <w:sz w:val="14"/>
              </w:rPr>
              <w:t>0,00</w:t>
            </w:r>
          </w:p>
        </w:tc>
        <w:tc>
          <w:tcPr>
            <w:tcW w:w="676" w:type="pct"/>
            <w:gridSpan w:val="2"/>
            <w:tcBorders>
              <w:top w:val="nil"/>
              <w:left w:val="single" w:sz="4" w:space="0" w:color="auto"/>
              <w:bottom w:val="nil"/>
              <w:right w:val="single" w:sz="4" w:space="0" w:color="auto"/>
            </w:tcBorders>
            <w:tcMar>
              <w:top w:w="0" w:type="dxa"/>
              <w:left w:w="30" w:type="dxa"/>
              <w:bottom w:w="0" w:type="dxa"/>
              <w:right w:w="30" w:type="dxa"/>
            </w:tcMar>
          </w:tcPr>
          <w:p w14:paraId="5682935A" w14:textId="77777777" w:rsidR="007A1FC0" w:rsidRDefault="007A1FC0" w:rsidP="00F46F22">
            <w:pPr>
              <w:pStyle w:val="Normal"/>
              <w:jc w:val="right"/>
              <w:rPr>
                <w:rFonts w:eastAsia="Times New Roman" w:cs="Times New Roman"/>
                <w:b/>
                <w:sz w:val="14"/>
              </w:rPr>
            </w:pPr>
            <w:r>
              <w:rPr>
                <w:rFonts w:eastAsia="Times New Roman" w:cs="Times New Roman"/>
                <w:b/>
                <w:sz w:val="14"/>
              </w:rPr>
              <w:t>0,00</w:t>
            </w:r>
          </w:p>
        </w:tc>
      </w:tr>
      <w:tr w:rsidR="007A1FC0" w14:paraId="2F5CD122" w14:textId="77777777" w:rsidTr="00DA1CC9">
        <w:tc>
          <w:tcPr>
            <w:tcW w:w="2131" w:type="pct"/>
            <w:tcBorders>
              <w:top w:val="nil"/>
              <w:left w:val="single" w:sz="4" w:space="0" w:color="auto"/>
              <w:bottom w:val="single" w:sz="4" w:space="0" w:color="auto"/>
              <w:right w:val="nil"/>
            </w:tcBorders>
            <w:tcMar>
              <w:top w:w="0" w:type="dxa"/>
              <w:left w:w="30" w:type="dxa"/>
              <w:bottom w:w="0" w:type="dxa"/>
              <w:right w:w="30" w:type="dxa"/>
            </w:tcMar>
          </w:tcPr>
          <w:p w14:paraId="5CDC1E6E" w14:textId="77777777" w:rsidR="007A1FC0" w:rsidRDefault="007A1FC0" w:rsidP="00F46F22">
            <w:pPr>
              <w:pStyle w:val="Normal"/>
              <w:rPr>
                <w:rFonts w:eastAsia="Times New Roman" w:cs="Times New Roman"/>
                <w:b/>
                <w:sz w:val="14"/>
              </w:rPr>
            </w:pPr>
          </w:p>
        </w:tc>
        <w:tc>
          <w:tcPr>
            <w:tcW w:w="149"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0388550E" w14:textId="77777777" w:rsidR="007A1FC0" w:rsidRDefault="007A1FC0" w:rsidP="00F46F22">
            <w:pPr>
              <w:pStyle w:val="Normal"/>
              <w:jc w:val="center"/>
              <w:rPr>
                <w:rFonts w:eastAsia="Times New Roman" w:cs="Times New Roman"/>
                <w:sz w:val="14"/>
              </w:rPr>
            </w:pPr>
          </w:p>
        </w:tc>
        <w:tc>
          <w:tcPr>
            <w:tcW w:w="669"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2033AD90" w14:textId="77777777" w:rsidR="007A1FC0" w:rsidRDefault="007A1FC0" w:rsidP="00F46F22">
            <w:pPr>
              <w:pStyle w:val="Normal"/>
              <w:jc w:val="center"/>
              <w:rPr>
                <w:rFonts w:eastAsia="Times New Roman" w:cs="Times New Roman"/>
                <w:sz w:val="14"/>
              </w:rPr>
            </w:pPr>
          </w:p>
        </w:tc>
        <w:tc>
          <w:tcPr>
            <w:tcW w:w="698"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79963EFB" w14:textId="77777777" w:rsidR="007A1FC0" w:rsidRDefault="007A1FC0" w:rsidP="00F46F22">
            <w:pPr>
              <w:pStyle w:val="Normal"/>
              <w:jc w:val="right"/>
              <w:rPr>
                <w:rFonts w:eastAsia="Times New Roman" w:cs="Times New Roman"/>
                <w:sz w:val="14"/>
              </w:rPr>
            </w:pPr>
          </w:p>
        </w:tc>
        <w:tc>
          <w:tcPr>
            <w:tcW w:w="676"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13FB22F0" w14:textId="77777777" w:rsidR="007A1FC0" w:rsidRDefault="007A1FC0" w:rsidP="00F46F22">
            <w:pPr>
              <w:pStyle w:val="Normal"/>
              <w:jc w:val="right"/>
              <w:rPr>
                <w:rFonts w:eastAsia="Times New Roman" w:cs="Times New Roman"/>
                <w:sz w:val="14"/>
              </w:rPr>
            </w:pPr>
          </w:p>
        </w:tc>
        <w:tc>
          <w:tcPr>
            <w:tcW w:w="676" w:type="pct"/>
            <w:gridSpan w:val="2"/>
            <w:tcBorders>
              <w:top w:val="nil"/>
              <w:left w:val="single" w:sz="4" w:space="0" w:color="auto"/>
              <w:bottom w:val="single" w:sz="4" w:space="0" w:color="auto"/>
              <w:right w:val="single" w:sz="4" w:space="0" w:color="auto"/>
            </w:tcBorders>
            <w:tcMar>
              <w:top w:w="0" w:type="dxa"/>
              <w:left w:w="30" w:type="dxa"/>
              <w:bottom w:w="0" w:type="dxa"/>
              <w:right w:w="30" w:type="dxa"/>
            </w:tcMar>
          </w:tcPr>
          <w:p w14:paraId="24781F7D" w14:textId="77777777" w:rsidR="007A1FC0" w:rsidRDefault="007A1FC0" w:rsidP="00F46F22">
            <w:pPr>
              <w:pStyle w:val="Normal"/>
              <w:jc w:val="right"/>
              <w:rPr>
                <w:rFonts w:eastAsia="Times New Roman" w:cs="Times New Roman"/>
                <w:sz w:val="14"/>
              </w:rPr>
            </w:pPr>
          </w:p>
        </w:tc>
      </w:tr>
      <w:tr w:rsidR="00CC5CBA" w:rsidRPr="00284B25" w14:paraId="47E56493" w14:textId="77777777" w:rsidTr="00DA1CC9">
        <w:tblPrEx>
          <w:tblCellMar>
            <w:top w:w="17" w:type="dxa"/>
            <w:left w:w="62" w:type="dxa"/>
            <w:bottom w:w="17" w:type="dxa"/>
            <w:right w:w="62" w:type="dxa"/>
          </w:tblCellMar>
        </w:tblPrEx>
        <w:trPr>
          <w:gridAfter w:val="1"/>
          <w:wAfter w:w="361" w:type="pct"/>
        </w:trPr>
        <w:tc>
          <w:tcPr>
            <w:tcW w:w="4639" w:type="pct"/>
            <w:gridSpan w:val="6"/>
            <w:tcBorders>
              <w:top w:val="none" w:sz="0" w:space="0" w:color="000000"/>
              <w:left w:val="none" w:sz="0" w:space="0" w:color="000000"/>
              <w:bottom w:val="none" w:sz="0" w:space="0" w:color="000000"/>
              <w:right w:val="none" w:sz="0" w:space="0" w:color="000000"/>
            </w:tcBorders>
            <w:tcMar>
              <w:top w:w="17" w:type="dxa"/>
              <w:left w:w="62" w:type="dxa"/>
              <w:bottom w:w="17" w:type="dxa"/>
              <w:right w:w="62" w:type="dxa"/>
            </w:tcMar>
          </w:tcPr>
          <w:p w14:paraId="29D70E53" w14:textId="77777777" w:rsidR="007A1FC0" w:rsidRDefault="007A1FC0">
            <w:pPr>
              <w:pStyle w:val="rtf66Normal"/>
              <w:spacing w:after="0" w:line="240" w:lineRule="auto"/>
              <w:rPr>
                <w:rFonts w:ascii="Times New Roman" w:eastAsia="Times New Roman" w:hAnsi="Times New Roman" w:cs="Times New Roman"/>
                <w:color w:val="000000"/>
                <w:sz w:val="12"/>
              </w:rPr>
            </w:pPr>
          </w:p>
          <w:p w14:paraId="423249EF" w14:textId="77777777" w:rsidR="007A1FC0" w:rsidRDefault="007A1FC0">
            <w:pPr>
              <w:pStyle w:val="rtf66Normal"/>
              <w:spacing w:after="0" w:line="240" w:lineRule="auto"/>
              <w:rPr>
                <w:rFonts w:ascii="Times New Roman" w:eastAsia="Times New Roman" w:hAnsi="Times New Roman" w:cs="Times New Roman"/>
                <w:color w:val="000000"/>
                <w:sz w:val="12"/>
              </w:rPr>
            </w:pPr>
          </w:p>
          <w:p w14:paraId="43C6F192" w14:textId="77777777" w:rsidR="007A1FC0" w:rsidRDefault="007A1FC0">
            <w:pPr>
              <w:pStyle w:val="rtf66Normal"/>
              <w:spacing w:after="0" w:line="240" w:lineRule="auto"/>
              <w:rPr>
                <w:rFonts w:ascii="Times New Roman" w:eastAsia="Times New Roman" w:hAnsi="Times New Roman" w:cs="Times New Roman"/>
                <w:color w:val="000000"/>
                <w:sz w:val="12"/>
              </w:rPr>
            </w:pPr>
          </w:p>
          <w:p w14:paraId="03E19BEA" w14:textId="77777777" w:rsidR="007A1FC0" w:rsidRDefault="007A1FC0">
            <w:pPr>
              <w:pStyle w:val="rtf66Normal"/>
              <w:spacing w:after="0" w:line="240" w:lineRule="auto"/>
              <w:rPr>
                <w:rFonts w:ascii="Times New Roman" w:eastAsia="Times New Roman" w:hAnsi="Times New Roman" w:cs="Times New Roman"/>
                <w:color w:val="000000"/>
                <w:sz w:val="12"/>
              </w:rPr>
            </w:pPr>
          </w:p>
          <w:p w14:paraId="54653F3C" w14:textId="77777777" w:rsidR="007A1FC0" w:rsidRDefault="007A1FC0">
            <w:pPr>
              <w:pStyle w:val="rtf66Normal"/>
              <w:spacing w:after="0" w:line="240" w:lineRule="auto"/>
              <w:rPr>
                <w:rFonts w:ascii="Times New Roman" w:eastAsia="Times New Roman" w:hAnsi="Times New Roman" w:cs="Times New Roman"/>
                <w:color w:val="000000"/>
                <w:sz w:val="12"/>
              </w:rPr>
            </w:pPr>
          </w:p>
          <w:tbl>
            <w:tblPr>
              <w:tblW w:w="5000" w:type="pct"/>
              <w:tblCellMar>
                <w:left w:w="30" w:type="dxa"/>
                <w:right w:w="30" w:type="dxa"/>
              </w:tblCellMar>
              <w:tblLook w:val="0000" w:firstRow="0" w:lastRow="0" w:firstColumn="0" w:lastColumn="0" w:noHBand="0" w:noVBand="0"/>
            </w:tblPr>
            <w:tblGrid>
              <w:gridCol w:w="6152"/>
              <w:gridCol w:w="431"/>
              <w:gridCol w:w="1932"/>
              <w:gridCol w:w="2015"/>
              <w:gridCol w:w="1951"/>
              <w:gridCol w:w="1951"/>
            </w:tblGrid>
            <w:tr w:rsidR="007A1FC0" w14:paraId="3261BD05" w14:textId="77777777" w:rsidTr="00DA1CC9">
              <w:tc>
                <w:tcPr>
                  <w:tcW w:w="2131"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667FF5E8" w14:textId="77777777" w:rsidR="007A1FC0" w:rsidRDefault="007A1FC0" w:rsidP="007A1FC0">
                  <w:pPr>
                    <w:pStyle w:val="Normal"/>
                    <w:jc w:val="center"/>
                    <w:rPr>
                      <w:rFonts w:eastAsia="Times New Roman" w:cs="Times New Roman"/>
                      <w:b/>
                      <w:sz w:val="14"/>
                    </w:rPr>
                  </w:pPr>
                  <w:r>
                    <w:rPr>
                      <w:rFonts w:eastAsia="Times New Roman" w:cs="Times New Roman"/>
                      <w:b/>
                      <w:sz w:val="14"/>
                    </w:rPr>
                    <w:t>EQUILIBRI ECONOMICO-FINANZIARIO</w:t>
                  </w:r>
                </w:p>
              </w:tc>
              <w:tc>
                <w:tcPr>
                  <w:tcW w:w="149"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5609A078" w14:textId="77777777" w:rsidR="007A1FC0" w:rsidRDefault="007A1FC0" w:rsidP="007A1FC0">
                  <w:pPr>
                    <w:pStyle w:val="Normal"/>
                    <w:jc w:val="center"/>
                    <w:rPr>
                      <w:rFonts w:eastAsia="Times New Roman" w:cs="Times New Roman"/>
                      <w:b/>
                      <w:sz w:val="14"/>
                    </w:rPr>
                  </w:pPr>
                </w:p>
              </w:tc>
              <w:tc>
                <w:tcPr>
                  <w:tcW w:w="669"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A5DF79B" w14:textId="77777777" w:rsidR="007A1FC0" w:rsidRDefault="007A1FC0" w:rsidP="007A1FC0">
                  <w:pPr>
                    <w:pStyle w:val="Normal"/>
                    <w:jc w:val="center"/>
                    <w:rPr>
                      <w:rFonts w:eastAsia="Times New Roman" w:cs="Times New Roman"/>
                      <w:b/>
                      <w:sz w:val="14"/>
                    </w:rPr>
                  </w:pPr>
                </w:p>
              </w:tc>
              <w:tc>
                <w:tcPr>
                  <w:tcW w:w="698"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1F0D140" w14:textId="77777777" w:rsidR="007A1FC0" w:rsidRDefault="007A1FC0" w:rsidP="007A1FC0">
                  <w:pPr>
                    <w:pStyle w:val="Normal"/>
                    <w:jc w:val="center"/>
                    <w:rPr>
                      <w:rFonts w:eastAsia="Times New Roman" w:cs="Times New Roman"/>
                      <w:b/>
                      <w:sz w:val="14"/>
                    </w:rPr>
                  </w:pPr>
                  <w:r>
                    <w:rPr>
                      <w:rFonts w:eastAsia="Times New Roman" w:cs="Times New Roman"/>
                      <w:b/>
                      <w:sz w:val="14"/>
                    </w:rPr>
                    <w:t>COMPETENZA ANNO 2025</w:t>
                  </w:r>
                </w:p>
              </w:tc>
              <w:tc>
                <w:tcPr>
                  <w:tcW w:w="676"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5E9832DB" w14:textId="77777777" w:rsidR="007A1FC0" w:rsidRDefault="007A1FC0" w:rsidP="007A1FC0">
                  <w:pPr>
                    <w:pStyle w:val="Normal"/>
                    <w:jc w:val="center"/>
                    <w:rPr>
                      <w:rFonts w:eastAsia="Times New Roman" w:cs="Times New Roman"/>
                      <w:b/>
                      <w:sz w:val="14"/>
                    </w:rPr>
                  </w:pPr>
                  <w:r>
                    <w:rPr>
                      <w:rFonts w:eastAsia="Times New Roman" w:cs="Times New Roman"/>
                      <w:b/>
                      <w:sz w:val="14"/>
                    </w:rPr>
                    <w:t>COMPETENZA ANNO 2026</w:t>
                  </w:r>
                </w:p>
              </w:tc>
              <w:tc>
                <w:tcPr>
                  <w:tcW w:w="676"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0FE3D4A7" w14:textId="77777777" w:rsidR="007A1FC0" w:rsidRDefault="007A1FC0" w:rsidP="007A1FC0">
                  <w:pPr>
                    <w:pStyle w:val="Normal"/>
                    <w:jc w:val="center"/>
                    <w:rPr>
                      <w:rFonts w:eastAsia="Times New Roman" w:cs="Times New Roman"/>
                      <w:b/>
                      <w:sz w:val="14"/>
                    </w:rPr>
                  </w:pPr>
                  <w:r>
                    <w:rPr>
                      <w:rFonts w:eastAsia="Times New Roman" w:cs="Times New Roman"/>
                      <w:b/>
                      <w:sz w:val="14"/>
                    </w:rPr>
                    <w:t>COMPETENZA ANNO 2027</w:t>
                  </w:r>
                </w:p>
              </w:tc>
            </w:tr>
            <w:tr w:rsidR="007A1FC0" w14:paraId="3F371B19" w14:textId="77777777" w:rsidTr="00DA1CC9">
              <w:trPr>
                <w:trHeight w:val="184"/>
              </w:trPr>
              <w:tc>
                <w:tcPr>
                  <w:tcW w:w="2131" w:type="pct"/>
                  <w:tcBorders>
                    <w:top w:val="nil"/>
                    <w:left w:val="single" w:sz="4" w:space="0" w:color="auto"/>
                    <w:bottom w:val="nil"/>
                    <w:right w:val="single" w:sz="4" w:space="0" w:color="auto"/>
                  </w:tcBorders>
                  <w:tcMar>
                    <w:top w:w="0" w:type="dxa"/>
                    <w:left w:w="30" w:type="dxa"/>
                    <w:bottom w:w="0" w:type="dxa"/>
                    <w:right w:w="30" w:type="dxa"/>
                  </w:tcMar>
                </w:tcPr>
                <w:p w14:paraId="6A9D450D" w14:textId="77777777" w:rsidR="007A1FC0" w:rsidRDefault="007A1FC0" w:rsidP="007A1FC0">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2E6EF491" w14:textId="77777777" w:rsidR="007A1FC0" w:rsidRDefault="007A1FC0" w:rsidP="007A1FC0">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71A92747" w14:textId="77777777" w:rsidR="007A1FC0" w:rsidRDefault="007A1FC0" w:rsidP="007A1FC0">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0154CF60"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DA43DAA"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0DE678C" w14:textId="77777777" w:rsidR="007A1FC0" w:rsidRDefault="007A1FC0" w:rsidP="007A1FC0">
                  <w:pPr>
                    <w:pStyle w:val="Normal"/>
                    <w:jc w:val="right"/>
                    <w:rPr>
                      <w:rFonts w:eastAsia="Times New Roman" w:cs="Times New Roman"/>
                      <w:sz w:val="14"/>
                    </w:rPr>
                  </w:pPr>
                </w:p>
              </w:tc>
            </w:tr>
            <w:tr w:rsidR="007A1FC0" w14:paraId="7B0409B2"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401756E0" w14:textId="77777777" w:rsidR="007A1FC0" w:rsidRDefault="007A1FC0" w:rsidP="007A1FC0">
                  <w:pPr>
                    <w:pStyle w:val="Normal"/>
                    <w:rPr>
                      <w:rFonts w:eastAsia="Times New Roman" w:cs="Times New Roman"/>
                      <w:sz w:val="14"/>
                    </w:rPr>
                  </w:pPr>
                  <w:r>
                    <w:rPr>
                      <w:rFonts w:eastAsia="Times New Roman" w:cs="Times New Roman"/>
                      <w:sz w:val="14"/>
                    </w:rPr>
                    <w:t>S1) Entrate Titolo 5.02 per Riscossioni crediti di breve termine</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5A6CA7CA" w14:textId="77777777" w:rsidR="007A1FC0" w:rsidRDefault="007A1FC0" w:rsidP="007A1FC0">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156DD71D" w14:textId="77777777" w:rsidR="007A1FC0" w:rsidRDefault="007A1FC0" w:rsidP="007A1FC0">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31E22823"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C2A8DD2"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78F9998"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r>
            <w:tr w:rsidR="007A1FC0" w14:paraId="2903E10C"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64F4FBAE" w14:textId="77777777" w:rsidR="007A1FC0" w:rsidRDefault="007A1FC0" w:rsidP="007A1FC0">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25683288" w14:textId="77777777" w:rsidR="007A1FC0" w:rsidRDefault="007A1FC0" w:rsidP="007A1FC0">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29674999" w14:textId="77777777" w:rsidR="007A1FC0" w:rsidRDefault="007A1FC0" w:rsidP="007A1FC0">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7A7F4347"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F44ECAE"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238D303" w14:textId="77777777" w:rsidR="007A1FC0" w:rsidRDefault="007A1FC0" w:rsidP="007A1FC0">
                  <w:pPr>
                    <w:pStyle w:val="Normal"/>
                    <w:jc w:val="right"/>
                    <w:rPr>
                      <w:rFonts w:eastAsia="Times New Roman" w:cs="Times New Roman"/>
                      <w:sz w:val="14"/>
                    </w:rPr>
                  </w:pPr>
                </w:p>
              </w:tc>
            </w:tr>
            <w:tr w:rsidR="007A1FC0" w14:paraId="2121290D"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14DD63BA" w14:textId="77777777" w:rsidR="007A1FC0" w:rsidRDefault="007A1FC0" w:rsidP="007A1FC0">
                  <w:pPr>
                    <w:pStyle w:val="Normal"/>
                    <w:rPr>
                      <w:rFonts w:eastAsia="Times New Roman" w:cs="Times New Roman"/>
                      <w:sz w:val="14"/>
                    </w:rPr>
                  </w:pPr>
                  <w:r>
                    <w:rPr>
                      <w:rFonts w:eastAsia="Times New Roman" w:cs="Times New Roman"/>
                      <w:sz w:val="14"/>
                    </w:rPr>
                    <w:t>S2) Entrate Titolo 5.03 per Riscossioni crediti di medio-lungo termine</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0C478C4C" w14:textId="77777777" w:rsidR="007A1FC0" w:rsidRDefault="007A1FC0" w:rsidP="007A1FC0">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2FDDFC27" w14:textId="77777777" w:rsidR="007A1FC0" w:rsidRDefault="007A1FC0" w:rsidP="007A1FC0">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721F3503"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3241B3EB"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DA013B8"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r>
            <w:tr w:rsidR="007A1FC0" w14:paraId="6327B284"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10309BD6" w14:textId="77777777" w:rsidR="007A1FC0" w:rsidRDefault="007A1FC0" w:rsidP="007A1FC0">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33D7187D" w14:textId="77777777" w:rsidR="007A1FC0" w:rsidRDefault="007A1FC0" w:rsidP="007A1FC0">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5DD352A4" w14:textId="77777777" w:rsidR="007A1FC0" w:rsidRDefault="007A1FC0" w:rsidP="007A1FC0">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0F16589D"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67523C40"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58DE4C73" w14:textId="77777777" w:rsidR="007A1FC0" w:rsidRDefault="007A1FC0" w:rsidP="007A1FC0">
                  <w:pPr>
                    <w:pStyle w:val="Normal"/>
                    <w:jc w:val="right"/>
                    <w:rPr>
                      <w:rFonts w:eastAsia="Times New Roman" w:cs="Times New Roman"/>
                      <w:sz w:val="14"/>
                    </w:rPr>
                  </w:pPr>
                </w:p>
              </w:tc>
            </w:tr>
            <w:tr w:rsidR="007A1FC0" w14:paraId="5DBD9C71"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04F84A86" w14:textId="77777777" w:rsidR="007A1FC0" w:rsidRDefault="007A1FC0" w:rsidP="007A1FC0">
                  <w:pPr>
                    <w:pStyle w:val="Normal"/>
                    <w:rPr>
                      <w:rFonts w:eastAsia="Times New Roman" w:cs="Times New Roman"/>
                      <w:sz w:val="14"/>
                    </w:rPr>
                  </w:pPr>
                  <w:r>
                    <w:rPr>
                      <w:rFonts w:eastAsia="Times New Roman" w:cs="Times New Roman"/>
                      <w:sz w:val="14"/>
                    </w:rPr>
                    <w:t>T) Entrate Titolo 5.04 relative a Altre entrate per riduzioni di attività finanziaria</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444F9E9E" w14:textId="77777777" w:rsidR="007A1FC0" w:rsidRDefault="007A1FC0" w:rsidP="007A1FC0">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3D84E61F" w14:textId="77777777" w:rsidR="007A1FC0" w:rsidRDefault="007A1FC0" w:rsidP="007A1FC0">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2E7CFB1F"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BBA8F29"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F12C288"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r>
            <w:tr w:rsidR="007A1FC0" w14:paraId="3EA9E707"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4E278E5D" w14:textId="77777777" w:rsidR="007A1FC0" w:rsidRDefault="007A1FC0" w:rsidP="007A1FC0">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5E8D7487" w14:textId="77777777" w:rsidR="007A1FC0" w:rsidRDefault="007A1FC0" w:rsidP="007A1FC0">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73BC4AB6" w14:textId="77777777" w:rsidR="007A1FC0" w:rsidRDefault="007A1FC0" w:rsidP="007A1FC0">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198B28FF"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0AB0824D"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30837846" w14:textId="77777777" w:rsidR="007A1FC0" w:rsidRDefault="007A1FC0" w:rsidP="007A1FC0">
                  <w:pPr>
                    <w:pStyle w:val="Normal"/>
                    <w:jc w:val="right"/>
                    <w:rPr>
                      <w:rFonts w:eastAsia="Times New Roman" w:cs="Times New Roman"/>
                      <w:sz w:val="14"/>
                    </w:rPr>
                  </w:pPr>
                </w:p>
              </w:tc>
            </w:tr>
            <w:tr w:rsidR="007A1FC0" w14:paraId="64136BEE"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1710C9F8" w14:textId="77777777" w:rsidR="007A1FC0" w:rsidRDefault="007A1FC0" w:rsidP="007A1FC0">
                  <w:pPr>
                    <w:pStyle w:val="Normal"/>
                    <w:rPr>
                      <w:rFonts w:eastAsia="Times New Roman" w:cs="Times New Roman"/>
                      <w:sz w:val="14"/>
                    </w:rPr>
                  </w:pPr>
                  <w:r>
                    <w:rPr>
                      <w:rFonts w:eastAsia="Times New Roman" w:cs="Times New Roman"/>
                      <w:sz w:val="14"/>
                    </w:rPr>
                    <w:t>X1) Spese Titolo 3.02 per Concessioni crediti di breve termine</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7A20DB13" w14:textId="77777777" w:rsidR="007A1FC0" w:rsidRDefault="007A1FC0" w:rsidP="007A1FC0">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598159A4" w14:textId="77777777" w:rsidR="007A1FC0" w:rsidRDefault="007A1FC0" w:rsidP="007A1FC0">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5258DE97"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366023EB"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14EB8C7"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r>
            <w:tr w:rsidR="007A1FC0" w14:paraId="66D5A44F"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582067CB" w14:textId="77777777" w:rsidR="007A1FC0" w:rsidRDefault="007A1FC0" w:rsidP="007A1FC0">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6E3ACAE2" w14:textId="77777777" w:rsidR="007A1FC0" w:rsidRDefault="007A1FC0" w:rsidP="007A1FC0">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60862EC5" w14:textId="77777777" w:rsidR="007A1FC0" w:rsidRDefault="007A1FC0" w:rsidP="007A1FC0">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16BD2059"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08EB592"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DD88791" w14:textId="77777777" w:rsidR="007A1FC0" w:rsidRDefault="007A1FC0" w:rsidP="007A1FC0">
                  <w:pPr>
                    <w:pStyle w:val="Normal"/>
                    <w:jc w:val="right"/>
                    <w:rPr>
                      <w:rFonts w:eastAsia="Times New Roman" w:cs="Times New Roman"/>
                      <w:sz w:val="14"/>
                    </w:rPr>
                  </w:pPr>
                </w:p>
              </w:tc>
            </w:tr>
            <w:tr w:rsidR="007A1FC0" w14:paraId="5F9B3A63"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2D0D5459" w14:textId="77777777" w:rsidR="007A1FC0" w:rsidRDefault="007A1FC0" w:rsidP="007A1FC0">
                  <w:pPr>
                    <w:pStyle w:val="Normal"/>
                    <w:rPr>
                      <w:rFonts w:eastAsia="Times New Roman" w:cs="Times New Roman"/>
                      <w:sz w:val="14"/>
                    </w:rPr>
                  </w:pPr>
                  <w:r>
                    <w:rPr>
                      <w:rFonts w:eastAsia="Times New Roman" w:cs="Times New Roman"/>
                      <w:sz w:val="14"/>
                    </w:rPr>
                    <w:t>X2) Spese Titolo 3.03 per Concessioni crediti di medio-lungo termine</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7369B884" w14:textId="77777777" w:rsidR="007A1FC0" w:rsidRDefault="007A1FC0" w:rsidP="007A1FC0">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39D88628" w14:textId="77777777" w:rsidR="007A1FC0" w:rsidRDefault="007A1FC0" w:rsidP="007A1FC0">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429F7D14"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B8E4C37"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D0EE606"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r>
            <w:tr w:rsidR="007A1FC0" w14:paraId="5AA72165"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611BC95F" w14:textId="77777777" w:rsidR="007A1FC0" w:rsidRDefault="007A1FC0" w:rsidP="007A1FC0">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02092073" w14:textId="77777777" w:rsidR="007A1FC0" w:rsidRDefault="007A1FC0" w:rsidP="007A1FC0">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332E9493" w14:textId="77777777" w:rsidR="007A1FC0" w:rsidRDefault="007A1FC0" w:rsidP="007A1FC0">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1D06991C"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12C7927"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42308690" w14:textId="77777777" w:rsidR="007A1FC0" w:rsidRDefault="007A1FC0" w:rsidP="007A1FC0">
                  <w:pPr>
                    <w:pStyle w:val="Normal"/>
                    <w:jc w:val="right"/>
                    <w:rPr>
                      <w:rFonts w:eastAsia="Times New Roman" w:cs="Times New Roman"/>
                      <w:sz w:val="14"/>
                    </w:rPr>
                  </w:pPr>
                </w:p>
              </w:tc>
            </w:tr>
            <w:tr w:rsidR="007A1FC0" w14:paraId="341ECE39"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58B90CC9" w14:textId="77777777" w:rsidR="007A1FC0" w:rsidRDefault="007A1FC0" w:rsidP="007A1FC0">
                  <w:pPr>
                    <w:pStyle w:val="Normal"/>
                    <w:rPr>
                      <w:rFonts w:eastAsia="Times New Roman" w:cs="Times New Roman"/>
                      <w:sz w:val="14"/>
                    </w:rPr>
                  </w:pPr>
                  <w:r>
                    <w:rPr>
                      <w:rFonts w:eastAsia="Times New Roman" w:cs="Times New Roman"/>
                      <w:sz w:val="14"/>
                    </w:rPr>
                    <w:lastRenderedPageBreak/>
                    <w:t>Y) Spese Titolo 3.04 per Altre spese per acquisizioni di attività finanziarie</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4E2C66D7" w14:textId="77777777" w:rsidR="007A1FC0" w:rsidRDefault="007A1FC0" w:rsidP="007A1FC0">
                  <w:pPr>
                    <w:pStyle w:val="Normal"/>
                    <w:jc w:val="center"/>
                    <w:rPr>
                      <w:rFonts w:eastAsia="Times New Roman" w:cs="Times New Roman"/>
                      <w:sz w:val="14"/>
                    </w:rPr>
                  </w:pPr>
                  <w:r>
                    <w:rPr>
                      <w:rFonts w:eastAsia="Times New Roman" w:cs="Times New Roman"/>
                      <w:sz w:val="14"/>
                    </w:rPr>
                    <w:t>(-)</w:t>
                  </w: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18722E8F" w14:textId="77777777" w:rsidR="007A1FC0" w:rsidRDefault="007A1FC0" w:rsidP="007A1FC0">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6F70DF5D"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5835F48F"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8F402DE"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r>
            <w:tr w:rsidR="007A1FC0" w14:paraId="2EF5B24A" w14:textId="77777777" w:rsidTr="00DA1CC9">
              <w:tc>
                <w:tcPr>
                  <w:tcW w:w="2131" w:type="pct"/>
                  <w:tcBorders>
                    <w:top w:val="nil"/>
                    <w:left w:val="single" w:sz="4" w:space="0" w:color="auto"/>
                    <w:bottom w:val="nil"/>
                    <w:right w:val="single" w:sz="4" w:space="0" w:color="auto"/>
                  </w:tcBorders>
                  <w:tcMar>
                    <w:top w:w="0" w:type="dxa"/>
                    <w:left w:w="30" w:type="dxa"/>
                    <w:bottom w:w="0" w:type="dxa"/>
                    <w:right w:w="30" w:type="dxa"/>
                  </w:tcMar>
                </w:tcPr>
                <w:p w14:paraId="1CDA36CD" w14:textId="77777777" w:rsidR="007A1FC0" w:rsidRDefault="007A1FC0" w:rsidP="007A1FC0">
                  <w:pPr>
                    <w:pStyle w:val="Normal"/>
                    <w:rPr>
                      <w:rFonts w:eastAsia="Times New Roman" w:cs="Times New Roman"/>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7A7524FF" w14:textId="77777777" w:rsidR="007A1FC0" w:rsidRDefault="007A1FC0" w:rsidP="007A1FC0">
                  <w:pPr>
                    <w:pStyle w:val="Normal"/>
                    <w:jc w:val="center"/>
                    <w:rPr>
                      <w:rFonts w:eastAsia="Times New Roman" w:cs="Times New Roman"/>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7B193242" w14:textId="77777777" w:rsidR="007A1FC0" w:rsidRDefault="007A1FC0" w:rsidP="007A1FC0">
                  <w:pPr>
                    <w:pStyle w:val="Normal"/>
                    <w:jc w:val="center"/>
                    <w:rPr>
                      <w:rFonts w:eastAsia="Times New Roman" w:cs="Times New Roman"/>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10AA1646"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68253E7D"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7DB310D" w14:textId="77777777" w:rsidR="007A1FC0" w:rsidRDefault="007A1FC0" w:rsidP="007A1FC0">
                  <w:pPr>
                    <w:pStyle w:val="Normal"/>
                    <w:jc w:val="right"/>
                    <w:rPr>
                      <w:rFonts w:eastAsia="Times New Roman" w:cs="Times New Roman"/>
                      <w:sz w:val="14"/>
                    </w:rPr>
                  </w:pPr>
                </w:p>
              </w:tc>
            </w:tr>
            <w:tr w:rsidR="007A1FC0" w14:paraId="13C2DF00" w14:textId="77777777" w:rsidTr="00DA1CC9">
              <w:trPr>
                <w:trHeight w:val="324"/>
              </w:trPr>
              <w:tc>
                <w:tcPr>
                  <w:tcW w:w="2131" w:type="pct"/>
                  <w:tcBorders>
                    <w:top w:val="single" w:sz="4" w:space="0" w:color="auto"/>
                    <w:left w:val="single" w:sz="4" w:space="0" w:color="auto"/>
                    <w:bottom w:val="nil"/>
                    <w:right w:val="nil"/>
                  </w:tcBorders>
                  <w:tcMar>
                    <w:top w:w="0" w:type="dxa"/>
                    <w:left w:w="30" w:type="dxa"/>
                    <w:bottom w:w="0" w:type="dxa"/>
                    <w:right w:w="30" w:type="dxa"/>
                  </w:tcMar>
                  <w:vAlign w:val="center"/>
                </w:tcPr>
                <w:p w14:paraId="22C59062" w14:textId="77777777" w:rsidR="007A1FC0" w:rsidRDefault="007A1FC0" w:rsidP="007A1FC0">
                  <w:pPr>
                    <w:pStyle w:val="Normal"/>
                    <w:rPr>
                      <w:rFonts w:eastAsia="Times New Roman" w:cs="Times New Roman"/>
                      <w:b/>
                      <w:sz w:val="14"/>
                    </w:rPr>
                  </w:pPr>
                  <w:r>
                    <w:rPr>
                      <w:rFonts w:eastAsia="Times New Roman" w:cs="Times New Roman"/>
                      <w:b/>
                      <w:sz w:val="14"/>
                    </w:rPr>
                    <w:t>EQUILIBRIO FINALE</w:t>
                  </w:r>
                </w:p>
              </w:tc>
              <w:tc>
                <w:tcPr>
                  <w:tcW w:w="149" w:type="pct"/>
                  <w:tcBorders>
                    <w:top w:val="single" w:sz="4" w:space="0" w:color="auto"/>
                    <w:left w:val="single" w:sz="4" w:space="0" w:color="auto"/>
                    <w:bottom w:val="nil"/>
                    <w:right w:val="single" w:sz="4" w:space="0" w:color="auto"/>
                  </w:tcBorders>
                  <w:tcMar>
                    <w:top w:w="0" w:type="dxa"/>
                    <w:left w:w="30" w:type="dxa"/>
                    <w:bottom w:w="0" w:type="dxa"/>
                    <w:right w:w="30" w:type="dxa"/>
                  </w:tcMar>
                  <w:vAlign w:val="center"/>
                </w:tcPr>
                <w:p w14:paraId="1040CEBB" w14:textId="77777777" w:rsidR="007A1FC0" w:rsidRDefault="007A1FC0" w:rsidP="007A1FC0">
                  <w:pPr>
                    <w:pStyle w:val="Normal"/>
                    <w:jc w:val="center"/>
                    <w:rPr>
                      <w:rFonts w:eastAsia="Times New Roman" w:cs="Times New Roman"/>
                      <w:b/>
                      <w:sz w:val="14"/>
                    </w:rPr>
                  </w:pPr>
                </w:p>
              </w:tc>
              <w:tc>
                <w:tcPr>
                  <w:tcW w:w="669" w:type="pct"/>
                  <w:tcBorders>
                    <w:top w:val="single" w:sz="4" w:space="0" w:color="auto"/>
                    <w:left w:val="single" w:sz="4" w:space="0" w:color="auto"/>
                    <w:bottom w:val="nil"/>
                    <w:right w:val="single" w:sz="4" w:space="0" w:color="auto"/>
                  </w:tcBorders>
                  <w:tcMar>
                    <w:top w:w="0" w:type="dxa"/>
                    <w:left w:w="30" w:type="dxa"/>
                    <w:bottom w:w="0" w:type="dxa"/>
                    <w:right w:w="30" w:type="dxa"/>
                  </w:tcMar>
                  <w:vAlign w:val="center"/>
                </w:tcPr>
                <w:p w14:paraId="21478838" w14:textId="77777777" w:rsidR="007A1FC0" w:rsidRDefault="007A1FC0" w:rsidP="007A1FC0">
                  <w:pPr>
                    <w:pStyle w:val="Normal"/>
                    <w:jc w:val="center"/>
                    <w:rPr>
                      <w:rFonts w:eastAsia="Times New Roman" w:cs="Times New Roman"/>
                      <w:b/>
                      <w:sz w:val="14"/>
                    </w:rPr>
                  </w:pPr>
                </w:p>
              </w:tc>
              <w:tc>
                <w:tcPr>
                  <w:tcW w:w="698" w:type="pct"/>
                  <w:tcBorders>
                    <w:top w:val="single" w:sz="4" w:space="0" w:color="auto"/>
                    <w:left w:val="single" w:sz="4" w:space="0" w:color="auto"/>
                    <w:bottom w:val="nil"/>
                    <w:right w:val="single" w:sz="4" w:space="0" w:color="auto"/>
                  </w:tcBorders>
                  <w:tcMar>
                    <w:top w:w="0" w:type="dxa"/>
                    <w:left w:w="30" w:type="dxa"/>
                    <w:bottom w:w="0" w:type="dxa"/>
                    <w:right w:w="30" w:type="dxa"/>
                  </w:tcMar>
                  <w:vAlign w:val="center"/>
                </w:tcPr>
                <w:p w14:paraId="50418D3B" w14:textId="77777777" w:rsidR="007A1FC0" w:rsidRDefault="007A1FC0" w:rsidP="007A1FC0">
                  <w:pPr>
                    <w:pStyle w:val="Normal"/>
                    <w:jc w:val="right"/>
                    <w:rPr>
                      <w:rFonts w:eastAsia="Times New Roman" w:cs="Times New Roman"/>
                      <w:b/>
                      <w:sz w:val="14"/>
                    </w:rPr>
                  </w:pPr>
                </w:p>
              </w:tc>
              <w:tc>
                <w:tcPr>
                  <w:tcW w:w="676" w:type="pct"/>
                  <w:tcBorders>
                    <w:top w:val="single" w:sz="4" w:space="0" w:color="auto"/>
                    <w:left w:val="single" w:sz="4" w:space="0" w:color="auto"/>
                    <w:bottom w:val="nil"/>
                    <w:right w:val="single" w:sz="4" w:space="0" w:color="auto"/>
                  </w:tcBorders>
                  <w:tcMar>
                    <w:top w:w="0" w:type="dxa"/>
                    <w:left w:w="30" w:type="dxa"/>
                    <w:bottom w:w="0" w:type="dxa"/>
                    <w:right w:w="30" w:type="dxa"/>
                  </w:tcMar>
                  <w:vAlign w:val="center"/>
                </w:tcPr>
                <w:p w14:paraId="7DD3F5CF" w14:textId="77777777" w:rsidR="007A1FC0" w:rsidRDefault="007A1FC0" w:rsidP="007A1FC0">
                  <w:pPr>
                    <w:pStyle w:val="Normal"/>
                    <w:jc w:val="right"/>
                    <w:rPr>
                      <w:rFonts w:eastAsia="Times New Roman" w:cs="Times New Roman"/>
                      <w:b/>
                      <w:sz w:val="14"/>
                    </w:rPr>
                  </w:pPr>
                </w:p>
              </w:tc>
              <w:tc>
                <w:tcPr>
                  <w:tcW w:w="676" w:type="pct"/>
                  <w:tcBorders>
                    <w:top w:val="single" w:sz="4" w:space="0" w:color="auto"/>
                    <w:left w:val="single" w:sz="4" w:space="0" w:color="auto"/>
                    <w:bottom w:val="nil"/>
                    <w:right w:val="single" w:sz="4" w:space="0" w:color="auto"/>
                  </w:tcBorders>
                  <w:tcMar>
                    <w:top w:w="0" w:type="dxa"/>
                    <w:left w:w="30" w:type="dxa"/>
                    <w:bottom w:w="0" w:type="dxa"/>
                    <w:right w:w="30" w:type="dxa"/>
                  </w:tcMar>
                  <w:vAlign w:val="center"/>
                </w:tcPr>
                <w:p w14:paraId="4789FD2F" w14:textId="77777777" w:rsidR="007A1FC0" w:rsidRDefault="007A1FC0" w:rsidP="007A1FC0">
                  <w:pPr>
                    <w:pStyle w:val="Normal"/>
                    <w:jc w:val="right"/>
                    <w:rPr>
                      <w:rFonts w:eastAsia="Times New Roman" w:cs="Times New Roman"/>
                      <w:b/>
                      <w:sz w:val="14"/>
                    </w:rPr>
                  </w:pPr>
                </w:p>
              </w:tc>
            </w:tr>
            <w:tr w:rsidR="007A1FC0" w14:paraId="5F6C4A11" w14:textId="77777777" w:rsidTr="00DA1CC9">
              <w:trPr>
                <w:trHeight w:val="143"/>
              </w:trPr>
              <w:tc>
                <w:tcPr>
                  <w:tcW w:w="2131" w:type="pct"/>
                  <w:tcBorders>
                    <w:top w:val="nil"/>
                    <w:left w:val="single" w:sz="4" w:space="0" w:color="auto"/>
                    <w:bottom w:val="nil"/>
                    <w:right w:val="nil"/>
                  </w:tcBorders>
                  <w:tcMar>
                    <w:top w:w="0" w:type="dxa"/>
                    <w:left w:w="30" w:type="dxa"/>
                    <w:bottom w:w="0" w:type="dxa"/>
                    <w:right w:w="30" w:type="dxa"/>
                  </w:tcMar>
                </w:tcPr>
                <w:p w14:paraId="35F1BE32" w14:textId="77777777" w:rsidR="007A1FC0" w:rsidRDefault="007A1FC0" w:rsidP="007A1FC0">
                  <w:pPr>
                    <w:pStyle w:val="Normal"/>
                    <w:jc w:val="right"/>
                    <w:rPr>
                      <w:rFonts w:eastAsia="Times New Roman" w:cs="Times New Roman"/>
                      <w:b/>
                      <w:sz w:val="14"/>
                    </w:rPr>
                  </w:pP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161A4AAD" w14:textId="77777777" w:rsidR="007A1FC0" w:rsidRDefault="007A1FC0" w:rsidP="007A1FC0">
                  <w:pPr>
                    <w:pStyle w:val="Normal"/>
                    <w:jc w:val="center"/>
                    <w:rPr>
                      <w:rFonts w:eastAsia="Times New Roman" w:cs="Times New Roman"/>
                      <w:b/>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09AF7F68" w14:textId="77777777" w:rsidR="007A1FC0" w:rsidRDefault="007A1FC0" w:rsidP="007A1FC0">
                  <w:pPr>
                    <w:pStyle w:val="Normal"/>
                    <w:jc w:val="center"/>
                    <w:rPr>
                      <w:rFonts w:eastAsia="Times New Roman" w:cs="Times New Roman"/>
                      <w:b/>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2CB760DF" w14:textId="77777777" w:rsidR="007A1FC0" w:rsidRDefault="007A1FC0" w:rsidP="007A1FC0">
                  <w:pPr>
                    <w:pStyle w:val="Normal"/>
                    <w:jc w:val="right"/>
                    <w:rPr>
                      <w:rFonts w:eastAsia="Times New Roman" w:cs="Times New Roman"/>
                      <w:b/>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120C054F" w14:textId="77777777" w:rsidR="007A1FC0" w:rsidRDefault="007A1FC0" w:rsidP="007A1FC0">
                  <w:pPr>
                    <w:pStyle w:val="Normal"/>
                    <w:jc w:val="right"/>
                    <w:rPr>
                      <w:rFonts w:eastAsia="Times New Roman" w:cs="Times New Roman"/>
                      <w:b/>
                      <w:sz w:val="14"/>
                    </w:rPr>
                  </w:pP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2346750" w14:textId="77777777" w:rsidR="007A1FC0" w:rsidRDefault="007A1FC0" w:rsidP="007A1FC0">
                  <w:pPr>
                    <w:pStyle w:val="Normal"/>
                    <w:jc w:val="right"/>
                    <w:rPr>
                      <w:rFonts w:eastAsia="Times New Roman" w:cs="Times New Roman"/>
                      <w:b/>
                      <w:sz w:val="14"/>
                    </w:rPr>
                  </w:pPr>
                </w:p>
              </w:tc>
            </w:tr>
            <w:tr w:rsidR="007A1FC0" w14:paraId="7E547F1F" w14:textId="77777777" w:rsidTr="00DA1CC9">
              <w:tc>
                <w:tcPr>
                  <w:tcW w:w="2131" w:type="pct"/>
                  <w:tcBorders>
                    <w:top w:val="nil"/>
                    <w:left w:val="single" w:sz="4" w:space="0" w:color="auto"/>
                    <w:bottom w:val="nil"/>
                    <w:right w:val="nil"/>
                  </w:tcBorders>
                  <w:tcMar>
                    <w:top w:w="0" w:type="dxa"/>
                    <w:left w:w="30" w:type="dxa"/>
                    <w:bottom w:w="0" w:type="dxa"/>
                    <w:right w:w="30" w:type="dxa"/>
                  </w:tcMar>
                </w:tcPr>
                <w:p w14:paraId="58625E7E" w14:textId="77777777" w:rsidR="007A1FC0" w:rsidRDefault="007A1FC0" w:rsidP="007A1FC0">
                  <w:pPr>
                    <w:pStyle w:val="Normal"/>
                    <w:jc w:val="right"/>
                    <w:rPr>
                      <w:rFonts w:eastAsia="Times New Roman" w:cs="Times New Roman"/>
                      <w:b/>
                      <w:sz w:val="14"/>
                    </w:rPr>
                  </w:pPr>
                  <w:r>
                    <w:rPr>
                      <w:rFonts w:eastAsia="Times New Roman" w:cs="Times New Roman"/>
                      <w:b/>
                      <w:sz w:val="14"/>
                    </w:rPr>
                    <w:t>W=O+Z+S1+S2+T-X1-X2-Y</w:t>
                  </w:r>
                </w:p>
              </w:tc>
              <w:tc>
                <w:tcPr>
                  <w:tcW w:w="149" w:type="pct"/>
                  <w:tcBorders>
                    <w:top w:val="nil"/>
                    <w:left w:val="single" w:sz="4" w:space="0" w:color="auto"/>
                    <w:bottom w:val="nil"/>
                    <w:right w:val="single" w:sz="4" w:space="0" w:color="auto"/>
                  </w:tcBorders>
                  <w:tcMar>
                    <w:top w:w="0" w:type="dxa"/>
                    <w:left w:w="30" w:type="dxa"/>
                    <w:bottom w:w="0" w:type="dxa"/>
                    <w:right w:w="30" w:type="dxa"/>
                  </w:tcMar>
                </w:tcPr>
                <w:p w14:paraId="50CFEC54" w14:textId="77777777" w:rsidR="007A1FC0" w:rsidRDefault="007A1FC0" w:rsidP="007A1FC0">
                  <w:pPr>
                    <w:pStyle w:val="Normal"/>
                    <w:jc w:val="center"/>
                    <w:rPr>
                      <w:rFonts w:eastAsia="Times New Roman" w:cs="Times New Roman"/>
                      <w:b/>
                      <w:sz w:val="14"/>
                    </w:rPr>
                  </w:pPr>
                </w:p>
              </w:tc>
              <w:tc>
                <w:tcPr>
                  <w:tcW w:w="669" w:type="pct"/>
                  <w:tcBorders>
                    <w:top w:val="nil"/>
                    <w:left w:val="single" w:sz="4" w:space="0" w:color="auto"/>
                    <w:bottom w:val="nil"/>
                    <w:right w:val="single" w:sz="4" w:space="0" w:color="auto"/>
                  </w:tcBorders>
                  <w:tcMar>
                    <w:top w:w="0" w:type="dxa"/>
                    <w:left w:w="30" w:type="dxa"/>
                    <w:bottom w:w="0" w:type="dxa"/>
                    <w:right w:w="30" w:type="dxa"/>
                  </w:tcMar>
                </w:tcPr>
                <w:p w14:paraId="53AA2336" w14:textId="77777777" w:rsidR="007A1FC0" w:rsidRDefault="007A1FC0" w:rsidP="007A1FC0">
                  <w:pPr>
                    <w:pStyle w:val="Normal"/>
                    <w:jc w:val="center"/>
                    <w:rPr>
                      <w:rFonts w:eastAsia="Times New Roman" w:cs="Times New Roman"/>
                      <w:b/>
                      <w:sz w:val="14"/>
                    </w:rPr>
                  </w:pPr>
                </w:p>
              </w:tc>
              <w:tc>
                <w:tcPr>
                  <w:tcW w:w="698" w:type="pct"/>
                  <w:tcBorders>
                    <w:top w:val="nil"/>
                    <w:left w:val="single" w:sz="4" w:space="0" w:color="auto"/>
                    <w:bottom w:val="nil"/>
                    <w:right w:val="single" w:sz="4" w:space="0" w:color="auto"/>
                  </w:tcBorders>
                  <w:tcMar>
                    <w:top w:w="0" w:type="dxa"/>
                    <w:left w:w="30" w:type="dxa"/>
                    <w:bottom w:w="0" w:type="dxa"/>
                    <w:right w:w="30" w:type="dxa"/>
                  </w:tcMar>
                </w:tcPr>
                <w:p w14:paraId="4115C082" w14:textId="77777777" w:rsidR="007A1FC0" w:rsidRDefault="007A1FC0" w:rsidP="007A1FC0">
                  <w:pPr>
                    <w:pStyle w:val="Normal"/>
                    <w:jc w:val="right"/>
                    <w:rPr>
                      <w:rFonts w:eastAsia="Times New Roman" w:cs="Times New Roman"/>
                      <w:b/>
                      <w:sz w:val="14"/>
                    </w:rPr>
                  </w:pPr>
                  <w:r>
                    <w:rPr>
                      <w:rFonts w:eastAsia="Times New Roman" w:cs="Times New Roman"/>
                      <w:b/>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7A8718A9" w14:textId="77777777" w:rsidR="007A1FC0" w:rsidRDefault="007A1FC0" w:rsidP="007A1FC0">
                  <w:pPr>
                    <w:pStyle w:val="Normal"/>
                    <w:jc w:val="right"/>
                    <w:rPr>
                      <w:rFonts w:eastAsia="Times New Roman" w:cs="Times New Roman"/>
                      <w:b/>
                      <w:sz w:val="14"/>
                    </w:rPr>
                  </w:pPr>
                  <w:r>
                    <w:rPr>
                      <w:rFonts w:eastAsia="Times New Roman" w:cs="Times New Roman"/>
                      <w:b/>
                      <w:sz w:val="14"/>
                    </w:rPr>
                    <w:t>0,00</w:t>
                  </w:r>
                </w:p>
              </w:tc>
              <w:tc>
                <w:tcPr>
                  <w:tcW w:w="676" w:type="pct"/>
                  <w:tcBorders>
                    <w:top w:val="nil"/>
                    <w:left w:val="single" w:sz="4" w:space="0" w:color="auto"/>
                    <w:bottom w:val="nil"/>
                    <w:right w:val="single" w:sz="4" w:space="0" w:color="auto"/>
                  </w:tcBorders>
                  <w:tcMar>
                    <w:top w:w="0" w:type="dxa"/>
                    <w:left w:w="30" w:type="dxa"/>
                    <w:bottom w:w="0" w:type="dxa"/>
                    <w:right w:w="30" w:type="dxa"/>
                  </w:tcMar>
                </w:tcPr>
                <w:p w14:paraId="2BC9F8A4" w14:textId="77777777" w:rsidR="007A1FC0" w:rsidRDefault="007A1FC0" w:rsidP="007A1FC0">
                  <w:pPr>
                    <w:pStyle w:val="Normal"/>
                    <w:jc w:val="right"/>
                    <w:rPr>
                      <w:rFonts w:eastAsia="Times New Roman" w:cs="Times New Roman"/>
                      <w:b/>
                      <w:sz w:val="14"/>
                    </w:rPr>
                  </w:pPr>
                  <w:r>
                    <w:rPr>
                      <w:rFonts w:eastAsia="Times New Roman" w:cs="Times New Roman"/>
                      <w:b/>
                      <w:sz w:val="14"/>
                    </w:rPr>
                    <w:t>0,00</w:t>
                  </w:r>
                </w:p>
              </w:tc>
            </w:tr>
            <w:tr w:rsidR="007A1FC0" w14:paraId="1432EC76" w14:textId="77777777" w:rsidTr="00DA1CC9">
              <w:tc>
                <w:tcPr>
                  <w:tcW w:w="2131" w:type="pct"/>
                  <w:tcBorders>
                    <w:top w:val="nil"/>
                    <w:left w:val="single" w:sz="4" w:space="0" w:color="auto"/>
                    <w:bottom w:val="single" w:sz="4" w:space="0" w:color="auto"/>
                    <w:right w:val="nil"/>
                  </w:tcBorders>
                  <w:tcMar>
                    <w:top w:w="0" w:type="dxa"/>
                    <w:left w:w="30" w:type="dxa"/>
                    <w:bottom w:w="0" w:type="dxa"/>
                    <w:right w:w="30" w:type="dxa"/>
                  </w:tcMar>
                </w:tcPr>
                <w:p w14:paraId="0A9DB669" w14:textId="77777777" w:rsidR="007A1FC0" w:rsidRDefault="007A1FC0" w:rsidP="007A1FC0">
                  <w:pPr>
                    <w:pStyle w:val="Normal"/>
                    <w:rPr>
                      <w:rFonts w:eastAsia="Times New Roman" w:cs="Times New Roman"/>
                      <w:b/>
                      <w:sz w:val="14"/>
                    </w:rPr>
                  </w:pPr>
                </w:p>
              </w:tc>
              <w:tc>
                <w:tcPr>
                  <w:tcW w:w="149"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5F6B8E38" w14:textId="77777777" w:rsidR="007A1FC0" w:rsidRDefault="007A1FC0" w:rsidP="007A1FC0">
                  <w:pPr>
                    <w:pStyle w:val="Normal"/>
                    <w:jc w:val="center"/>
                    <w:rPr>
                      <w:rFonts w:eastAsia="Times New Roman" w:cs="Times New Roman"/>
                      <w:sz w:val="14"/>
                    </w:rPr>
                  </w:pPr>
                </w:p>
              </w:tc>
              <w:tc>
                <w:tcPr>
                  <w:tcW w:w="669"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3C3BDD66" w14:textId="77777777" w:rsidR="007A1FC0" w:rsidRDefault="007A1FC0" w:rsidP="007A1FC0">
                  <w:pPr>
                    <w:pStyle w:val="Normal"/>
                    <w:jc w:val="center"/>
                    <w:rPr>
                      <w:rFonts w:eastAsia="Times New Roman" w:cs="Times New Roman"/>
                      <w:sz w:val="14"/>
                    </w:rPr>
                  </w:pPr>
                </w:p>
              </w:tc>
              <w:tc>
                <w:tcPr>
                  <w:tcW w:w="698"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5FA970D6"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025AB955" w14:textId="77777777" w:rsidR="007A1FC0" w:rsidRDefault="007A1FC0" w:rsidP="007A1FC0">
                  <w:pPr>
                    <w:pStyle w:val="Normal"/>
                    <w:jc w:val="right"/>
                    <w:rPr>
                      <w:rFonts w:eastAsia="Times New Roman" w:cs="Times New Roman"/>
                      <w:sz w:val="14"/>
                    </w:rPr>
                  </w:pPr>
                </w:p>
              </w:tc>
              <w:tc>
                <w:tcPr>
                  <w:tcW w:w="676" w:type="pct"/>
                  <w:tcBorders>
                    <w:top w:val="nil"/>
                    <w:left w:val="single" w:sz="4" w:space="0" w:color="auto"/>
                    <w:bottom w:val="single" w:sz="4" w:space="0" w:color="auto"/>
                    <w:right w:val="single" w:sz="4" w:space="0" w:color="auto"/>
                  </w:tcBorders>
                  <w:tcMar>
                    <w:top w:w="0" w:type="dxa"/>
                    <w:left w:w="30" w:type="dxa"/>
                    <w:bottom w:w="0" w:type="dxa"/>
                    <w:right w:w="30" w:type="dxa"/>
                  </w:tcMar>
                </w:tcPr>
                <w:p w14:paraId="6D84A175" w14:textId="77777777" w:rsidR="007A1FC0" w:rsidRDefault="007A1FC0" w:rsidP="007A1FC0">
                  <w:pPr>
                    <w:pStyle w:val="Normal"/>
                    <w:jc w:val="right"/>
                    <w:rPr>
                      <w:rFonts w:eastAsia="Times New Roman" w:cs="Times New Roman"/>
                      <w:sz w:val="14"/>
                    </w:rPr>
                  </w:pPr>
                </w:p>
              </w:tc>
            </w:tr>
          </w:tbl>
          <w:p w14:paraId="33C09F32" w14:textId="77777777" w:rsidR="007A1FC0" w:rsidRDefault="007A1FC0">
            <w:pPr>
              <w:pStyle w:val="rtf66Normal"/>
              <w:spacing w:after="0" w:line="240" w:lineRule="auto"/>
              <w:rPr>
                <w:rFonts w:ascii="Times New Roman" w:eastAsia="Times New Roman" w:hAnsi="Times New Roman" w:cs="Times New Roman"/>
                <w:color w:val="000000"/>
                <w:sz w:val="12"/>
              </w:rPr>
            </w:pPr>
          </w:p>
          <w:p w14:paraId="6FF29D97" w14:textId="77777777" w:rsidR="007A1FC0" w:rsidRDefault="007A1FC0">
            <w:pPr>
              <w:pStyle w:val="rtf66Normal"/>
              <w:spacing w:after="0" w:line="240" w:lineRule="auto"/>
              <w:rPr>
                <w:rFonts w:ascii="Times New Roman" w:eastAsia="Times New Roman" w:hAnsi="Times New Roman" w:cs="Times New Roman"/>
                <w:color w:val="000000"/>
                <w:sz w:val="12"/>
              </w:rPr>
            </w:pPr>
          </w:p>
          <w:tbl>
            <w:tblPr>
              <w:tblW w:w="5000" w:type="pct"/>
              <w:tblCellMar>
                <w:left w:w="30" w:type="dxa"/>
                <w:right w:w="30" w:type="dxa"/>
              </w:tblCellMar>
              <w:tblLook w:val="0000" w:firstRow="0" w:lastRow="0" w:firstColumn="0" w:lastColumn="0" w:noHBand="0" w:noVBand="0"/>
            </w:tblPr>
            <w:tblGrid>
              <w:gridCol w:w="6156"/>
              <w:gridCol w:w="431"/>
              <w:gridCol w:w="1933"/>
              <w:gridCol w:w="2016"/>
              <w:gridCol w:w="1953"/>
              <w:gridCol w:w="1953"/>
            </w:tblGrid>
            <w:tr w:rsidR="007A1FC0" w14:paraId="178EB2CB" w14:textId="77777777" w:rsidTr="007A1FC0">
              <w:trPr>
                <w:trHeight w:val="324"/>
              </w:trPr>
              <w:tc>
                <w:tcPr>
                  <w:tcW w:w="3647" w:type="pct"/>
                  <w:gridSpan w:val="4"/>
                  <w:tcBorders>
                    <w:top w:val="nil"/>
                    <w:left w:val="nil"/>
                    <w:bottom w:val="nil"/>
                    <w:right w:val="nil"/>
                  </w:tcBorders>
                  <w:tcMar>
                    <w:top w:w="0" w:type="dxa"/>
                    <w:left w:w="30" w:type="dxa"/>
                    <w:bottom w:w="0" w:type="dxa"/>
                    <w:right w:w="30" w:type="dxa"/>
                  </w:tcMar>
                  <w:vAlign w:val="center"/>
                </w:tcPr>
                <w:p w14:paraId="3A0D5DF3" w14:textId="77777777" w:rsidR="007A1FC0" w:rsidRDefault="007A1FC0" w:rsidP="007A1FC0">
                  <w:pPr>
                    <w:pStyle w:val="Normal"/>
                    <w:rPr>
                      <w:rFonts w:eastAsia="Times New Roman" w:cs="Times New Roman"/>
                      <w:b/>
                      <w:sz w:val="14"/>
                    </w:rPr>
                  </w:pPr>
                  <w:r>
                    <w:rPr>
                      <w:rFonts w:eastAsia="Times New Roman" w:cs="Times New Roman"/>
                      <w:b/>
                      <w:sz w:val="14"/>
                    </w:rPr>
                    <w:t>SALDO CORRENTE AI FINI DELLA COPERTURA DEGLI INVESTIMENTI PLURIENNALI (4)</w:t>
                  </w:r>
                </w:p>
                <w:p w14:paraId="2DD9F78A" w14:textId="77777777" w:rsidR="007A1FC0" w:rsidRDefault="007A1FC0" w:rsidP="007A1FC0">
                  <w:pPr>
                    <w:pStyle w:val="Normal"/>
                    <w:rPr>
                      <w:rFonts w:eastAsia="Times New Roman" w:cs="Times New Roman"/>
                      <w:b/>
                      <w:sz w:val="14"/>
                    </w:rPr>
                  </w:pPr>
                </w:p>
              </w:tc>
              <w:tc>
                <w:tcPr>
                  <w:tcW w:w="676" w:type="pct"/>
                  <w:tcBorders>
                    <w:top w:val="nil"/>
                    <w:left w:val="nil"/>
                    <w:bottom w:val="nil"/>
                    <w:right w:val="nil"/>
                  </w:tcBorders>
                  <w:tcMar>
                    <w:top w:w="0" w:type="dxa"/>
                    <w:left w:w="30" w:type="dxa"/>
                    <w:bottom w:w="0" w:type="dxa"/>
                    <w:right w:w="30" w:type="dxa"/>
                  </w:tcMar>
                  <w:vAlign w:val="center"/>
                </w:tcPr>
                <w:p w14:paraId="1DFA2ED2" w14:textId="77777777" w:rsidR="007A1FC0" w:rsidRDefault="007A1FC0" w:rsidP="007A1FC0">
                  <w:pPr>
                    <w:pStyle w:val="Normal"/>
                    <w:jc w:val="right"/>
                    <w:rPr>
                      <w:rFonts w:eastAsia="Times New Roman" w:cs="Times New Roman"/>
                      <w:b/>
                      <w:sz w:val="14"/>
                    </w:rPr>
                  </w:pPr>
                </w:p>
              </w:tc>
              <w:tc>
                <w:tcPr>
                  <w:tcW w:w="676" w:type="pct"/>
                  <w:tcBorders>
                    <w:top w:val="nil"/>
                    <w:left w:val="nil"/>
                    <w:bottom w:val="nil"/>
                    <w:right w:val="nil"/>
                  </w:tcBorders>
                  <w:tcMar>
                    <w:top w:w="0" w:type="dxa"/>
                    <w:left w:w="30" w:type="dxa"/>
                    <w:bottom w:w="0" w:type="dxa"/>
                    <w:right w:w="30" w:type="dxa"/>
                  </w:tcMar>
                  <w:vAlign w:val="center"/>
                </w:tcPr>
                <w:p w14:paraId="21E2DEEB" w14:textId="77777777" w:rsidR="007A1FC0" w:rsidRDefault="007A1FC0" w:rsidP="007A1FC0">
                  <w:pPr>
                    <w:pStyle w:val="Normal"/>
                    <w:jc w:val="right"/>
                    <w:rPr>
                      <w:rFonts w:eastAsia="Times New Roman" w:cs="Times New Roman"/>
                      <w:b/>
                      <w:sz w:val="14"/>
                    </w:rPr>
                  </w:pPr>
                </w:p>
              </w:tc>
            </w:tr>
            <w:tr w:rsidR="007A1FC0" w14:paraId="4792045F" w14:textId="77777777" w:rsidTr="007A1FC0">
              <w:trPr>
                <w:trHeight w:val="143"/>
              </w:trPr>
              <w:tc>
                <w:tcPr>
                  <w:tcW w:w="2131" w:type="pct"/>
                  <w:tcBorders>
                    <w:top w:val="single" w:sz="4" w:space="0" w:color="auto"/>
                    <w:left w:val="single" w:sz="4" w:space="0" w:color="auto"/>
                    <w:bottom w:val="nil"/>
                    <w:right w:val="nil"/>
                  </w:tcBorders>
                  <w:tcMar>
                    <w:top w:w="0" w:type="dxa"/>
                    <w:left w:w="30" w:type="dxa"/>
                    <w:bottom w:w="0" w:type="dxa"/>
                    <w:right w:w="30" w:type="dxa"/>
                  </w:tcMar>
                </w:tcPr>
                <w:p w14:paraId="586DCBEB" w14:textId="77777777" w:rsidR="007A1FC0" w:rsidRDefault="007A1FC0" w:rsidP="007A1FC0">
                  <w:pPr>
                    <w:pStyle w:val="Normal"/>
                    <w:rPr>
                      <w:rFonts w:eastAsia="Times New Roman" w:cs="Times New Roman"/>
                      <w:sz w:val="14"/>
                    </w:rPr>
                  </w:pPr>
                  <w:r>
                    <w:rPr>
                      <w:rFonts w:eastAsia="Times New Roman" w:cs="Times New Roman"/>
                      <w:sz w:val="14"/>
                    </w:rPr>
                    <w:t xml:space="preserve"> Equilibrio di parte corrente (O)</w:t>
                  </w:r>
                </w:p>
              </w:tc>
              <w:tc>
                <w:tcPr>
                  <w:tcW w:w="149"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0734DCBA" w14:textId="77777777" w:rsidR="007A1FC0" w:rsidRDefault="007A1FC0" w:rsidP="007A1FC0">
                  <w:pPr>
                    <w:pStyle w:val="Normal"/>
                    <w:jc w:val="center"/>
                    <w:rPr>
                      <w:rFonts w:eastAsia="Times New Roman" w:cs="Times New Roman"/>
                      <w:sz w:val="14"/>
                    </w:rPr>
                  </w:pPr>
                </w:p>
              </w:tc>
              <w:tc>
                <w:tcPr>
                  <w:tcW w:w="669"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120483B2" w14:textId="77777777" w:rsidR="007A1FC0" w:rsidRDefault="007A1FC0" w:rsidP="007A1FC0">
                  <w:pPr>
                    <w:pStyle w:val="Normal"/>
                    <w:jc w:val="center"/>
                    <w:rPr>
                      <w:rFonts w:eastAsia="Times New Roman" w:cs="Times New Roman"/>
                      <w:sz w:val="14"/>
                    </w:rPr>
                  </w:pPr>
                </w:p>
              </w:tc>
              <w:tc>
                <w:tcPr>
                  <w:tcW w:w="698"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523CF903"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c>
                <w:tcPr>
                  <w:tcW w:w="676"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0829CE85"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c>
                <w:tcPr>
                  <w:tcW w:w="676"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46E48368"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r>
            <w:tr w:rsidR="007A1FC0" w14:paraId="4A382629" w14:textId="77777777" w:rsidTr="007A1FC0">
              <w:trPr>
                <w:trHeight w:val="368"/>
              </w:trPr>
              <w:tc>
                <w:tcPr>
                  <w:tcW w:w="2131" w:type="pct"/>
                  <w:tcBorders>
                    <w:top w:val="single" w:sz="4" w:space="0" w:color="auto"/>
                    <w:left w:val="single" w:sz="4" w:space="0" w:color="auto"/>
                    <w:bottom w:val="nil"/>
                    <w:right w:val="nil"/>
                  </w:tcBorders>
                  <w:tcMar>
                    <w:top w:w="0" w:type="dxa"/>
                    <w:left w:w="30" w:type="dxa"/>
                    <w:bottom w:w="0" w:type="dxa"/>
                    <w:right w:w="30" w:type="dxa"/>
                  </w:tcMar>
                </w:tcPr>
                <w:p w14:paraId="47BE9750" w14:textId="77777777" w:rsidR="007A1FC0" w:rsidRDefault="007A1FC0" w:rsidP="007A1FC0">
                  <w:pPr>
                    <w:pStyle w:val="Normal"/>
                    <w:rPr>
                      <w:rFonts w:eastAsia="Times New Roman" w:cs="Times New Roman"/>
                      <w:sz w:val="14"/>
                    </w:rPr>
                  </w:pPr>
                  <w:r>
                    <w:rPr>
                      <w:rFonts w:eastAsia="Times New Roman" w:cs="Times New Roman"/>
                      <w:sz w:val="14"/>
                    </w:rPr>
                    <w:t>Utilizzo risultato di amministrazione per il finanziamento di spese correnti e del rimborso prestiti (H) al netto del fondo anticipazione di liquidità</w:t>
                  </w:r>
                </w:p>
              </w:tc>
              <w:tc>
                <w:tcPr>
                  <w:tcW w:w="149"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75BFB9FE" w14:textId="77777777" w:rsidR="007A1FC0" w:rsidRDefault="007A1FC0" w:rsidP="007A1FC0">
                  <w:pPr>
                    <w:pStyle w:val="Normal"/>
                    <w:jc w:val="center"/>
                    <w:rPr>
                      <w:rFonts w:eastAsia="Times New Roman" w:cs="Times New Roman"/>
                      <w:sz w:val="14"/>
                    </w:rPr>
                  </w:pPr>
                  <w:r>
                    <w:rPr>
                      <w:rFonts w:eastAsia="Times New Roman" w:cs="Times New Roman"/>
                      <w:sz w:val="14"/>
                    </w:rPr>
                    <w:t>(-)</w:t>
                  </w:r>
                </w:p>
              </w:tc>
              <w:tc>
                <w:tcPr>
                  <w:tcW w:w="669"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574F2E9F" w14:textId="77777777" w:rsidR="007A1FC0" w:rsidRDefault="007A1FC0" w:rsidP="007A1FC0">
                  <w:pPr>
                    <w:pStyle w:val="Normal"/>
                    <w:jc w:val="center"/>
                    <w:rPr>
                      <w:rFonts w:eastAsia="Times New Roman" w:cs="Times New Roman"/>
                      <w:sz w:val="14"/>
                    </w:rPr>
                  </w:pPr>
                </w:p>
              </w:tc>
              <w:tc>
                <w:tcPr>
                  <w:tcW w:w="698"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13BC7297" w14:textId="77777777" w:rsidR="007A1FC0" w:rsidRDefault="007A1FC0" w:rsidP="007A1FC0">
                  <w:pPr>
                    <w:pStyle w:val="Normal"/>
                    <w:jc w:val="right"/>
                    <w:rPr>
                      <w:rFonts w:eastAsia="Times New Roman" w:cs="Times New Roman"/>
                      <w:sz w:val="14"/>
                    </w:rPr>
                  </w:pPr>
                  <w:r>
                    <w:rPr>
                      <w:rFonts w:eastAsia="Times New Roman" w:cs="Times New Roman"/>
                      <w:sz w:val="14"/>
                    </w:rPr>
                    <w:t>0,00</w:t>
                  </w:r>
                </w:p>
              </w:tc>
              <w:tc>
                <w:tcPr>
                  <w:tcW w:w="676"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3F84C2C1" w14:textId="77777777" w:rsidR="007A1FC0" w:rsidRDefault="007A1FC0" w:rsidP="007A1FC0">
                  <w:pPr>
                    <w:pStyle w:val="Normal"/>
                    <w:jc w:val="right"/>
                    <w:rPr>
                      <w:rFonts w:eastAsia="Times New Roman" w:cs="Times New Roman"/>
                      <w:sz w:val="14"/>
                    </w:rPr>
                  </w:pPr>
                </w:p>
              </w:tc>
              <w:tc>
                <w:tcPr>
                  <w:tcW w:w="676" w:type="pct"/>
                  <w:tcBorders>
                    <w:top w:val="single" w:sz="4" w:space="0" w:color="auto"/>
                    <w:left w:val="single" w:sz="4" w:space="0" w:color="auto"/>
                    <w:bottom w:val="nil"/>
                    <w:right w:val="single" w:sz="4" w:space="0" w:color="auto"/>
                  </w:tcBorders>
                  <w:tcMar>
                    <w:top w:w="0" w:type="dxa"/>
                    <w:left w:w="30" w:type="dxa"/>
                    <w:bottom w:w="0" w:type="dxa"/>
                    <w:right w:w="30" w:type="dxa"/>
                  </w:tcMar>
                </w:tcPr>
                <w:p w14:paraId="63302CEB" w14:textId="77777777" w:rsidR="007A1FC0" w:rsidRDefault="007A1FC0" w:rsidP="007A1FC0">
                  <w:pPr>
                    <w:pStyle w:val="Normal"/>
                    <w:jc w:val="right"/>
                    <w:rPr>
                      <w:rFonts w:eastAsia="Times New Roman" w:cs="Times New Roman"/>
                      <w:sz w:val="14"/>
                    </w:rPr>
                  </w:pPr>
                </w:p>
              </w:tc>
            </w:tr>
            <w:tr w:rsidR="007A1FC0" w14:paraId="2100DC3B" w14:textId="77777777" w:rsidTr="007A1FC0">
              <w:tc>
                <w:tcPr>
                  <w:tcW w:w="2131" w:type="pct"/>
                  <w:tcBorders>
                    <w:top w:val="single" w:sz="4" w:space="0" w:color="auto"/>
                    <w:left w:val="single" w:sz="4" w:space="0" w:color="auto"/>
                    <w:bottom w:val="single" w:sz="4" w:space="0" w:color="auto"/>
                    <w:right w:val="nil"/>
                  </w:tcBorders>
                  <w:tcMar>
                    <w:top w:w="0" w:type="dxa"/>
                    <w:left w:w="30" w:type="dxa"/>
                    <w:bottom w:w="0" w:type="dxa"/>
                    <w:right w:w="30" w:type="dxa"/>
                  </w:tcMar>
                </w:tcPr>
                <w:p w14:paraId="671CD739" w14:textId="77777777" w:rsidR="007A1FC0" w:rsidRDefault="007A1FC0" w:rsidP="007A1FC0">
                  <w:pPr>
                    <w:pStyle w:val="Normal"/>
                    <w:rPr>
                      <w:rFonts w:eastAsia="Times New Roman" w:cs="Times New Roman"/>
                      <w:sz w:val="14"/>
                    </w:rPr>
                  </w:pPr>
                  <w:r>
                    <w:rPr>
                      <w:rFonts w:eastAsia="Times New Roman" w:cs="Times New Roman"/>
                      <w:b/>
                      <w:sz w:val="14"/>
                    </w:rPr>
                    <w:t>Equilibrio di parte corrente ai fini della copertura degli investimenti pluriennali</w:t>
                  </w:r>
                </w:p>
              </w:tc>
              <w:tc>
                <w:tcPr>
                  <w:tcW w:w="149"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tcPr>
                <w:p w14:paraId="587987DD" w14:textId="77777777" w:rsidR="007A1FC0" w:rsidRDefault="007A1FC0" w:rsidP="007A1FC0">
                  <w:pPr>
                    <w:pStyle w:val="Normal"/>
                    <w:jc w:val="center"/>
                    <w:rPr>
                      <w:rFonts w:eastAsia="Times New Roman" w:cs="Times New Roman"/>
                      <w:sz w:val="14"/>
                    </w:rPr>
                  </w:pPr>
                </w:p>
              </w:tc>
              <w:tc>
                <w:tcPr>
                  <w:tcW w:w="669"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tcPr>
                <w:p w14:paraId="495E012D" w14:textId="77777777" w:rsidR="007A1FC0" w:rsidRDefault="007A1FC0" w:rsidP="007A1FC0">
                  <w:pPr>
                    <w:pStyle w:val="Normal"/>
                    <w:jc w:val="center"/>
                    <w:rPr>
                      <w:rFonts w:eastAsia="Times New Roman" w:cs="Times New Roman"/>
                      <w:sz w:val="14"/>
                    </w:rPr>
                  </w:pPr>
                </w:p>
              </w:tc>
              <w:tc>
                <w:tcPr>
                  <w:tcW w:w="698"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tcPr>
                <w:p w14:paraId="365FF7A9" w14:textId="77777777" w:rsidR="007A1FC0" w:rsidRDefault="007A1FC0" w:rsidP="007A1FC0">
                  <w:pPr>
                    <w:pStyle w:val="Normal"/>
                    <w:jc w:val="right"/>
                    <w:rPr>
                      <w:rFonts w:eastAsia="Times New Roman" w:cs="Times New Roman"/>
                      <w:b/>
                      <w:sz w:val="14"/>
                    </w:rPr>
                  </w:pPr>
                  <w:r>
                    <w:rPr>
                      <w:rFonts w:eastAsia="Times New Roman" w:cs="Times New Roman"/>
                      <w:b/>
                      <w:sz w:val="14"/>
                    </w:rPr>
                    <w:t>0,00</w:t>
                  </w:r>
                </w:p>
              </w:tc>
              <w:tc>
                <w:tcPr>
                  <w:tcW w:w="676"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tcPr>
                <w:p w14:paraId="1AACDFD8" w14:textId="77777777" w:rsidR="007A1FC0" w:rsidRDefault="007A1FC0" w:rsidP="007A1FC0">
                  <w:pPr>
                    <w:pStyle w:val="Normal"/>
                    <w:jc w:val="right"/>
                    <w:rPr>
                      <w:rFonts w:eastAsia="Times New Roman" w:cs="Times New Roman"/>
                      <w:b/>
                      <w:sz w:val="14"/>
                    </w:rPr>
                  </w:pPr>
                  <w:r>
                    <w:rPr>
                      <w:rFonts w:eastAsia="Times New Roman" w:cs="Times New Roman"/>
                      <w:b/>
                      <w:sz w:val="14"/>
                    </w:rPr>
                    <w:t>0,00</w:t>
                  </w:r>
                </w:p>
              </w:tc>
              <w:tc>
                <w:tcPr>
                  <w:tcW w:w="676"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tcPr>
                <w:p w14:paraId="751425F3" w14:textId="77777777" w:rsidR="007A1FC0" w:rsidRDefault="007A1FC0" w:rsidP="007A1FC0">
                  <w:pPr>
                    <w:pStyle w:val="Normal"/>
                    <w:jc w:val="right"/>
                    <w:rPr>
                      <w:rFonts w:eastAsia="Times New Roman" w:cs="Times New Roman"/>
                      <w:b/>
                      <w:sz w:val="14"/>
                    </w:rPr>
                  </w:pPr>
                  <w:r>
                    <w:rPr>
                      <w:rFonts w:eastAsia="Times New Roman" w:cs="Times New Roman"/>
                      <w:b/>
                      <w:sz w:val="14"/>
                    </w:rPr>
                    <w:t>0,00</w:t>
                  </w:r>
                </w:p>
              </w:tc>
            </w:tr>
          </w:tbl>
          <w:p w14:paraId="390D8E23" w14:textId="77777777" w:rsidR="007A1FC0" w:rsidRDefault="007A1FC0" w:rsidP="007A1FC0">
            <w:pPr>
              <w:rPr>
                <w:rFonts w:eastAsia="Times New Roman" w:cs="Times New Roman"/>
                <w:b/>
              </w:rPr>
            </w:pPr>
          </w:p>
          <w:p w14:paraId="1CFE0E65" w14:textId="77777777" w:rsidR="007A1FC0" w:rsidRDefault="007A1FC0">
            <w:pPr>
              <w:pStyle w:val="rtf66Normal"/>
              <w:spacing w:after="0" w:line="240" w:lineRule="auto"/>
              <w:rPr>
                <w:rFonts w:ascii="Times New Roman" w:eastAsia="Times New Roman" w:hAnsi="Times New Roman" w:cs="Times New Roman"/>
                <w:color w:val="000000"/>
                <w:sz w:val="12"/>
              </w:rPr>
            </w:pPr>
          </w:p>
          <w:p w14:paraId="608E6812" w14:textId="77777777" w:rsidR="007A1FC0" w:rsidRDefault="007A1FC0">
            <w:pPr>
              <w:pStyle w:val="rtf66Normal"/>
              <w:spacing w:after="0" w:line="240" w:lineRule="auto"/>
              <w:rPr>
                <w:rFonts w:ascii="Times New Roman" w:eastAsia="Times New Roman" w:hAnsi="Times New Roman" w:cs="Times New Roman"/>
                <w:color w:val="000000"/>
                <w:sz w:val="12"/>
              </w:rPr>
            </w:pPr>
          </w:p>
          <w:p w14:paraId="49D03705" w14:textId="77777777" w:rsidR="007A1FC0" w:rsidRDefault="007A1FC0">
            <w:pPr>
              <w:pStyle w:val="rtf66Normal"/>
              <w:spacing w:after="0" w:line="240" w:lineRule="auto"/>
              <w:rPr>
                <w:rFonts w:ascii="Times New Roman" w:eastAsia="Times New Roman" w:hAnsi="Times New Roman" w:cs="Times New Roman"/>
                <w:color w:val="000000"/>
                <w:sz w:val="12"/>
              </w:rPr>
            </w:pPr>
          </w:p>
          <w:p w14:paraId="2C63C5DD" w14:textId="77777777" w:rsidR="007A1FC0" w:rsidRDefault="007A1FC0">
            <w:pPr>
              <w:pStyle w:val="rtf66Normal"/>
              <w:spacing w:after="0" w:line="240" w:lineRule="auto"/>
              <w:rPr>
                <w:rFonts w:ascii="Times New Roman" w:eastAsia="Times New Roman" w:hAnsi="Times New Roman" w:cs="Times New Roman"/>
                <w:color w:val="000000"/>
                <w:sz w:val="12"/>
              </w:rPr>
            </w:pPr>
          </w:p>
          <w:p w14:paraId="05D4985A" w14:textId="7FA82078" w:rsidR="00CC5CBA" w:rsidRPr="00284B25" w:rsidRDefault="0071099B">
            <w:pPr>
              <w:pStyle w:val="rtf66Normal"/>
              <w:spacing w:after="0" w:line="240" w:lineRule="auto"/>
              <w:rPr>
                <w:rFonts w:ascii="Times New Roman" w:eastAsia="Times New Roman" w:hAnsi="Times New Roman" w:cs="Times New Roman"/>
                <w:color w:val="000000"/>
                <w:sz w:val="12"/>
              </w:rPr>
            </w:pPr>
            <w:r w:rsidRPr="00284B25">
              <w:rPr>
                <w:rFonts w:ascii="Times New Roman" w:eastAsia="Times New Roman" w:hAnsi="Times New Roman" w:cs="Times New Roman"/>
                <w:color w:val="000000"/>
                <w:sz w:val="12"/>
              </w:rPr>
              <w:t>C) Si tratta delle entrate in conto capitale relative ai soli contributi agli investimenti destinati al rimborso prestiti corrispondenti alla voce del piano dei conti finanziario con codifica E.4.02.06.00.000.</w:t>
            </w:r>
          </w:p>
        </w:tc>
      </w:tr>
      <w:tr w:rsidR="00CC5CBA" w:rsidRPr="00284B25" w14:paraId="0E7BF8AC" w14:textId="77777777" w:rsidTr="00DA1CC9">
        <w:tblPrEx>
          <w:tblCellMar>
            <w:top w:w="17" w:type="dxa"/>
            <w:left w:w="62" w:type="dxa"/>
            <w:bottom w:w="17" w:type="dxa"/>
            <w:right w:w="62" w:type="dxa"/>
          </w:tblCellMar>
        </w:tblPrEx>
        <w:trPr>
          <w:gridAfter w:val="1"/>
          <w:wAfter w:w="361" w:type="pct"/>
        </w:trPr>
        <w:tc>
          <w:tcPr>
            <w:tcW w:w="4639" w:type="pct"/>
            <w:gridSpan w:val="6"/>
            <w:tcBorders>
              <w:top w:val="none" w:sz="0" w:space="0" w:color="000000"/>
              <w:left w:val="none" w:sz="0" w:space="0" w:color="000000"/>
              <w:bottom w:val="none" w:sz="0" w:space="0" w:color="000000"/>
              <w:right w:val="none" w:sz="0" w:space="0" w:color="000000"/>
            </w:tcBorders>
            <w:tcMar>
              <w:top w:w="17" w:type="dxa"/>
              <w:left w:w="62" w:type="dxa"/>
              <w:bottom w:w="17" w:type="dxa"/>
              <w:right w:w="62" w:type="dxa"/>
            </w:tcMar>
          </w:tcPr>
          <w:p w14:paraId="465037DD" w14:textId="77777777" w:rsidR="00CC5CBA" w:rsidRPr="00284B25" w:rsidRDefault="0071099B">
            <w:pPr>
              <w:pStyle w:val="rtf66Normal"/>
              <w:spacing w:after="0" w:line="240" w:lineRule="auto"/>
              <w:rPr>
                <w:rFonts w:ascii="Times New Roman" w:eastAsia="Times New Roman" w:hAnsi="Times New Roman" w:cs="Times New Roman"/>
                <w:color w:val="000000"/>
                <w:sz w:val="12"/>
              </w:rPr>
            </w:pPr>
            <w:r w:rsidRPr="00284B25">
              <w:rPr>
                <w:rFonts w:ascii="Times New Roman" w:eastAsia="Times New Roman" w:hAnsi="Times New Roman" w:cs="Times New Roman"/>
                <w:color w:val="000000"/>
                <w:sz w:val="12"/>
              </w:rPr>
              <w:lastRenderedPageBreak/>
              <w:t>E) Si tratta delle spese del titolo 2 per trasferimenti in conto capitale corrispondenti alla voce del piano dei conti finanziario con codifica U.2.04.00.00.000.</w:t>
            </w:r>
          </w:p>
        </w:tc>
      </w:tr>
      <w:tr w:rsidR="00CC5CBA" w:rsidRPr="00284B25" w14:paraId="1CDFACE9" w14:textId="77777777" w:rsidTr="00DA1CC9">
        <w:tblPrEx>
          <w:tblCellMar>
            <w:top w:w="17" w:type="dxa"/>
            <w:left w:w="62" w:type="dxa"/>
            <w:bottom w:w="17" w:type="dxa"/>
            <w:right w:w="62" w:type="dxa"/>
          </w:tblCellMar>
        </w:tblPrEx>
        <w:trPr>
          <w:gridAfter w:val="1"/>
          <w:wAfter w:w="361" w:type="pct"/>
        </w:trPr>
        <w:tc>
          <w:tcPr>
            <w:tcW w:w="4639" w:type="pct"/>
            <w:gridSpan w:val="6"/>
            <w:tcBorders>
              <w:top w:val="none" w:sz="0" w:space="0" w:color="000000"/>
              <w:left w:val="none" w:sz="0" w:space="0" w:color="000000"/>
              <w:bottom w:val="none" w:sz="0" w:space="0" w:color="000000"/>
              <w:right w:val="none" w:sz="0" w:space="0" w:color="000000"/>
            </w:tcBorders>
            <w:tcMar>
              <w:top w:w="17" w:type="dxa"/>
              <w:left w:w="62" w:type="dxa"/>
              <w:bottom w:w="17" w:type="dxa"/>
              <w:right w:w="62" w:type="dxa"/>
            </w:tcMar>
          </w:tcPr>
          <w:p w14:paraId="44FF9ABA" w14:textId="77777777" w:rsidR="00CC5CBA" w:rsidRPr="00284B25" w:rsidRDefault="0071099B">
            <w:pPr>
              <w:pStyle w:val="rtf66Normal"/>
              <w:spacing w:after="0" w:line="240" w:lineRule="auto"/>
              <w:rPr>
                <w:rFonts w:ascii="Times New Roman" w:eastAsia="Times New Roman" w:hAnsi="Times New Roman" w:cs="Times New Roman"/>
                <w:color w:val="000000"/>
                <w:sz w:val="12"/>
              </w:rPr>
            </w:pPr>
            <w:r w:rsidRPr="00284B25">
              <w:rPr>
                <w:rFonts w:ascii="Times New Roman" w:eastAsia="Times New Roman" w:hAnsi="Times New Roman" w:cs="Times New Roman"/>
                <w:color w:val="000000"/>
                <w:sz w:val="12"/>
              </w:rPr>
              <w:t>S1) Si tratta delle entrate del titolo 5 limitatamente alle riscossione crediti di breve termine corrispondenti alla voce del piano dei conti finanziario con codifica E.5.02.00.00.000.</w:t>
            </w:r>
          </w:p>
        </w:tc>
      </w:tr>
      <w:tr w:rsidR="00CC5CBA" w:rsidRPr="00284B25" w14:paraId="30D5ED21" w14:textId="77777777" w:rsidTr="00DA1CC9">
        <w:tblPrEx>
          <w:tblCellMar>
            <w:top w:w="17" w:type="dxa"/>
            <w:left w:w="62" w:type="dxa"/>
            <w:bottom w:w="17" w:type="dxa"/>
            <w:right w:w="62" w:type="dxa"/>
          </w:tblCellMar>
        </w:tblPrEx>
        <w:trPr>
          <w:gridAfter w:val="1"/>
          <w:wAfter w:w="361" w:type="pct"/>
        </w:trPr>
        <w:tc>
          <w:tcPr>
            <w:tcW w:w="4639" w:type="pct"/>
            <w:gridSpan w:val="6"/>
            <w:tcBorders>
              <w:top w:val="none" w:sz="0" w:space="0" w:color="000000"/>
              <w:left w:val="none" w:sz="0" w:space="0" w:color="000000"/>
              <w:bottom w:val="none" w:sz="0" w:space="0" w:color="000000"/>
              <w:right w:val="none" w:sz="0" w:space="0" w:color="000000"/>
            </w:tcBorders>
            <w:tcMar>
              <w:top w:w="17" w:type="dxa"/>
              <w:left w:w="62" w:type="dxa"/>
              <w:bottom w:w="17" w:type="dxa"/>
              <w:right w:w="62" w:type="dxa"/>
            </w:tcMar>
          </w:tcPr>
          <w:p w14:paraId="4BF92A3B" w14:textId="77777777" w:rsidR="00CC5CBA" w:rsidRPr="00284B25" w:rsidRDefault="0071099B">
            <w:pPr>
              <w:pStyle w:val="rtf66Normal"/>
              <w:spacing w:after="0" w:line="240" w:lineRule="auto"/>
              <w:rPr>
                <w:rFonts w:ascii="Times New Roman" w:eastAsia="Times New Roman" w:hAnsi="Times New Roman" w:cs="Times New Roman"/>
                <w:color w:val="000000"/>
                <w:sz w:val="12"/>
              </w:rPr>
            </w:pPr>
            <w:r w:rsidRPr="00284B25">
              <w:rPr>
                <w:rFonts w:ascii="Times New Roman" w:eastAsia="Times New Roman" w:hAnsi="Times New Roman" w:cs="Times New Roman"/>
                <w:color w:val="000000"/>
                <w:sz w:val="12"/>
              </w:rPr>
              <w:t>S2) Si tratta delle entrate del titolo 5 limitatamente alle riscossione crediti di medio-lungo termine corrispondenti alla voce del piano dei conti finanziario con codifica E.5.03.00.00.000.</w:t>
            </w:r>
          </w:p>
        </w:tc>
      </w:tr>
      <w:tr w:rsidR="00CC5CBA" w:rsidRPr="00284B25" w14:paraId="2F1751CD" w14:textId="77777777" w:rsidTr="00DA1CC9">
        <w:tblPrEx>
          <w:tblCellMar>
            <w:top w:w="17" w:type="dxa"/>
            <w:left w:w="62" w:type="dxa"/>
            <w:bottom w:w="17" w:type="dxa"/>
            <w:right w:w="62" w:type="dxa"/>
          </w:tblCellMar>
        </w:tblPrEx>
        <w:trPr>
          <w:gridAfter w:val="1"/>
          <w:wAfter w:w="361" w:type="pct"/>
        </w:trPr>
        <w:tc>
          <w:tcPr>
            <w:tcW w:w="4639" w:type="pct"/>
            <w:gridSpan w:val="6"/>
            <w:tcBorders>
              <w:top w:val="none" w:sz="0" w:space="0" w:color="000000"/>
              <w:left w:val="none" w:sz="0" w:space="0" w:color="000000"/>
              <w:bottom w:val="none" w:sz="0" w:space="0" w:color="000000"/>
              <w:right w:val="none" w:sz="0" w:space="0" w:color="000000"/>
            </w:tcBorders>
            <w:tcMar>
              <w:top w:w="17" w:type="dxa"/>
              <w:left w:w="62" w:type="dxa"/>
              <w:bottom w:w="17" w:type="dxa"/>
              <w:right w:w="62" w:type="dxa"/>
            </w:tcMar>
          </w:tcPr>
          <w:p w14:paraId="19F6E0B5" w14:textId="77777777" w:rsidR="00CC5CBA" w:rsidRPr="00284B25" w:rsidRDefault="0071099B">
            <w:pPr>
              <w:pStyle w:val="rtf66Normal"/>
              <w:spacing w:after="0" w:line="240" w:lineRule="auto"/>
              <w:rPr>
                <w:rFonts w:ascii="Times New Roman" w:eastAsia="Times New Roman" w:hAnsi="Times New Roman" w:cs="Times New Roman"/>
                <w:color w:val="000000"/>
                <w:sz w:val="12"/>
              </w:rPr>
            </w:pPr>
            <w:r w:rsidRPr="00284B25">
              <w:rPr>
                <w:rFonts w:ascii="Times New Roman" w:eastAsia="Times New Roman" w:hAnsi="Times New Roman" w:cs="Times New Roman"/>
                <w:color w:val="000000"/>
                <w:sz w:val="12"/>
              </w:rPr>
              <w:t>T) Si tratta delle entrate del titolo 5 limitatamente alle altre entrate per riduzione di attività finanziarie corrispondenti alla voce del piano dei conti finanziario con codifica E.5.04.00.00.000.</w:t>
            </w:r>
          </w:p>
        </w:tc>
      </w:tr>
      <w:tr w:rsidR="00CC5CBA" w:rsidRPr="00284B25" w14:paraId="101C1898" w14:textId="77777777" w:rsidTr="00DA1CC9">
        <w:tblPrEx>
          <w:tblCellMar>
            <w:top w:w="17" w:type="dxa"/>
            <w:left w:w="62" w:type="dxa"/>
            <w:bottom w:w="17" w:type="dxa"/>
            <w:right w:w="62" w:type="dxa"/>
          </w:tblCellMar>
        </w:tblPrEx>
        <w:trPr>
          <w:gridAfter w:val="1"/>
          <w:wAfter w:w="361" w:type="pct"/>
        </w:trPr>
        <w:tc>
          <w:tcPr>
            <w:tcW w:w="4639" w:type="pct"/>
            <w:gridSpan w:val="6"/>
            <w:tcBorders>
              <w:top w:val="none" w:sz="0" w:space="0" w:color="000000"/>
              <w:left w:val="none" w:sz="0" w:space="0" w:color="000000"/>
              <w:bottom w:val="none" w:sz="0" w:space="0" w:color="000000"/>
              <w:right w:val="none" w:sz="0" w:space="0" w:color="000000"/>
            </w:tcBorders>
            <w:tcMar>
              <w:top w:w="17" w:type="dxa"/>
              <w:left w:w="62" w:type="dxa"/>
              <w:bottom w:w="17" w:type="dxa"/>
              <w:right w:w="62" w:type="dxa"/>
            </w:tcMar>
          </w:tcPr>
          <w:p w14:paraId="2CA9FB58" w14:textId="77777777" w:rsidR="00CC5CBA" w:rsidRPr="00284B25" w:rsidRDefault="0071099B">
            <w:pPr>
              <w:pStyle w:val="rtf66Normal"/>
              <w:spacing w:after="0" w:line="240" w:lineRule="auto"/>
              <w:rPr>
                <w:rFonts w:ascii="Times New Roman" w:eastAsia="Times New Roman" w:hAnsi="Times New Roman" w:cs="Times New Roman"/>
                <w:color w:val="000000"/>
                <w:sz w:val="12"/>
              </w:rPr>
            </w:pPr>
            <w:r w:rsidRPr="00284B25">
              <w:rPr>
                <w:rFonts w:ascii="Times New Roman" w:eastAsia="Times New Roman" w:hAnsi="Times New Roman" w:cs="Times New Roman"/>
                <w:color w:val="000000"/>
                <w:sz w:val="12"/>
              </w:rPr>
              <w:t>X1) Si tratta delle spese del titolo 3 limitatamente alle concessione crediti di breve termine corrispondenti alla voce del piano dei conti finanziario con codifica U.3.02.00.00.000.</w:t>
            </w:r>
          </w:p>
        </w:tc>
      </w:tr>
      <w:tr w:rsidR="00CC5CBA" w:rsidRPr="00284B25" w14:paraId="05191D6C" w14:textId="77777777" w:rsidTr="00DA1CC9">
        <w:tblPrEx>
          <w:tblCellMar>
            <w:top w:w="17" w:type="dxa"/>
            <w:left w:w="62" w:type="dxa"/>
            <w:bottom w:w="17" w:type="dxa"/>
            <w:right w:w="62" w:type="dxa"/>
          </w:tblCellMar>
        </w:tblPrEx>
        <w:trPr>
          <w:gridAfter w:val="1"/>
          <w:wAfter w:w="361" w:type="pct"/>
        </w:trPr>
        <w:tc>
          <w:tcPr>
            <w:tcW w:w="4639" w:type="pct"/>
            <w:gridSpan w:val="6"/>
            <w:tcBorders>
              <w:top w:val="none" w:sz="0" w:space="0" w:color="000000"/>
              <w:left w:val="none" w:sz="0" w:space="0" w:color="000000"/>
              <w:bottom w:val="none" w:sz="0" w:space="0" w:color="000000"/>
              <w:right w:val="none" w:sz="0" w:space="0" w:color="000000"/>
            </w:tcBorders>
            <w:tcMar>
              <w:top w:w="17" w:type="dxa"/>
              <w:left w:w="62" w:type="dxa"/>
              <w:bottom w:w="17" w:type="dxa"/>
              <w:right w:w="62" w:type="dxa"/>
            </w:tcMar>
          </w:tcPr>
          <w:p w14:paraId="20E8267C" w14:textId="77777777" w:rsidR="00CC5CBA" w:rsidRPr="00284B25" w:rsidRDefault="0071099B">
            <w:pPr>
              <w:pStyle w:val="rtf66Normal"/>
              <w:spacing w:after="0" w:line="240" w:lineRule="auto"/>
              <w:rPr>
                <w:rFonts w:ascii="Times New Roman" w:eastAsia="Times New Roman" w:hAnsi="Times New Roman" w:cs="Times New Roman"/>
                <w:color w:val="000000"/>
                <w:sz w:val="12"/>
              </w:rPr>
            </w:pPr>
            <w:r w:rsidRPr="00284B25">
              <w:rPr>
                <w:rFonts w:ascii="Times New Roman" w:eastAsia="Times New Roman" w:hAnsi="Times New Roman" w:cs="Times New Roman"/>
                <w:color w:val="000000"/>
                <w:sz w:val="12"/>
              </w:rPr>
              <w:t>X2) Si tratta delle spese del titolo 3 limitatamente alle concessione crediti di medio-lungo termine corrispondenti alla voce del piano dei conti finanziario con codifica U.3.03.00.00.000.</w:t>
            </w:r>
          </w:p>
        </w:tc>
      </w:tr>
      <w:tr w:rsidR="00CC5CBA" w:rsidRPr="00284B25" w14:paraId="69703806" w14:textId="77777777" w:rsidTr="00DA1CC9">
        <w:tblPrEx>
          <w:tblCellMar>
            <w:top w:w="17" w:type="dxa"/>
            <w:left w:w="62" w:type="dxa"/>
            <w:bottom w:w="17" w:type="dxa"/>
            <w:right w:w="62" w:type="dxa"/>
          </w:tblCellMar>
        </w:tblPrEx>
        <w:trPr>
          <w:gridAfter w:val="1"/>
          <w:wAfter w:w="361" w:type="pct"/>
        </w:trPr>
        <w:tc>
          <w:tcPr>
            <w:tcW w:w="4639" w:type="pct"/>
            <w:gridSpan w:val="6"/>
            <w:tcBorders>
              <w:top w:val="none" w:sz="0" w:space="0" w:color="000000"/>
              <w:left w:val="none" w:sz="0" w:space="0" w:color="000000"/>
              <w:bottom w:val="none" w:sz="0" w:space="0" w:color="000000"/>
              <w:right w:val="none" w:sz="0" w:space="0" w:color="000000"/>
            </w:tcBorders>
            <w:tcMar>
              <w:top w:w="17" w:type="dxa"/>
              <w:left w:w="62" w:type="dxa"/>
              <w:bottom w:w="17" w:type="dxa"/>
              <w:right w:w="62" w:type="dxa"/>
            </w:tcMar>
          </w:tcPr>
          <w:p w14:paraId="2F8A5874" w14:textId="77777777" w:rsidR="00CC5CBA" w:rsidRPr="00284B25" w:rsidRDefault="0071099B">
            <w:pPr>
              <w:pStyle w:val="rtf66Normal"/>
              <w:spacing w:after="0" w:line="240" w:lineRule="auto"/>
              <w:rPr>
                <w:rFonts w:ascii="Times New Roman" w:eastAsia="Times New Roman" w:hAnsi="Times New Roman" w:cs="Times New Roman"/>
                <w:color w:val="000000"/>
                <w:sz w:val="12"/>
              </w:rPr>
            </w:pPr>
            <w:r w:rsidRPr="00284B25">
              <w:rPr>
                <w:rFonts w:ascii="Times New Roman" w:eastAsia="Times New Roman" w:hAnsi="Times New Roman" w:cs="Times New Roman"/>
                <w:color w:val="000000"/>
                <w:sz w:val="12"/>
              </w:rPr>
              <w:t>Y) Si tratta delle spese del titolo 3 limitatamente alle altre spese per incremento di attività finanziarie corrispondenti alla voce del piano dei conti finanziario con codifica U.3.04.00.00.000.</w:t>
            </w:r>
          </w:p>
        </w:tc>
      </w:tr>
      <w:tr w:rsidR="00CC5CBA" w:rsidRPr="00284B25" w14:paraId="676D020B" w14:textId="77777777" w:rsidTr="00DA1CC9">
        <w:tblPrEx>
          <w:tblCellMar>
            <w:top w:w="17" w:type="dxa"/>
            <w:left w:w="62" w:type="dxa"/>
            <w:bottom w:w="17" w:type="dxa"/>
            <w:right w:w="62" w:type="dxa"/>
          </w:tblCellMar>
        </w:tblPrEx>
        <w:trPr>
          <w:gridAfter w:val="1"/>
          <w:wAfter w:w="361" w:type="pct"/>
        </w:trPr>
        <w:tc>
          <w:tcPr>
            <w:tcW w:w="4639" w:type="pct"/>
            <w:gridSpan w:val="6"/>
            <w:tcBorders>
              <w:top w:val="none" w:sz="0" w:space="0" w:color="000000"/>
              <w:left w:val="none" w:sz="0" w:space="0" w:color="000000"/>
              <w:bottom w:val="none" w:sz="0" w:space="0" w:color="000000"/>
              <w:right w:val="none" w:sz="0" w:space="0" w:color="000000"/>
            </w:tcBorders>
            <w:tcMar>
              <w:top w:w="17" w:type="dxa"/>
              <w:left w:w="62" w:type="dxa"/>
              <w:bottom w:w="17" w:type="dxa"/>
              <w:right w:w="62" w:type="dxa"/>
            </w:tcMar>
          </w:tcPr>
          <w:p w14:paraId="11222EE0" w14:textId="77777777" w:rsidR="00CC5CBA" w:rsidRPr="00284B25" w:rsidRDefault="0071099B">
            <w:pPr>
              <w:pStyle w:val="rtf66Normal"/>
              <w:spacing w:after="0" w:line="240" w:lineRule="auto"/>
              <w:rPr>
                <w:rFonts w:ascii="Times New Roman" w:eastAsia="Times New Roman" w:hAnsi="Times New Roman" w:cs="Times New Roman"/>
                <w:color w:val="000000"/>
                <w:sz w:val="12"/>
              </w:rPr>
            </w:pPr>
            <w:r w:rsidRPr="00284B25">
              <w:rPr>
                <w:rFonts w:ascii="Times New Roman" w:eastAsia="Times New Roman" w:hAnsi="Times New Roman" w:cs="Times New Roman"/>
                <w:color w:val="000000"/>
                <w:sz w:val="12"/>
              </w:rPr>
              <w:t>(1) Indicare gli anni di riferimento.</w:t>
            </w:r>
          </w:p>
        </w:tc>
      </w:tr>
      <w:tr w:rsidR="00CC5CBA" w:rsidRPr="00284B25" w14:paraId="44A6298B" w14:textId="77777777" w:rsidTr="00DA1CC9">
        <w:tblPrEx>
          <w:tblCellMar>
            <w:top w:w="17" w:type="dxa"/>
            <w:left w:w="62" w:type="dxa"/>
            <w:bottom w:w="17" w:type="dxa"/>
            <w:right w:w="62" w:type="dxa"/>
          </w:tblCellMar>
        </w:tblPrEx>
        <w:trPr>
          <w:gridAfter w:val="1"/>
          <w:wAfter w:w="361" w:type="pct"/>
        </w:trPr>
        <w:tc>
          <w:tcPr>
            <w:tcW w:w="4639" w:type="pct"/>
            <w:gridSpan w:val="6"/>
            <w:tcBorders>
              <w:top w:val="none" w:sz="0" w:space="0" w:color="000000"/>
              <w:left w:val="none" w:sz="0" w:space="0" w:color="000000"/>
              <w:bottom w:val="none" w:sz="0" w:space="0" w:color="000000"/>
              <w:right w:val="none" w:sz="0" w:space="0" w:color="000000"/>
            </w:tcBorders>
            <w:tcMar>
              <w:top w:w="17" w:type="dxa"/>
              <w:left w:w="62" w:type="dxa"/>
              <w:bottom w:w="17" w:type="dxa"/>
              <w:right w:w="62" w:type="dxa"/>
            </w:tcMar>
          </w:tcPr>
          <w:p w14:paraId="5BF44273" w14:textId="77777777" w:rsidR="00CC5CBA" w:rsidRPr="00284B25" w:rsidRDefault="0071099B">
            <w:pPr>
              <w:pStyle w:val="rtf66Normal"/>
              <w:spacing w:after="0" w:line="240" w:lineRule="auto"/>
              <w:rPr>
                <w:rFonts w:ascii="Times New Roman" w:eastAsia="Times New Roman" w:hAnsi="Times New Roman" w:cs="Times New Roman"/>
                <w:color w:val="000000"/>
                <w:sz w:val="12"/>
              </w:rPr>
            </w:pPr>
            <w:r w:rsidRPr="00284B25">
              <w:rPr>
                <w:rFonts w:ascii="Times New Roman" w:eastAsia="Times New Roman" w:hAnsi="Times New Roman" w:cs="Times New Roman"/>
                <w:color w:val="000000"/>
                <w:sz w:val="12"/>
              </w:rPr>
              <w:t>(2) In sede di approvazione del bilancio di previsione è consentito l'utilizzo della sola quota vincolata del risultato di amministrazione presunto. Nel corso dell'esercizio è consentito l'utilizzo anche della quota accantonata se il bilancio è deliberato a seguito dell'approvazione del prospetto concernente il risultato di amministrazione presunto dell'anno precedente aggiornato sulla base di un pre-consuntivo dell'esercizio precedente.  E' consentito l'utilizzo anche della quota destinata agli investimenti e della quota libera del risultato di amministrazione dell'anno precedente  se il bilancio (o la variazione di bilancio) è deliberato a seguito dell'approvazione del rendiconto dell'anno precedente.</w:t>
            </w:r>
          </w:p>
        </w:tc>
      </w:tr>
      <w:tr w:rsidR="00CC5CBA" w:rsidRPr="00284B25" w14:paraId="1DCB941A" w14:textId="77777777" w:rsidTr="00DA1CC9">
        <w:tblPrEx>
          <w:tblCellMar>
            <w:top w:w="17" w:type="dxa"/>
            <w:left w:w="62" w:type="dxa"/>
            <w:bottom w:w="17" w:type="dxa"/>
            <w:right w:w="62" w:type="dxa"/>
          </w:tblCellMar>
        </w:tblPrEx>
        <w:trPr>
          <w:gridAfter w:val="1"/>
          <w:wAfter w:w="361" w:type="pct"/>
        </w:trPr>
        <w:tc>
          <w:tcPr>
            <w:tcW w:w="4639" w:type="pct"/>
            <w:gridSpan w:val="6"/>
            <w:tcBorders>
              <w:top w:val="none" w:sz="0" w:space="0" w:color="000000"/>
              <w:left w:val="none" w:sz="0" w:space="0" w:color="000000"/>
              <w:bottom w:val="none" w:sz="0" w:space="0" w:color="000000"/>
              <w:right w:val="none" w:sz="0" w:space="0" w:color="000000"/>
            </w:tcBorders>
            <w:tcMar>
              <w:top w:w="17" w:type="dxa"/>
              <w:left w:w="62" w:type="dxa"/>
              <w:bottom w:w="17" w:type="dxa"/>
              <w:right w:w="62" w:type="dxa"/>
            </w:tcMar>
          </w:tcPr>
          <w:p w14:paraId="35948553" w14:textId="77777777" w:rsidR="00CC5CBA" w:rsidRPr="00284B25" w:rsidRDefault="0071099B">
            <w:pPr>
              <w:pStyle w:val="rtf66Normal"/>
              <w:spacing w:after="0" w:line="240" w:lineRule="auto"/>
              <w:rPr>
                <w:rFonts w:ascii="Times New Roman" w:eastAsia="Times New Roman" w:hAnsi="Times New Roman" w:cs="Times New Roman"/>
                <w:color w:val="000000"/>
                <w:sz w:val="12"/>
              </w:rPr>
            </w:pPr>
            <w:r w:rsidRPr="00284B25">
              <w:rPr>
                <w:rFonts w:ascii="Times New Roman" w:eastAsia="Times New Roman" w:hAnsi="Times New Roman" w:cs="Times New Roman"/>
                <w:color w:val="000000"/>
                <w:sz w:val="12"/>
              </w:rPr>
              <w:t xml:space="preserve">(3) La somma algebrica finale non può essere inferiore a zero per il rispetto della disposizione di cui all’articolo 162 del testo unico delle leggi sull’ordinamento degli enti locali. </w:t>
            </w:r>
          </w:p>
        </w:tc>
      </w:tr>
      <w:tr w:rsidR="00CC5CBA" w:rsidRPr="00284B25" w14:paraId="0452B65E" w14:textId="77777777" w:rsidTr="00DA1CC9">
        <w:tblPrEx>
          <w:tblCellMar>
            <w:top w:w="17" w:type="dxa"/>
            <w:left w:w="62" w:type="dxa"/>
            <w:bottom w:w="17" w:type="dxa"/>
            <w:right w:w="62" w:type="dxa"/>
          </w:tblCellMar>
        </w:tblPrEx>
        <w:trPr>
          <w:gridAfter w:val="1"/>
          <w:wAfter w:w="361" w:type="pct"/>
        </w:trPr>
        <w:tc>
          <w:tcPr>
            <w:tcW w:w="4639" w:type="pct"/>
            <w:gridSpan w:val="6"/>
            <w:tcBorders>
              <w:top w:val="none" w:sz="0" w:space="0" w:color="000000"/>
              <w:left w:val="none" w:sz="0" w:space="0" w:color="000000"/>
              <w:bottom w:val="none" w:sz="0" w:space="0" w:color="000000"/>
              <w:right w:val="none" w:sz="0" w:space="0" w:color="000000"/>
            </w:tcBorders>
            <w:tcMar>
              <w:top w:w="17" w:type="dxa"/>
              <w:left w:w="62" w:type="dxa"/>
              <w:bottom w:w="17" w:type="dxa"/>
              <w:right w:w="62" w:type="dxa"/>
            </w:tcMar>
          </w:tcPr>
          <w:p w14:paraId="25FD5FD8" w14:textId="77777777" w:rsidR="00CC5CBA" w:rsidRPr="00284B25" w:rsidRDefault="0071099B">
            <w:pPr>
              <w:pStyle w:val="rtf66Normal"/>
              <w:spacing w:after="0" w:line="240" w:lineRule="auto"/>
              <w:rPr>
                <w:rFonts w:ascii="Times New Roman" w:eastAsia="Times New Roman" w:hAnsi="Times New Roman" w:cs="Times New Roman"/>
                <w:color w:val="000000"/>
                <w:sz w:val="12"/>
              </w:rPr>
            </w:pPr>
            <w:r w:rsidRPr="00284B25">
              <w:rPr>
                <w:rFonts w:ascii="Times New Roman" w:eastAsia="Times New Roman" w:hAnsi="Times New Roman" w:cs="Times New Roman"/>
                <w:color w:val="000000"/>
                <w:sz w:val="12"/>
              </w:rPr>
              <w:t>(4) Con riferimento a ciascun esercizio, il  saldo positivo dell’equilibrio di parte corrente  in termini di competenza finanziaria può costituire copertura agli investimenti imputati agli esercizi successivi  per un importo non superiore  al minore valore tra la media dei saldi di parte corrente in termini di competenza e la media dei saldi di parte corrente in termini di cassa registrati negli ultimi tre esercizi rendicontati, se sempre positivi, determinati al netto dell’utilizzo dell’avanzo di amministrazione, del fondo di cassa, e delle entrate non ricorrenti che non hanno dato copertura a impegni, o pagamenti.</w:t>
            </w:r>
          </w:p>
        </w:tc>
      </w:tr>
    </w:tbl>
    <w:p w14:paraId="742ADFE7" w14:textId="77777777" w:rsidR="00CC5CBA" w:rsidRPr="00284B25" w:rsidRDefault="00CC5CBA">
      <w:pPr>
        <w:pStyle w:val="rtf66Normal"/>
        <w:spacing w:after="0" w:line="240" w:lineRule="auto"/>
        <w:rPr>
          <w:rFonts w:ascii="Times New Roman" w:eastAsia="Times New Roman" w:hAnsi="Times New Roman" w:cs="Times New Roman"/>
          <w:sz w:val="20"/>
        </w:rPr>
      </w:pPr>
    </w:p>
    <w:p w14:paraId="379D2E55" w14:textId="082B6B8B" w:rsidR="00CC5CBA" w:rsidRPr="00284B25" w:rsidRDefault="0071099B" w:rsidP="007A1FC0">
      <w:pPr>
        <w:pStyle w:val="rtf67Normal"/>
        <w:widowControl/>
        <w:spacing w:after="200" w:line="276" w:lineRule="auto"/>
        <w:rPr>
          <w:rFonts w:eastAsia="Times New Roman" w:cs="Times New Roman"/>
        </w:rPr>
      </w:pPr>
      <w:r w:rsidRPr="00284B25">
        <w:rPr>
          <w:rFonts w:eastAsia="Times New Roman" w:cs="Times New Roman"/>
        </w:rPr>
        <w:br w:type="page"/>
      </w:r>
    </w:p>
    <w:p w14:paraId="75CD41A0" w14:textId="57B6D214" w:rsidR="00CC5CBA" w:rsidRPr="00DA1CC9" w:rsidRDefault="007A1FC0" w:rsidP="007A1FC0">
      <w:pPr>
        <w:pStyle w:val="rtf70Normal"/>
        <w:widowControl/>
        <w:spacing w:after="200" w:line="276" w:lineRule="auto"/>
        <w:rPr>
          <w:rFonts w:eastAsia="Times New Roman" w:cs="Times New Roman"/>
          <w:b/>
          <w:bCs/>
          <w:sz w:val="28"/>
          <w:szCs w:val="28"/>
        </w:rPr>
      </w:pPr>
      <w:r w:rsidRPr="00DA1CC9">
        <w:rPr>
          <w:rFonts w:eastAsia="Times New Roman" w:cs="Times New Roman"/>
          <w:b/>
          <w:bCs/>
          <w:sz w:val="28"/>
          <w:szCs w:val="28"/>
        </w:rPr>
        <w:lastRenderedPageBreak/>
        <w:t>La gestione di cassa</w:t>
      </w:r>
    </w:p>
    <w:p w14:paraId="5E5B8245" w14:textId="77777777" w:rsidR="00CC5CBA" w:rsidRPr="00284B25" w:rsidRDefault="0071099B">
      <w:pPr>
        <w:pStyle w:val="rtf71Normal0"/>
        <w:jc w:val="center"/>
        <w:rPr>
          <w:rFonts w:ascii="Times New Roman" w:eastAsia="Times New Roman" w:hAnsi="Times New Roman" w:cs="Times New Roman"/>
          <w:sz w:val="22"/>
        </w:rPr>
      </w:pPr>
      <w:r w:rsidRPr="00284B25">
        <w:rPr>
          <w:rFonts w:ascii="Times New Roman" w:eastAsia="Times New Roman" w:hAnsi="Times New Roman" w:cs="Times New Roman"/>
          <w:b/>
          <w:sz w:val="22"/>
        </w:rPr>
        <w:t>QUADRO GENERALE RIASSUNTIVO* 2025 - 2026 - 2027</w:t>
      </w:r>
    </w:p>
    <w:p w14:paraId="77A187AD" w14:textId="77777777" w:rsidR="00CC5CBA" w:rsidRPr="00284B25" w:rsidRDefault="00CC5CBA">
      <w:pPr>
        <w:pStyle w:val="rtf71Normal0"/>
        <w:rPr>
          <w:rFonts w:ascii="Times New Roman" w:eastAsia="Times New Roman" w:hAnsi="Times New Roman" w:cs="Times New Roman"/>
          <w:sz w:val="20"/>
        </w:rPr>
      </w:pPr>
    </w:p>
    <w:tbl>
      <w:tblPr>
        <w:tblW w:w="14566" w:type="dxa"/>
        <w:jc w:val="center"/>
        <w:tblLayout w:type="fixed"/>
        <w:tblCellMar>
          <w:top w:w="28" w:type="dxa"/>
          <w:left w:w="62" w:type="dxa"/>
          <w:bottom w:w="28" w:type="dxa"/>
          <w:right w:w="62" w:type="dxa"/>
        </w:tblCellMar>
        <w:tblLook w:val="0000" w:firstRow="0" w:lastRow="0" w:firstColumn="0" w:lastColumn="0" w:noHBand="0" w:noVBand="0"/>
      </w:tblPr>
      <w:tblGrid>
        <w:gridCol w:w="2803"/>
        <w:gridCol w:w="1117"/>
        <w:gridCol w:w="1127"/>
        <w:gridCol w:w="1117"/>
        <w:gridCol w:w="1117"/>
        <w:gridCol w:w="2807"/>
        <w:gridCol w:w="1117"/>
        <w:gridCol w:w="1127"/>
        <w:gridCol w:w="1117"/>
        <w:gridCol w:w="1117"/>
      </w:tblGrid>
      <w:tr w:rsidR="00CC5CBA" w:rsidRPr="00DA1CC9" w14:paraId="073DC365" w14:textId="77777777" w:rsidTr="00DA1CC9">
        <w:trPr>
          <w:jc w:val="center"/>
        </w:trPr>
        <w:tc>
          <w:tcPr>
            <w:tcW w:w="2803"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0ADEE64C" w14:textId="77777777" w:rsidR="00CC5CBA" w:rsidRPr="00DA1CC9" w:rsidRDefault="0071099B">
            <w:pPr>
              <w:pStyle w:val="rtf71Normal0"/>
              <w:jc w:val="center"/>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ENTRATE</w:t>
            </w:r>
          </w:p>
        </w:tc>
        <w:tc>
          <w:tcPr>
            <w:tcW w:w="111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24359B32" w14:textId="77777777" w:rsidR="00CC5CBA" w:rsidRPr="00DA1CC9" w:rsidRDefault="0071099B">
            <w:pPr>
              <w:pStyle w:val="rtf71Normal0"/>
              <w:jc w:val="center"/>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CASSA</w:t>
            </w:r>
          </w:p>
          <w:p w14:paraId="378F9FBC" w14:textId="77777777" w:rsidR="00CC5CBA" w:rsidRPr="00DA1CC9" w:rsidRDefault="0071099B">
            <w:pPr>
              <w:pStyle w:val="rtf71Normal0"/>
              <w:jc w:val="center"/>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ANNO 2025</w:t>
            </w:r>
          </w:p>
        </w:tc>
        <w:tc>
          <w:tcPr>
            <w:tcW w:w="112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1BEFCF95" w14:textId="77777777" w:rsidR="00CC5CBA" w:rsidRPr="00DA1CC9" w:rsidRDefault="0071099B">
            <w:pPr>
              <w:pStyle w:val="rtf71Normal0"/>
              <w:jc w:val="center"/>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COMPETENZA ANNO 2025</w:t>
            </w:r>
          </w:p>
        </w:tc>
        <w:tc>
          <w:tcPr>
            <w:tcW w:w="111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59FB4A43" w14:textId="77777777" w:rsidR="00CC5CBA" w:rsidRPr="00DA1CC9" w:rsidRDefault="0071099B">
            <w:pPr>
              <w:pStyle w:val="rtf71Normal0"/>
              <w:jc w:val="center"/>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COMPETENZA ANNO 2026</w:t>
            </w:r>
          </w:p>
        </w:tc>
        <w:tc>
          <w:tcPr>
            <w:tcW w:w="111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185CE2F4" w14:textId="77777777" w:rsidR="00CC5CBA" w:rsidRPr="00DA1CC9" w:rsidRDefault="0071099B">
            <w:pPr>
              <w:pStyle w:val="rtf71Normal0"/>
              <w:jc w:val="center"/>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COMPETENZA ANNO 2027</w:t>
            </w:r>
          </w:p>
        </w:tc>
        <w:tc>
          <w:tcPr>
            <w:tcW w:w="280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3E7B72B9" w14:textId="77777777" w:rsidR="00CC5CBA" w:rsidRPr="00DA1CC9" w:rsidRDefault="0071099B">
            <w:pPr>
              <w:pStyle w:val="rtf71Normal0"/>
              <w:jc w:val="center"/>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SPESE</w:t>
            </w:r>
          </w:p>
        </w:tc>
        <w:tc>
          <w:tcPr>
            <w:tcW w:w="111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20ECF302" w14:textId="77777777" w:rsidR="00CC5CBA" w:rsidRPr="00DA1CC9" w:rsidRDefault="0071099B">
            <w:pPr>
              <w:pStyle w:val="rtf71Normal0"/>
              <w:jc w:val="center"/>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CASSA</w:t>
            </w:r>
          </w:p>
          <w:p w14:paraId="3D33585D" w14:textId="77777777" w:rsidR="00CC5CBA" w:rsidRPr="00DA1CC9" w:rsidRDefault="0071099B">
            <w:pPr>
              <w:pStyle w:val="rtf71Normal0"/>
              <w:jc w:val="center"/>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ANNO 2025</w:t>
            </w:r>
          </w:p>
        </w:tc>
        <w:tc>
          <w:tcPr>
            <w:tcW w:w="112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75D1A9F2" w14:textId="77777777" w:rsidR="00CC5CBA" w:rsidRPr="00DA1CC9" w:rsidRDefault="0071099B">
            <w:pPr>
              <w:pStyle w:val="rtf71Normal0"/>
              <w:jc w:val="center"/>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COMPETENZA ANNO 2025</w:t>
            </w:r>
          </w:p>
        </w:tc>
        <w:tc>
          <w:tcPr>
            <w:tcW w:w="111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077191AB" w14:textId="77777777" w:rsidR="00CC5CBA" w:rsidRPr="00DA1CC9" w:rsidRDefault="0071099B">
            <w:pPr>
              <w:pStyle w:val="rtf71Normal0"/>
              <w:jc w:val="center"/>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COMPETENZA ANNO 2026</w:t>
            </w:r>
          </w:p>
        </w:tc>
        <w:tc>
          <w:tcPr>
            <w:tcW w:w="111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2AEDFE33" w14:textId="77777777" w:rsidR="00CC5CBA" w:rsidRPr="00DA1CC9" w:rsidRDefault="0071099B">
            <w:pPr>
              <w:pStyle w:val="rtf71Normal0"/>
              <w:jc w:val="center"/>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COMPETENZA ANNO 2027</w:t>
            </w:r>
          </w:p>
        </w:tc>
      </w:tr>
      <w:tr w:rsidR="00CC5CBA" w:rsidRPr="00DA1CC9" w14:paraId="675DC197" w14:textId="77777777" w:rsidTr="00DA1CC9">
        <w:trPr>
          <w:jc w:val="center"/>
        </w:trPr>
        <w:tc>
          <w:tcPr>
            <w:tcW w:w="2803" w:type="dxa"/>
            <w:tcBorders>
              <w:top w:val="single" w:sz="4" w:space="0" w:color="auto"/>
              <w:left w:val="single" w:sz="4" w:space="0" w:color="auto"/>
              <w:bottom w:val="nil"/>
              <w:right w:val="single" w:sz="4" w:space="0" w:color="auto"/>
            </w:tcBorders>
            <w:tcMar>
              <w:top w:w="62" w:type="dxa"/>
              <w:left w:w="62" w:type="dxa"/>
              <w:bottom w:w="62" w:type="dxa"/>
              <w:right w:w="62" w:type="dxa"/>
            </w:tcMar>
            <w:vAlign w:val="center"/>
          </w:tcPr>
          <w:p w14:paraId="677DBD80" w14:textId="77777777" w:rsidR="00CC5CBA" w:rsidRPr="00DA1CC9" w:rsidRDefault="00CC5CBA">
            <w:pPr>
              <w:pStyle w:val="rtf71Normal0"/>
              <w:rPr>
                <w:rFonts w:ascii="Times New Roman" w:eastAsia="Times New Roman" w:hAnsi="Times New Roman" w:cs="Times New Roman"/>
                <w:b/>
                <w:sz w:val="14"/>
                <w:szCs w:val="14"/>
              </w:rPr>
            </w:pPr>
          </w:p>
        </w:tc>
        <w:tc>
          <w:tcPr>
            <w:tcW w:w="1117" w:type="dxa"/>
            <w:tcBorders>
              <w:top w:val="single" w:sz="4" w:space="0" w:color="auto"/>
              <w:left w:val="single" w:sz="4" w:space="0" w:color="auto"/>
              <w:bottom w:val="nil"/>
              <w:right w:val="single" w:sz="4" w:space="0" w:color="auto"/>
            </w:tcBorders>
            <w:tcMar>
              <w:top w:w="62" w:type="dxa"/>
              <w:left w:w="62" w:type="dxa"/>
              <w:bottom w:w="62" w:type="dxa"/>
              <w:right w:w="62" w:type="dxa"/>
            </w:tcMar>
            <w:vAlign w:val="center"/>
          </w:tcPr>
          <w:p w14:paraId="5DDBC019" w14:textId="77777777" w:rsidR="00CC5CBA" w:rsidRPr="00DA1CC9" w:rsidRDefault="00CC5CBA">
            <w:pPr>
              <w:pStyle w:val="rtf71Normal0"/>
              <w:jc w:val="right"/>
              <w:rPr>
                <w:rFonts w:ascii="Times New Roman" w:eastAsia="Times New Roman" w:hAnsi="Times New Roman" w:cs="Times New Roman"/>
                <w:b/>
                <w:sz w:val="14"/>
                <w:szCs w:val="14"/>
              </w:rPr>
            </w:pPr>
          </w:p>
        </w:tc>
        <w:tc>
          <w:tcPr>
            <w:tcW w:w="1127" w:type="dxa"/>
            <w:tcBorders>
              <w:top w:val="single" w:sz="4" w:space="0" w:color="auto"/>
              <w:left w:val="single" w:sz="4" w:space="0" w:color="auto"/>
              <w:bottom w:val="nil"/>
              <w:right w:val="single" w:sz="4" w:space="0" w:color="auto"/>
            </w:tcBorders>
            <w:tcMar>
              <w:top w:w="62" w:type="dxa"/>
              <w:left w:w="62" w:type="dxa"/>
              <w:bottom w:w="62" w:type="dxa"/>
              <w:right w:w="62" w:type="dxa"/>
            </w:tcMar>
            <w:vAlign w:val="center"/>
          </w:tcPr>
          <w:p w14:paraId="52656ECD" w14:textId="77777777" w:rsidR="00CC5CBA" w:rsidRPr="00DA1CC9" w:rsidRDefault="00CC5CBA">
            <w:pPr>
              <w:pStyle w:val="rtf71Normal0"/>
              <w:jc w:val="right"/>
              <w:rPr>
                <w:rFonts w:ascii="Times New Roman" w:eastAsia="Times New Roman" w:hAnsi="Times New Roman" w:cs="Times New Roman"/>
                <w:b/>
                <w:sz w:val="14"/>
                <w:szCs w:val="14"/>
              </w:rPr>
            </w:pPr>
          </w:p>
        </w:tc>
        <w:tc>
          <w:tcPr>
            <w:tcW w:w="1117" w:type="dxa"/>
            <w:tcBorders>
              <w:top w:val="single" w:sz="4" w:space="0" w:color="auto"/>
              <w:left w:val="single" w:sz="4" w:space="0" w:color="auto"/>
              <w:bottom w:val="nil"/>
              <w:right w:val="single" w:sz="4" w:space="0" w:color="auto"/>
            </w:tcBorders>
            <w:tcMar>
              <w:top w:w="62" w:type="dxa"/>
              <w:left w:w="62" w:type="dxa"/>
              <w:bottom w:w="62" w:type="dxa"/>
              <w:right w:w="62" w:type="dxa"/>
            </w:tcMar>
            <w:vAlign w:val="center"/>
          </w:tcPr>
          <w:p w14:paraId="185881A5" w14:textId="77777777" w:rsidR="00CC5CBA" w:rsidRPr="00DA1CC9" w:rsidRDefault="00CC5CBA">
            <w:pPr>
              <w:pStyle w:val="rtf71Normal0"/>
              <w:jc w:val="right"/>
              <w:rPr>
                <w:rFonts w:ascii="Times New Roman" w:eastAsia="Times New Roman" w:hAnsi="Times New Roman" w:cs="Times New Roman"/>
                <w:b/>
                <w:sz w:val="14"/>
                <w:szCs w:val="14"/>
              </w:rPr>
            </w:pPr>
          </w:p>
        </w:tc>
        <w:tc>
          <w:tcPr>
            <w:tcW w:w="1117" w:type="dxa"/>
            <w:tcBorders>
              <w:top w:val="single" w:sz="4" w:space="0" w:color="auto"/>
              <w:left w:val="single" w:sz="4" w:space="0" w:color="auto"/>
              <w:bottom w:val="nil"/>
              <w:right w:val="single" w:sz="4" w:space="0" w:color="auto"/>
            </w:tcBorders>
            <w:tcMar>
              <w:top w:w="62" w:type="dxa"/>
              <w:left w:w="62" w:type="dxa"/>
              <w:bottom w:w="62" w:type="dxa"/>
              <w:right w:w="62" w:type="dxa"/>
            </w:tcMar>
            <w:vAlign w:val="center"/>
          </w:tcPr>
          <w:p w14:paraId="1672623F" w14:textId="77777777" w:rsidR="00CC5CBA" w:rsidRPr="00DA1CC9" w:rsidRDefault="00CC5CBA">
            <w:pPr>
              <w:pStyle w:val="rtf71Normal0"/>
              <w:jc w:val="right"/>
              <w:rPr>
                <w:rFonts w:ascii="Times New Roman" w:eastAsia="Times New Roman" w:hAnsi="Times New Roman" w:cs="Times New Roman"/>
                <w:b/>
                <w:sz w:val="14"/>
                <w:szCs w:val="14"/>
              </w:rPr>
            </w:pPr>
          </w:p>
        </w:tc>
        <w:tc>
          <w:tcPr>
            <w:tcW w:w="2807" w:type="dxa"/>
            <w:tcBorders>
              <w:top w:val="single" w:sz="4" w:space="0" w:color="auto"/>
              <w:left w:val="single" w:sz="4" w:space="0" w:color="auto"/>
              <w:bottom w:val="nil"/>
              <w:right w:val="single" w:sz="4" w:space="0" w:color="auto"/>
            </w:tcBorders>
            <w:tcMar>
              <w:top w:w="62" w:type="dxa"/>
              <w:left w:w="62" w:type="dxa"/>
              <w:bottom w:w="62" w:type="dxa"/>
              <w:right w:w="62" w:type="dxa"/>
            </w:tcMar>
            <w:vAlign w:val="center"/>
          </w:tcPr>
          <w:p w14:paraId="3D2FD36B" w14:textId="77777777" w:rsidR="00CC5CBA" w:rsidRPr="00DA1CC9" w:rsidRDefault="00CC5CBA">
            <w:pPr>
              <w:pStyle w:val="rtf71Normal0"/>
              <w:rPr>
                <w:rFonts w:ascii="Times New Roman" w:eastAsia="Times New Roman" w:hAnsi="Times New Roman" w:cs="Times New Roman"/>
                <w:b/>
                <w:sz w:val="14"/>
                <w:szCs w:val="14"/>
              </w:rPr>
            </w:pPr>
          </w:p>
        </w:tc>
        <w:tc>
          <w:tcPr>
            <w:tcW w:w="1117" w:type="dxa"/>
            <w:tcBorders>
              <w:top w:val="single" w:sz="4" w:space="0" w:color="auto"/>
              <w:left w:val="single" w:sz="4" w:space="0" w:color="auto"/>
              <w:bottom w:val="nil"/>
              <w:right w:val="single" w:sz="4" w:space="0" w:color="auto"/>
            </w:tcBorders>
            <w:tcMar>
              <w:top w:w="62" w:type="dxa"/>
              <w:left w:w="62" w:type="dxa"/>
              <w:bottom w:w="62" w:type="dxa"/>
              <w:right w:w="62" w:type="dxa"/>
            </w:tcMar>
            <w:vAlign w:val="center"/>
          </w:tcPr>
          <w:p w14:paraId="6ECE831D" w14:textId="77777777" w:rsidR="00CC5CBA" w:rsidRPr="00DA1CC9" w:rsidRDefault="00CC5CBA">
            <w:pPr>
              <w:pStyle w:val="rtf71Normal0"/>
              <w:jc w:val="right"/>
              <w:rPr>
                <w:rFonts w:ascii="Times New Roman" w:eastAsia="Times New Roman" w:hAnsi="Times New Roman" w:cs="Times New Roman"/>
                <w:b/>
                <w:sz w:val="14"/>
                <w:szCs w:val="14"/>
              </w:rPr>
            </w:pPr>
          </w:p>
        </w:tc>
        <w:tc>
          <w:tcPr>
            <w:tcW w:w="1127" w:type="dxa"/>
            <w:tcBorders>
              <w:top w:val="single" w:sz="4" w:space="0" w:color="auto"/>
              <w:left w:val="single" w:sz="4" w:space="0" w:color="auto"/>
              <w:bottom w:val="nil"/>
              <w:right w:val="single" w:sz="4" w:space="0" w:color="auto"/>
            </w:tcBorders>
            <w:tcMar>
              <w:top w:w="62" w:type="dxa"/>
              <w:left w:w="62" w:type="dxa"/>
              <w:bottom w:w="62" w:type="dxa"/>
              <w:right w:w="62" w:type="dxa"/>
            </w:tcMar>
            <w:vAlign w:val="center"/>
          </w:tcPr>
          <w:p w14:paraId="0388E82C" w14:textId="77777777" w:rsidR="00CC5CBA" w:rsidRPr="00DA1CC9" w:rsidRDefault="00CC5CBA">
            <w:pPr>
              <w:pStyle w:val="rtf71Normal0"/>
              <w:jc w:val="right"/>
              <w:rPr>
                <w:rFonts w:ascii="Times New Roman" w:eastAsia="Times New Roman" w:hAnsi="Times New Roman" w:cs="Times New Roman"/>
                <w:b/>
                <w:sz w:val="14"/>
                <w:szCs w:val="14"/>
              </w:rPr>
            </w:pPr>
          </w:p>
        </w:tc>
        <w:tc>
          <w:tcPr>
            <w:tcW w:w="1117" w:type="dxa"/>
            <w:tcBorders>
              <w:top w:val="single" w:sz="4" w:space="0" w:color="auto"/>
              <w:left w:val="single" w:sz="4" w:space="0" w:color="auto"/>
              <w:bottom w:val="nil"/>
              <w:right w:val="single" w:sz="4" w:space="0" w:color="auto"/>
            </w:tcBorders>
            <w:tcMar>
              <w:top w:w="62" w:type="dxa"/>
              <w:left w:w="62" w:type="dxa"/>
              <w:bottom w:w="62" w:type="dxa"/>
              <w:right w:w="62" w:type="dxa"/>
            </w:tcMar>
            <w:vAlign w:val="center"/>
          </w:tcPr>
          <w:p w14:paraId="363FA48B" w14:textId="77777777" w:rsidR="00CC5CBA" w:rsidRPr="00DA1CC9" w:rsidRDefault="00CC5CBA">
            <w:pPr>
              <w:pStyle w:val="rtf71Normal0"/>
              <w:jc w:val="right"/>
              <w:rPr>
                <w:rFonts w:ascii="Times New Roman" w:eastAsia="Times New Roman" w:hAnsi="Times New Roman" w:cs="Times New Roman"/>
                <w:b/>
                <w:sz w:val="14"/>
                <w:szCs w:val="14"/>
              </w:rPr>
            </w:pPr>
          </w:p>
        </w:tc>
        <w:tc>
          <w:tcPr>
            <w:tcW w:w="1117" w:type="dxa"/>
            <w:tcBorders>
              <w:top w:val="single" w:sz="4" w:space="0" w:color="auto"/>
              <w:left w:val="single" w:sz="4" w:space="0" w:color="auto"/>
              <w:bottom w:val="nil"/>
              <w:right w:val="single" w:sz="4" w:space="0" w:color="auto"/>
            </w:tcBorders>
            <w:tcMar>
              <w:top w:w="62" w:type="dxa"/>
              <w:left w:w="62" w:type="dxa"/>
              <w:bottom w:w="62" w:type="dxa"/>
              <w:right w:w="62" w:type="dxa"/>
            </w:tcMar>
            <w:vAlign w:val="center"/>
          </w:tcPr>
          <w:p w14:paraId="42984A0E" w14:textId="77777777" w:rsidR="00CC5CBA" w:rsidRPr="00DA1CC9" w:rsidRDefault="00CC5CBA">
            <w:pPr>
              <w:pStyle w:val="rtf71Normal0"/>
              <w:jc w:val="right"/>
              <w:rPr>
                <w:rFonts w:ascii="Times New Roman" w:eastAsia="Times New Roman" w:hAnsi="Times New Roman" w:cs="Times New Roman"/>
                <w:b/>
                <w:sz w:val="14"/>
                <w:szCs w:val="14"/>
              </w:rPr>
            </w:pPr>
          </w:p>
        </w:tc>
      </w:tr>
      <w:tr w:rsidR="00CC5CBA" w:rsidRPr="00DA1CC9" w14:paraId="59AE66FF"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12D8BB23" w14:textId="77777777" w:rsidR="00CC5CBA" w:rsidRPr="00DA1CC9" w:rsidRDefault="0071099B">
            <w:pPr>
              <w:pStyle w:val="rtf71Normal0"/>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Fondo di cassa all'inizio dell'esercizio</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1F8FFC2B"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250.000,00</w:t>
            </w: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71C9B7EA"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62A171FC"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669EB2A0" w14:textId="77777777" w:rsidR="00CC5CBA" w:rsidRPr="00DA1CC9" w:rsidRDefault="00CC5CBA">
            <w:pPr>
              <w:pStyle w:val="rtf71Normal0"/>
              <w:jc w:val="right"/>
              <w:rPr>
                <w:rFonts w:ascii="Times New Roman" w:eastAsia="Times New Roman" w:hAnsi="Times New Roman" w:cs="Times New Roman"/>
                <w:sz w:val="14"/>
                <w:szCs w:val="14"/>
              </w:rPr>
            </w:pP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71379B68" w14:textId="77777777" w:rsidR="00CC5CBA" w:rsidRPr="00DA1CC9" w:rsidRDefault="00CC5CBA">
            <w:pPr>
              <w:pStyle w:val="rtf71Normal0"/>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7D51EB93"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4AC75DEA"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5D6AA90E"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5FE47020" w14:textId="77777777" w:rsidR="00CC5CBA" w:rsidRPr="00DA1CC9" w:rsidRDefault="00CC5CBA">
            <w:pPr>
              <w:pStyle w:val="rtf71Normal0"/>
              <w:jc w:val="right"/>
              <w:rPr>
                <w:rFonts w:ascii="Times New Roman" w:eastAsia="Times New Roman" w:hAnsi="Times New Roman" w:cs="Times New Roman"/>
                <w:sz w:val="14"/>
                <w:szCs w:val="14"/>
              </w:rPr>
            </w:pPr>
          </w:p>
        </w:tc>
      </w:tr>
      <w:tr w:rsidR="00CC5CBA" w:rsidRPr="00DA1CC9" w14:paraId="39F266CB"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12B229A5" w14:textId="77777777" w:rsidR="00CC5CBA" w:rsidRPr="00DA1CC9" w:rsidRDefault="0071099B">
            <w:pPr>
              <w:pStyle w:val="rtf71Normal0"/>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Utilizzo avanzo di amministrazione</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57F44CB9"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52302E5F"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1D6FD233"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65DFA047"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4F14B502"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Disavanzo di amministrazione</w:t>
            </w:r>
            <w:r w:rsidRPr="00DA1CC9">
              <w:rPr>
                <w:rFonts w:ascii="Times New Roman" w:eastAsia="Times New Roman" w:hAnsi="Times New Roman" w:cs="Times New Roman"/>
                <w:b/>
                <w:sz w:val="14"/>
                <w:szCs w:val="14"/>
                <w:vertAlign w:val="superscript"/>
              </w:rPr>
              <w:t>(1)</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6870F92C"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5113F8F5"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06429F08"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44DBA915"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r>
      <w:tr w:rsidR="00CC5CBA" w:rsidRPr="00DA1CC9" w14:paraId="5A4B7058"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235E3D42"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i/>
                <w:sz w:val="14"/>
                <w:szCs w:val="14"/>
              </w:rPr>
              <w:t>di cui Utilizzo Fondo anticipazioni di liquidità</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7160D9B3"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2B8CA83B"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i/>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4E1EB12E" w14:textId="77777777" w:rsidR="00CC5CBA" w:rsidRPr="00DA1CC9" w:rsidRDefault="0071099B">
            <w:pPr>
              <w:pStyle w:val="rtf71Normal0"/>
              <w:jc w:val="right"/>
              <w:rPr>
                <w:rFonts w:ascii="Times New Roman" w:eastAsia="Times New Roman" w:hAnsi="Times New Roman" w:cs="Times New Roman"/>
                <w:i/>
                <w:sz w:val="14"/>
                <w:szCs w:val="14"/>
              </w:rPr>
            </w:pPr>
            <w:r w:rsidRPr="00DA1CC9">
              <w:rPr>
                <w:rFonts w:ascii="Times New Roman" w:eastAsia="Times New Roman" w:hAnsi="Times New Roman" w:cs="Times New Roman"/>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0A801213" w14:textId="77777777" w:rsidR="00CC5CBA" w:rsidRPr="00DA1CC9" w:rsidRDefault="0071099B">
            <w:pPr>
              <w:pStyle w:val="rtf71Normal0"/>
              <w:jc w:val="right"/>
              <w:rPr>
                <w:rFonts w:ascii="Times New Roman" w:eastAsia="Times New Roman" w:hAnsi="Times New Roman" w:cs="Times New Roman"/>
                <w:i/>
                <w:sz w:val="14"/>
                <w:szCs w:val="14"/>
              </w:rPr>
            </w:pPr>
            <w:r w:rsidRPr="00DA1CC9">
              <w:rPr>
                <w:rFonts w:ascii="Times New Roman" w:eastAsia="Times New Roman" w:hAnsi="Times New Roman" w:cs="Times New Roman"/>
                <w:sz w:val="14"/>
                <w:szCs w:val="14"/>
              </w:rPr>
              <w:t>0,00</w:t>
            </w: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6E4206A4" w14:textId="77777777" w:rsidR="00CC5CBA" w:rsidRPr="00DA1CC9" w:rsidRDefault="00CC5CBA">
            <w:pPr>
              <w:pStyle w:val="rtf71Normal0"/>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7605B411"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53D9DEFE"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684CA8FD"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5FFBCF45" w14:textId="77777777" w:rsidR="00CC5CBA" w:rsidRPr="00DA1CC9" w:rsidRDefault="00CC5CBA">
            <w:pPr>
              <w:pStyle w:val="rtf71Normal0"/>
              <w:jc w:val="right"/>
              <w:rPr>
                <w:rFonts w:ascii="Times New Roman" w:eastAsia="Times New Roman" w:hAnsi="Times New Roman" w:cs="Times New Roman"/>
                <w:sz w:val="14"/>
                <w:szCs w:val="14"/>
              </w:rPr>
            </w:pPr>
          </w:p>
        </w:tc>
      </w:tr>
      <w:tr w:rsidR="00CC5CBA" w:rsidRPr="00DA1CC9" w14:paraId="23A79BDC"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1B21B77D" w14:textId="77777777" w:rsidR="00CC5CBA" w:rsidRPr="00DA1CC9" w:rsidRDefault="00CC5CBA">
            <w:pPr>
              <w:pStyle w:val="rtf71Normal0"/>
              <w:rPr>
                <w:rFonts w:ascii="Times New Roman" w:eastAsia="Times New Roman" w:hAnsi="Times New Roman" w:cs="Times New Roman"/>
                <w:b/>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7788EFE1"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5B6770CA"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2A5EDE82"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148AF500" w14:textId="77777777" w:rsidR="00CC5CBA" w:rsidRPr="00DA1CC9" w:rsidRDefault="00CC5CBA">
            <w:pPr>
              <w:pStyle w:val="rtf71Normal0"/>
              <w:jc w:val="right"/>
              <w:rPr>
                <w:rFonts w:ascii="Times New Roman" w:eastAsia="Times New Roman" w:hAnsi="Times New Roman" w:cs="Times New Roman"/>
                <w:sz w:val="14"/>
                <w:szCs w:val="14"/>
              </w:rPr>
            </w:pP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31E5B753"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Disavanzo derivante da debito autorizzato e non contratto</w:t>
            </w:r>
            <w:r w:rsidRPr="00DA1CC9">
              <w:rPr>
                <w:rFonts w:ascii="Times New Roman" w:eastAsia="Times New Roman" w:hAnsi="Times New Roman" w:cs="Times New Roman"/>
                <w:b/>
                <w:sz w:val="14"/>
                <w:szCs w:val="14"/>
                <w:vertAlign w:val="superscript"/>
              </w:rPr>
              <w:t>(2)</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54B6B914"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00E70A83"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A8AF9B0"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0099B454"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r>
      <w:tr w:rsidR="00CC5CBA" w:rsidRPr="00DA1CC9" w14:paraId="67C007F4"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70131A3E" w14:textId="77777777" w:rsidR="00CC5CBA" w:rsidRPr="00DA1CC9" w:rsidRDefault="0071099B">
            <w:pPr>
              <w:pStyle w:val="rtf71Normal0"/>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Fondo pluriennale vincolato</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27E2A144"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3C517CC1"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1D2BC3CB"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30307C2"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164D5C1F" w14:textId="77777777" w:rsidR="00CC5CBA" w:rsidRPr="00DA1CC9" w:rsidRDefault="00CC5CBA">
            <w:pPr>
              <w:pStyle w:val="rtf71Normal0"/>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0D3BF0B"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4654E229"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41751E94"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4522EBE2" w14:textId="77777777" w:rsidR="00CC5CBA" w:rsidRPr="00DA1CC9" w:rsidRDefault="00CC5CBA">
            <w:pPr>
              <w:pStyle w:val="rtf71Normal0"/>
              <w:jc w:val="right"/>
              <w:rPr>
                <w:rFonts w:ascii="Times New Roman" w:eastAsia="Times New Roman" w:hAnsi="Times New Roman" w:cs="Times New Roman"/>
                <w:sz w:val="14"/>
                <w:szCs w:val="14"/>
              </w:rPr>
            </w:pPr>
          </w:p>
        </w:tc>
      </w:tr>
      <w:tr w:rsidR="00CC5CBA" w:rsidRPr="00DA1CC9" w14:paraId="2AFB6FBB"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4CFE0716"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Titolo 1</w:t>
            </w:r>
            <w:r w:rsidRPr="00DA1CC9">
              <w:rPr>
                <w:rFonts w:ascii="Times New Roman" w:eastAsia="Times New Roman" w:hAnsi="Times New Roman" w:cs="Times New Roman"/>
                <w:sz w:val="14"/>
                <w:szCs w:val="14"/>
              </w:rPr>
              <w:t xml:space="preserve"> - Entrate correnti di natura tributaria, contributiva e perequativa</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4862C2F7"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1.292.468,47</w:t>
            </w: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0FDE4DC2"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890.889,08</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5E59BEA7"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882.929,08</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3F3E8D5"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882.929,08</w:t>
            </w: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2F37F6E4" w14:textId="77777777" w:rsidR="00CC5CBA" w:rsidRPr="00DA1CC9" w:rsidRDefault="0071099B">
            <w:pPr>
              <w:pStyle w:val="rtf71Normal0"/>
              <w:rPr>
                <w:rFonts w:ascii="Times New Roman" w:eastAsia="Times New Roman" w:hAnsi="Times New Roman" w:cs="Times New Roman"/>
                <w:i/>
                <w:sz w:val="14"/>
                <w:szCs w:val="14"/>
              </w:rPr>
            </w:pPr>
            <w:r w:rsidRPr="00DA1CC9">
              <w:rPr>
                <w:rFonts w:ascii="Times New Roman" w:eastAsia="Times New Roman" w:hAnsi="Times New Roman" w:cs="Times New Roman"/>
                <w:i/>
                <w:sz w:val="14"/>
                <w:szCs w:val="14"/>
              </w:rPr>
              <w:t>Titolo 1 - Spese correnti</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1107558F"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3.721.073,20</w:t>
            </w: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616A026C"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2.729.610,95</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AEBE145"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2.700.837,12</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062DED76"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2.700.837,12</w:t>
            </w:r>
          </w:p>
        </w:tc>
      </w:tr>
      <w:tr w:rsidR="00CC5CBA" w:rsidRPr="00DA1CC9" w14:paraId="415192C4"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0AFA24B1" w14:textId="77777777" w:rsidR="00CC5CBA" w:rsidRPr="00DA1CC9" w:rsidRDefault="00CC5CBA">
            <w:pPr>
              <w:pStyle w:val="rtf71Normal0"/>
              <w:rPr>
                <w:rFonts w:ascii="Times New Roman" w:eastAsia="Times New Roman" w:hAnsi="Times New Roman" w:cs="Times New Roman"/>
                <w:i/>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95E3FEA" w14:textId="77777777" w:rsidR="00CC5CBA" w:rsidRPr="00DA1CC9" w:rsidRDefault="00CC5CBA">
            <w:pPr>
              <w:pStyle w:val="rtf71Normal0"/>
              <w:jc w:val="right"/>
              <w:rPr>
                <w:rFonts w:ascii="Times New Roman" w:eastAsia="Times New Roman" w:hAnsi="Times New Roman" w:cs="Times New Roman"/>
                <w:i/>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6FC6D4E3" w14:textId="77777777" w:rsidR="00CC5CBA" w:rsidRPr="00DA1CC9" w:rsidRDefault="00CC5CBA">
            <w:pPr>
              <w:pStyle w:val="rtf71Normal0"/>
              <w:jc w:val="right"/>
              <w:rPr>
                <w:rFonts w:ascii="Times New Roman" w:eastAsia="Times New Roman" w:hAnsi="Times New Roman" w:cs="Times New Roman"/>
                <w:i/>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9E20359" w14:textId="77777777" w:rsidR="00CC5CBA" w:rsidRPr="00DA1CC9" w:rsidRDefault="00CC5CBA">
            <w:pPr>
              <w:pStyle w:val="rtf71Normal0"/>
              <w:jc w:val="right"/>
              <w:rPr>
                <w:rFonts w:ascii="Times New Roman" w:eastAsia="Times New Roman" w:hAnsi="Times New Roman" w:cs="Times New Roman"/>
                <w:i/>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2EA742FA" w14:textId="77777777" w:rsidR="00CC5CBA" w:rsidRPr="00DA1CC9" w:rsidRDefault="00CC5CBA">
            <w:pPr>
              <w:pStyle w:val="rtf71Normal0"/>
              <w:jc w:val="right"/>
              <w:rPr>
                <w:rFonts w:ascii="Times New Roman" w:eastAsia="Times New Roman" w:hAnsi="Times New Roman" w:cs="Times New Roman"/>
                <w:i/>
                <w:sz w:val="14"/>
                <w:szCs w:val="14"/>
              </w:rPr>
            </w:pP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61C13BE6" w14:textId="77777777" w:rsidR="00CC5CBA" w:rsidRPr="00DA1CC9" w:rsidRDefault="0071099B">
            <w:pPr>
              <w:pStyle w:val="rtf71Normal0"/>
              <w:rPr>
                <w:rFonts w:ascii="Times New Roman" w:eastAsia="Times New Roman" w:hAnsi="Times New Roman" w:cs="Times New Roman"/>
                <w:i/>
                <w:sz w:val="14"/>
                <w:szCs w:val="14"/>
              </w:rPr>
            </w:pPr>
            <w:r w:rsidRPr="00DA1CC9">
              <w:rPr>
                <w:rFonts w:ascii="Times New Roman" w:eastAsia="Times New Roman" w:hAnsi="Times New Roman" w:cs="Times New Roman"/>
                <w:i/>
                <w:sz w:val="14"/>
                <w:szCs w:val="14"/>
              </w:rPr>
              <w:t>- di cui fondo pluriennale vincolato</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4D23C08B" w14:textId="77777777" w:rsidR="00CC5CBA" w:rsidRPr="00DA1CC9" w:rsidRDefault="00CC5CBA">
            <w:pPr>
              <w:pStyle w:val="rtf71Normal0"/>
              <w:jc w:val="right"/>
              <w:rPr>
                <w:rFonts w:ascii="Times New Roman" w:eastAsia="Times New Roman" w:hAnsi="Times New Roman" w:cs="Times New Roman"/>
                <w:i/>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6F9E741A" w14:textId="77777777" w:rsidR="00CC5CBA" w:rsidRPr="00DA1CC9" w:rsidRDefault="0071099B">
            <w:pPr>
              <w:pStyle w:val="rtf71Normal0"/>
              <w:jc w:val="right"/>
              <w:rPr>
                <w:rFonts w:ascii="Times New Roman" w:eastAsia="Times New Roman" w:hAnsi="Times New Roman" w:cs="Times New Roman"/>
                <w:i/>
                <w:sz w:val="14"/>
                <w:szCs w:val="14"/>
              </w:rPr>
            </w:pPr>
            <w:r w:rsidRPr="00DA1CC9">
              <w:rPr>
                <w:rFonts w:ascii="Times New Roman" w:eastAsia="Times New Roman" w:hAnsi="Times New Roman" w:cs="Times New Roman"/>
                <w:i/>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2CD900F5" w14:textId="77777777" w:rsidR="00CC5CBA" w:rsidRPr="00DA1CC9" w:rsidRDefault="0071099B">
            <w:pPr>
              <w:pStyle w:val="rtf71Normal0"/>
              <w:jc w:val="right"/>
              <w:rPr>
                <w:rFonts w:ascii="Times New Roman" w:eastAsia="Times New Roman" w:hAnsi="Times New Roman" w:cs="Times New Roman"/>
                <w:i/>
                <w:sz w:val="14"/>
                <w:szCs w:val="14"/>
              </w:rPr>
            </w:pPr>
            <w:r w:rsidRPr="00DA1CC9">
              <w:rPr>
                <w:rFonts w:ascii="Times New Roman" w:eastAsia="Times New Roman" w:hAnsi="Times New Roman" w:cs="Times New Roman"/>
                <w:i/>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1C06860E" w14:textId="77777777" w:rsidR="00CC5CBA" w:rsidRPr="00DA1CC9" w:rsidRDefault="0071099B">
            <w:pPr>
              <w:pStyle w:val="rtf71Normal0"/>
              <w:jc w:val="right"/>
              <w:rPr>
                <w:rFonts w:ascii="Times New Roman" w:eastAsia="Times New Roman" w:hAnsi="Times New Roman" w:cs="Times New Roman"/>
                <w:i/>
                <w:sz w:val="14"/>
                <w:szCs w:val="14"/>
              </w:rPr>
            </w:pPr>
            <w:r w:rsidRPr="00DA1CC9">
              <w:rPr>
                <w:rFonts w:ascii="Times New Roman" w:eastAsia="Times New Roman" w:hAnsi="Times New Roman" w:cs="Times New Roman"/>
                <w:i/>
                <w:sz w:val="14"/>
                <w:szCs w:val="14"/>
              </w:rPr>
              <w:t>0,00</w:t>
            </w:r>
          </w:p>
        </w:tc>
      </w:tr>
      <w:tr w:rsidR="00CC5CBA" w:rsidRPr="00DA1CC9" w14:paraId="2BABE3EC"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71782E36"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Titolo 2</w:t>
            </w:r>
            <w:r w:rsidRPr="00DA1CC9">
              <w:rPr>
                <w:rFonts w:ascii="Times New Roman" w:eastAsia="Times New Roman" w:hAnsi="Times New Roman" w:cs="Times New Roman"/>
                <w:sz w:val="14"/>
                <w:szCs w:val="14"/>
              </w:rPr>
              <w:t xml:space="preserve"> - Trasferimenti correnti</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2A91B29F"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1.199.597,45</w:t>
            </w: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327E51E8"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1.095.284,00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3190A72"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1.055.784,00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62B29718"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1.055.784,00</w:t>
            </w: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785B7232" w14:textId="77777777" w:rsidR="00CC5CBA" w:rsidRPr="00DA1CC9" w:rsidRDefault="00CC5CBA">
            <w:pPr>
              <w:pStyle w:val="rtf71Normal0"/>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6738D961"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0AF849C4"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72328A6A"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17F4F6C7" w14:textId="77777777" w:rsidR="00CC5CBA" w:rsidRPr="00DA1CC9" w:rsidRDefault="00CC5CBA">
            <w:pPr>
              <w:pStyle w:val="rtf71Normal0"/>
              <w:jc w:val="right"/>
              <w:rPr>
                <w:rFonts w:ascii="Times New Roman" w:eastAsia="Times New Roman" w:hAnsi="Times New Roman" w:cs="Times New Roman"/>
                <w:sz w:val="14"/>
                <w:szCs w:val="14"/>
              </w:rPr>
            </w:pPr>
          </w:p>
        </w:tc>
      </w:tr>
      <w:tr w:rsidR="00CC5CBA" w:rsidRPr="00DA1CC9" w14:paraId="783C766F"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7C538DFA"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Titolo 3</w:t>
            </w:r>
            <w:r w:rsidRPr="00DA1CC9">
              <w:rPr>
                <w:rFonts w:ascii="Times New Roman" w:eastAsia="Times New Roman" w:hAnsi="Times New Roman" w:cs="Times New Roman"/>
                <w:sz w:val="14"/>
                <w:szCs w:val="14"/>
              </w:rPr>
              <w:t xml:space="preserve"> - Entrate extratributarie</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2C7AA755"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3.040.637,66</w:t>
            </w: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787236ED"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1.725.610,00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50B21423"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1.725.810,00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5ABB6E3C"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1.725.810,00</w:t>
            </w: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6380E6BC" w14:textId="77777777" w:rsidR="00CC5CBA" w:rsidRPr="00DA1CC9" w:rsidRDefault="00CC5CBA">
            <w:pPr>
              <w:pStyle w:val="rtf71Normal0"/>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6320AC90"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7788EA39"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5A8E8BB6"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29929A76" w14:textId="77777777" w:rsidR="00CC5CBA" w:rsidRPr="00DA1CC9" w:rsidRDefault="00CC5CBA">
            <w:pPr>
              <w:pStyle w:val="rtf71Normal0"/>
              <w:jc w:val="right"/>
              <w:rPr>
                <w:rFonts w:ascii="Times New Roman" w:eastAsia="Times New Roman" w:hAnsi="Times New Roman" w:cs="Times New Roman"/>
                <w:sz w:val="14"/>
                <w:szCs w:val="14"/>
              </w:rPr>
            </w:pPr>
          </w:p>
        </w:tc>
      </w:tr>
      <w:tr w:rsidR="00CC5CBA" w:rsidRPr="00DA1CC9" w14:paraId="7C091FE6"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42986ACC"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Titolo 4</w:t>
            </w:r>
            <w:r w:rsidRPr="00DA1CC9">
              <w:rPr>
                <w:rFonts w:ascii="Times New Roman" w:eastAsia="Times New Roman" w:hAnsi="Times New Roman" w:cs="Times New Roman"/>
                <w:sz w:val="14"/>
                <w:szCs w:val="14"/>
              </w:rPr>
              <w:t xml:space="preserve"> - Entrate in conto capitale</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6C45F24B"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791.317,45</w:t>
            </w: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526D0D73"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55.000,00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CA9C553"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55.000,00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5803E51B"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55.000,00</w:t>
            </w: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2879227D"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Titolo 2</w:t>
            </w:r>
            <w:r w:rsidRPr="00DA1CC9">
              <w:rPr>
                <w:rFonts w:ascii="Times New Roman" w:eastAsia="Times New Roman" w:hAnsi="Times New Roman" w:cs="Times New Roman"/>
                <w:sz w:val="14"/>
                <w:szCs w:val="14"/>
              </w:rPr>
              <w:t xml:space="preserve"> - Spese in conto capitale</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4A2CDB8B"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2.043.246,60</w:t>
            </w: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35EF3DEF"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853.000,00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627DCE1"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838.000,00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2518286"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838.000,00</w:t>
            </w:r>
          </w:p>
        </w:tc>
      </w:tr>
      <w:tr w:rsidR="00CC5CBA" w:rsidRPr="00DA1CC9" w14:paraId="13F3CCDD"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0519B6DD" w14:textId="77777777" w:rsidR="00CC5CBA" w:rsidRPr="00DA1CC9" w:rsidRDefault="00CC5CBA">
            <w:pPr>
              <w:pStyle w:val="rtf71Normal0"/>
              <w:rPr>
                <w:rFonts w:ascii="Times New Roman" w:eastAsia="Times New Roman" w:hAnsi="Times New Roman" w:cs="Times New Roman"/>
                <w:i/>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4688FCF3" w14:textId="77777777" w:rsidR="00CC5CBA" w:rsidRPr="00DA1CC9" w:rsidRDefault="00CC5CBA">
            <w:pPr>
              <w:pStyle w:val="rtf71Normal0"/>
              <w:jc w:val="right"/>
              <w:rPr>
                <w:rFonts w:ascii="Times New Roman" w:eastAsia="Times New Roman" w:hAnsi="Times New Roman" w:cs="Times New Roman"/>
                <w:i/>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105CC6C1" w14:textId="77777777" w:rsidR="00CC5CBA" w:rsidRPr="00DA1CC9" w:rsidRDefault="00CC5CBA">
            <w:pPr>
              <w:pStyle w:val="rtf71Normal0"/>
              <w:jc w:val="right"/>
              <w:rPr>
                <w:rFonts w:ascii="Times New Roman" w:eastAsia="Times New Roman" w:hAnsi="Times New Roman" w:cs="Times New Roman"/>
                <w:i/>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524190BC" w14:textId="77777777" w:rsidR="00CC5CBA" w:rsidRPr="00DA1CC9" w:rsidRDefault="00CC5CBA">
            <w:pPr>
              <w:pStyle w:val="rtf71Normal0"/>
              <w:jc w:val="right"/>
              <w:rPr>
                <w:rFonts w:ascii="Times New Roman" w:eastAsia="Times New Roman" w:hAnsi="Times New Roman" w:cs="Times New Roman"/>
                <w:i/>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85A6619" w14:textId="77777777" w:rsidR="00CC5CBA" w:rsidRPr="00DA1CC9" w:rsidRDefault="00CC5CBA">
            <w:pPr>
              <w:pStyle w:val="rtf71Normal0"/>
              <w:jc w:val="right"/>
              <w:rPr>
                <w:rFonts w:ascii="Times New Roman" w:eastAsia="Times New Roman" w:hAnsi="Times New Roman" w:cs="Times New Roman"/>
                <w:i/>
                <w:sz w:val="14"/>
                <w:szCs w:val="14"/>
              </w:rPr>
            </w:pP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7F0B92D6" w14:textId="77777777" w:rsidR="00CC5CBA" w:rsidRPr="00DA1CC9" w:rsidRDefault="0071099B">
            <w:pPr>
              <w:pStyle w:val="rtf71Normal0"/>
              <w:rPr>
                <w:rFonts w:ascii="Times New Roman" w:eastAsia="Times New Roman" w:hAnsi="Times New Roman" w:cs="Times New Roman"/>
                <w:i/>
                <w:sz w:val="14"/>
                <w:szCs w:val="14"/>
              </w:rPr>
            </w:pPr>
            <w:r w:rsidRPr="00DA1CC9">
              <w:rPr>
                <w:rFonts w:ascii="Times New Roman" w:eastAsia="Times New Roman" w:hAnsi="Times New Roman" w:cs="Times New Roman"/>
                <w:i/>
                <w:sz w:val="14"/>
                <w:szCs w:val="14"/>
              </w:rPr>
              <w:t>- di cui fondo pluriennale vincolato</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7A0D2010" w14:textId="77777777" w:rsidR="00CC5CBA" w:rsidRPr="00DA1CC9" w:rsidRDefault="00CC5CBA">
            <w:pPr>
              <w:pStyle w:val="rtf71Normal0"/>
              <w:jc w:val="right"/>
              <w:rPr>
                <w:rFonts w:ascii="Times New Roman" w:eastAsia="Times New Roman" w:hAnsi="Times New Roman" w:cs="Times New Roman"/>
                <w:i/>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6493FD9F" w14:textId="77777777" w:rsidR="00CC5CBA" w:rsidRPr="00DA1CC9" w:rsidRDefault="0071099B">
            <w:pPr>
              <w:pStyle w:val="rtf71Normal0"/>
              <w:jc w:val="right"/>
              <w:rPr>
                <w:rFonts w:ascii="Times New Roman" w:eastAsia="Times New Roman" w:hAnsi="Times New Roman" w:cs="Times New Roman"/>
                <w:i/>
                <w:sz w:val="14"/>
                <w:szCs w:val="14"/>
              </w:rPr>
            </w:pPr>
            <w:r w:rsidRPr="00DA1CC9">
              <w:rPr>
                <w:rFonts w:ascii="Times New Roman" w:eastAsia="Times New Roman" w:hAnsi="Times New Roman" w:cs="Times New Roman"/>
                <w:i/>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1C75A7B0" w14:textId="77777777" w:rsidR="00CC5CBA" w:rsidRPr="00DA1CC9" w:rsidRDefault="0071099B">
            <w:pPr>
              <w:pStyle w:val="rtf71Normal0"/>
              <w:jc w:val="right"/>
              <w:rPr>
                <w:rFonts w:ascii="Times New Roman" w:eastAsia="Times New Roman" w:hAnsi="Times New Roman" w:cs="Times New Roman"/>
                <w:i/>
                <w:sz w:val="14"/>
                <w:szCs w:val="14"/>
              </w:rPr>
            </w:pPr>
            <w:r w:rsidRPr="00DA1CC9">
              <w:rPr>
                <w:rFonts w:ascii="Times New Roman" w:eastAsia="Times New Roman" w:hAnsi="Times New Roman" w:cs="Times New Roman"/>
                <w:i/>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68AEC621" w14:textId="77777777" w:rsidR="00CC5CBA" w:rsidRPr="00DA1CC9" w:rsidRDefault="0071099B">
            <w:pPr>
              <w:pStyle w:val="rtf71Normal0"/>
              <w:jc w:val="right"/>
              <w:rPr>
                <w:rFonts w:ascii="Times New Roman" w:eastAsia="Times New Roman" w:hAnsi="Times New Roman" w:cs="Times New Roman"/>
                <w:i/>
                <w:sz w:val="14"/>
                <w:szCs w:val="14"/>
              </w:rPr>
            </w:pPr>
            <w:r w:rsidRPr="00DA1CC9">
              <w:rPr>
                <w:rFonts w:ascii="Times New Roman" w:eastAsia="Times New Roman" w:hAnsi="Times New Roman" w:cs="Times New Roman"/>
                <w:i/>
                <w:sz w:val="14"/>
                <w:szCs w:val="14"/>
              </w:rPr>
              <w:t>0,00</w:t>
            </w:r>
          </w:p>
        </w:tc>
      </w:tr>
      <w:tr w:rsidR="00CC5CBA" w:rsidRPr="00DA1CC9" w14:paraId="60C295DA"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0B06EAD8"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Titolo 5</w:t>
            </w:r>
            <w:r w:rsidRPr="00DA1CC9">
              <w:rPr>
                <w:rFonts w:ascii="Times New Roman" w:eastAsia="Times New Roman" w:hAnsi="Times New Roman" w:cs="Times New Roman"/>
                <w:sz w:val="14"/>
                <w:szCs w:val="14"/>
              </w:rPr>
              <w:t xml:space="preserve"> - Entrate da riduzione di attività finanziarie</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236C088F"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0291103F"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12290081"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4A051082"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3F572C2F"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Titolo 3</w:t>
            </w:r>
            <w:r w:rsidRPr="00DA1CC9">
              <w:rPr>
                <w:rFonts w:ascii="Times New Roman" w:eastAsia="Times New Roman" w:hAnsi="Times New Roman" w:cs="Times New Roman"/>
                <w:sz w:val="14"/>
                <w:szCs w:val="14"/>
              </w:rPr>
              <w:t xml:space="preserve"> - Spese per incremento di attività finanziarie</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0E46E291"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506E7FD5"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A2B0032"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1EB354A2"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r>
      <w:tr w:rsidR="00CC5CBA" w:rsidRPr="00DA1CC9" w14:paraId="6784B901"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23FBC595" w14:textId="77777777" w:rsidR="00CC5CBA" w:rsidRPr="00DA1CC9" w:rsidRDefault="00CC5CBA">
            <w:pPr>
              <w:pStyle w:val="rtf71Normal0"/>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0CD7A280"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4781B2E9"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55B96724"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44B6A965" w14:textId="77777777" w:rsidR="00CC5CBA" w:rsidRPr="00DA1CC9" w:rsidRDefault="00CC5CBA">
            <w:pPr>
              <w:pStyle w:val="rtf71Normal0"/>
              <w:jc w:val="right"/>
              <w:rPr>
                <w:rFonts w:ascii="Times New Roman" w:eastAsia="Times New Roman" w:hAnsi="Times New Roman" w:cs="Times New Roman"/>
                <w:sz w:val="14"/>
                <w:szCs w:val="14"/>
              </w:rPr>
            </w:pP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2E8D4EF3"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i/>
                <w:sz w:val="14"/>
                <w:szCs w:val="14"/>
              </w:rPr>
              <w:t>- di cui fondo pluriennale vincolato</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7E1A9026"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5C18F3C5"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i/>
                <w:sz w:val="14"/>
                <w:szCs w:val="14"/>
              </w:rPr>
              <w:t>0,00</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444CB10C"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i/>
                <w:sz w:val="14"/>
                <w:szCs w:val="14"/>
              </w:rPr>
              <w:t>0,00</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4D30E317"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i/>
                <w:sz w:val="14"/>
                <w:szCs w:val="14"/>
              </w:rPr>
              <w:t>0,00</w:t>
            </w:r>
          </w:p>
        </w:tc>
      </w:tr>
      <w:tr w:rsidR="00CC5CBA" w:rsidRPr="00DA1CC9" w14:paraId="53036C81"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69BA386C"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Totale entrate finali ……………</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28137801"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6.324.021,03</w:t>
            </w:r>
          </w:p>
        </w:tc>
        <w:tc>
          <w:tcPr>
            <w:tcW w:w="112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0DEF8001"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3.766.783,08</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380E5E56"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3.719.523,08</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1A45D705"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3.719.523,08</w:t>
            </w: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0456A320"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Totale spese finali ……………</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0ABCC0F8"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5.764.319,80</w:t>
            </w:r>
          </w:p>
        </w:tc>
        <w:tc>
          <w:tcPr>
            <w:tcW w:w="112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0643A25E"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3.582.610,95</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6BB8B36F"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3.538.837,12</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27C88783"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3.538.837,12</w:t>
            </w:r>
          </w:p>
        </w:tc>
      </w:tr>
      <w:tr w:rsidR="00CC5CBA" w:rsidRPr="00DA1CC9" w14:paraId="5296238C"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45666861"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Titolo 6</w:t>
            </w:r>
            <w:r w:rsidRPr="00DA1CC9">
              <w:rPr>
                <w:rFonts w:ascii="Times New Roman" w:eastAsia="Times New Roman" w:hAnsi="Times New Roman" w:cs="Times New Roman"/>
                <w:sz w:val="14"/>
                <w:szCs w:val="14"/>
              </w:rPr>
              <w:t xml:space="preserve"> - Accensione di prestiti</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04BF3113"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216.124,04</w:t>
            </w: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35CA6598"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0A83AD5"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40E5C336"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0,00</w:t>
            </w: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497ED38C"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Titolo 4</w:t>
            </w:r>
            <w:r w:rsidRPr="00DA1CC9">
              <w:rPr>
                <w:rFonts w:ascii="Times New Roman" w:eastAsia="Times New Roman" w:hAnsi="Times New Roman" w:cs="Times New Roman"/>
                <w:sz w:val="14"/>
                <w:szCs w:val="14"/>
              </w:rPr>
              <w:t xml:space="preserve"> - Rimborso di prestiti</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21866F0A"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184.172,13</w:t>
            </w: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3D5E898E"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184.172,13</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6ECFEBE4"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180.685,96</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9998BD4"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180.685,96</w:t>
            </w:r>
          </w:p>
        </w:tc>
      </w:tr>
      <w:tr w:rsidR="00CC5CBA" w:rsidRPr="00DA1CC9" w14:paraId="4E34B07C"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64DEA266" w14:textId="77777777" w:rsidR="00CC5CBA" w:rsidRPr="00DA1CC9" w:rsidRDefault="00CC5CBA">
            <w:pPr>
              <w:pStyle w:val="rtf71Normal0"/>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4C091C83"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1497B84A"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1B85BB89"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747849A3" w14:textId="77777777" w:rsidR="00CC5CBA" w:rsidRPr="00DA1CC9" w:rsidRDefault="00CC5CBA">
            <w:pPr>
              <w:pStyle w:val="rtf71Normal0"/>
              <w:jc w:val="right"/>
              <w:rPr>
                <w:rFonts w:ascii="Times New Roman" w:eastAsia="Times New Roman" w:hAnsi="Times New Roman" w:cs="Times New Roman"/>
                <w:sz w:val="14"/>
                <w:szCs w:val="14"/>
              </w:rPr>
            </w:pP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45ADEE5F"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i/>
                <w:sz w:val="14"/>
                <w:szCs w:val="14"/>
              </w:rPr>
              <w:t>- di cui Fondo anticipazioni di liquidità</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C9E8B9A"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295E6BAA"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i/>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26550EA2"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i/>
                <w:sz w:val="14"/>
                <w:szCs w:val="14"/>
              </w:rPr>
              <w:t>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281F2755"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i/>
                <w:sz w:val="14"/>
                <w:szCs w:val="14"/>
              </w:rPr>
              <w:t>0,00</w:t>
            </w:r>
          </w:p>
        </w:tc>
      </w:tr>
      <w:tr w:rsidR="00CC5CBA" w:rsidRPr="00DA1CC9" w14:paraId="6C85D5DC"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56635F42"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Titolo 7</w:t>
            </w:r>
            <w:r w:rsidRPr="00DA1CC9">
              <w:rPr>
                <w:rFonts w:ascii="Times New Roman" w:eastAsia="Times New Roman" w:hAnsi="Times New Roman" w:cs="Times New Roman"/>
                <w:sz w:val="14"/>
                <w:szCs w:val="14"/>
              </w:rPr>
              <w:t xml:space="preserve"> - Anticipazioni da istituto tesoriere/cassiere</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D4A5B7E"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420.000,00</w:t>
            </w: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68A4B58E"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420.000,00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11D5FF0D"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420.000,00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59A64FDE"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420.000,00</w:t>
            </w: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5C52CFB0"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Titolo 5</w:t>
            </w:r>
            <w:r w:rsidRPr="00DA1CC9">
              <w:rPr>
                <w:rFonts w:ascii="Times New Roman" w:eastAsia="Times New Roman" w:hAnsi="Times New Roman" w:cs="Times New Roman"/>
                <w:sz w:val="14"/>
                <w:szCs w:val="14"/>
              </w:rPr>
              <w:t xml:space="preserve"> - Chiusura Anticipazioni da istituto tesoriere/cassiere</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6FF67D2F"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420.000,00</w:t>
            </w: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5E2D63A4"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420.000,00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0E547641"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420.000,00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59494FC3"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420.000,00</w:t>
            </w:r>
          </w:p>
        </w:tc>
      </w:tr>
      <w:tr w:rsidR="00CC5CBA" w:rsidRPr="00DA1CC9" w14:paraId="29C7A50E"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656A59F2"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Titolo 9</w:t>
            </w:r>
            <w:r w:rsidRPr="00DA1CC9">
              <w:rPr>
                <w:rFonts w:ascii="Times New Roman" w:eastAsia="Times New Roman" w:hAnsi="Times New Roman" w:cs="Times New Roman"/>
                <w:sz w:val="14"/>
                <w:szCs w:val="14"/>
              </w:rPr>
              <w:t xml:space="preserve"> - Entrate per conto di terzi e partite di giro</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C099106"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787.695,29</w:t>
            </w: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560D7389"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778.000,00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5D163F3C"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778.000,00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3984D34A"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778.000,00</w:t>
            </w: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37AA8657" w14:textId="77777777" w:rsidR="00CC5CBA" w:rsidRPr="00DA1CC9" w:rsidRDefault="0071099B">
            <w:pPr>
              <w:pStyle w:val="rtf71Normal0"/>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Titolo 7</w:t>
            </w:r>
            <w:r w:rsidRPr="00DA1CC9">
              <w:rPr>
                <w:rFonts w:ascii="Times New Roman" w:eastAsia="Times New Roman" w:hAnsi="Times New Roman" w:cs="Times New Roman"/>
                <w:sz w:val="14"/>
                <w:szCs w:val="14"/>
              </w:rPr>
              <w:t xml:space="preserve"> - Spese per conto terzi e partite di giro</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23F083E2"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805.107,84</w:t>
            </w:r>
          </w:p>
        </w:tc>
        <w:tc>
          <w:tcPr>
            <w:tcW w:w="1127" w:type="dxa"/>
            <w:tcBorders>
              <w:top w:val="nil"/>
              <w:left w:val="single" w:sz="4" w:space="0" w:color="auto"/>
              <w:bottom w:val="nil"/>
              <w:right w:val="single" w:sz="4" w:space="0" w:color="auto"/>
            </w:tcBorders>
            <w:tcMar>
              <w:top w:w="62" w:type="dxa"/>
              <w:left w:w="62" w:type="dxa"/>
              <w:bottom w:w="62" w:type="dxa"/>
              <w:right w:w="62" w:type="dxa"/>
            </w:tcMar>
            <w:vAlign w:val="center"/>
          </w:tcPr>
          <w:p w14:paraId="5D004B7E"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778.000,00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6F5D0B2B"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778.000,00</w:t>
            </w:r>
          </w:p>
        </w:tc>
        <w:tc>
          <w:tcPr>
            <w:tcW w:w="1117" w:type="dxa"/>
            <w:tcBorders>
              <w:top w:val="nil"/>
              <w:left w:val="single" w:sz="4" w:space="0" w:color="auto"/>
              <w:bottom w:val="nil"/>
              <w:right w:val="single" w:sz="4" w:space="0" w:color="auto"/>
            </w:tcBorders>
            <w:tcMar>
              <w:top w:w="62" w:type="dxa"/>
              <w:left w:w="62" w:type="dxa"/>
              <w:bottom w:w="62" w:type="dxa"/>
              <w:right w:w="62" w:type="dxa"/>
            </w:tcMar>
            <w:vAlign w:val="center"/>
          </w:tcPr>
          <w:p w14:paraId="5F826E20"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778.000,00</w:t>
            </w:r>
          </w:p>
        </w:tc>
      </w:tr>
      <w:tr w:rsidR="00CC5CBA" w:rsidRPr="00DA1CC9" w14:paraId="302EAC09"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6B13E559"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Totale titoli</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75526A4F"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7.747.840,36</w:t>
            </w:r>
          </w:p>
        </w:tc>
        <w:tc>
          <w:tcPr>
            <w:tcW w:w="112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75C556F3"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4.964.783,08</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2EA5AB07"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4.917.523,08</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249F0409"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4.917.523,08</w:t>
            </w: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036A949B"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Totale titoli</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2AD3AECA"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7.173.599,77</w:t>
            </w:r>
          </w:p>
        </w:tc>
        <w:tc>
          <w:tcPr>
            <w:tcW w:w="112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15E542DE"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4.964.783,08</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1742FD11"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4.917.523,08</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7FF33469"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4.917.523,08</w:t>
            </w:r>
          </w:p>
        </w:tc>
      </w:tr>
      <w:tr w:rsidR="00CC5CBA" w:rsidRPr="00DA1CC9" w14:paraId="4174A074"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098AB3E8" w14:textId="77777777" w:rsidR="00CC5CBA" w:rsidRPr="00DA1CC9" w:rsidRDefault="00CC5CBA">
            <w:pPr>
              <w:pStyle w:val="rtf71Normal0"/>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29248E92"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7A7E2EDB"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55D89420"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70B7602C" w14:textId="77777777" w:rsidR="00CC5CBA" w:rsidRPr="00DA1CC9" w:rsidRDefault="00CC5CBA">
            <w:pPr>
              <w:pStyle w:val="rtf71Normal0"/>
              <w:jc w:val="right"/>
              <w:rPr>
                <w:rFonts w:ascii="Times New Roman" w:eastAsia="Times New Roman" w:hAnsi="Times New Roman" w:cs="Times New Roman"/>
                <w:sz w:val="14"/>
                <w:szCs w:val="14"/>
              </w:rPr>
            </w:pP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45F15BF0" w14:textId="77777777" w:rsidR="00CC5CBA" w:rsidRPr="00DA1CC9" w:rsidRDefault="00CC5CBA">
            <w:pPr>
              <w:pStyle w:val="rtf71Normal0"/>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5760EC04"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3C4B2986"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2A84CBE1"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438E342E" w14:textId="77777777" w:rsidR="00CC5CBA" w:rsidRPr="00DA1CC9" w:rsidRDefault="00CC5CBA">
            <w:pPr>
              <w:pStyle w:val="rtf71Normal0"/>
              <w:jc w:val="right"/>
              <w:rPr>
                <w:rFonts w:ascii="Times New Roman" w:eastAsia="Times New Roman" w:hAnsi="Times New Roman" w:cs="Times New Roman"/>
                <w:sz w:val="14"/>
                <w:szCs w:val="14"/>
              </w:rPr>
            </w:pPr>
          </w:p>
        </w:tc>
      </w:tr>
      <w:tr w:rsidR="00CC5CBA" w:rsidRPr="00DA1CC9" w14:paraId="6765629B" w14:textId="77777777" w:rsidTr="00DA1CC9">
        <w:trPr>
          <w:jc w:val="center"/>
        </w:trPr>
        <w:tc>
          <w:tcPr>
            <w:tcW w:w="2803" w:type="dxa"/>
            <w:tcBorders>
              <w:top w:val="nil"/>
              <w:left w:val="single" w:sz="4" w:space="0" w:color="auto"/>
              <w:bottom w:val="nil"/>
              <w:right w:val="single" w:sz="4" w:space="0" w:color="auto"/>
            </w:tcBorders>
            <w:tcMar>
              <w:top w:w="62" w:type="dxa"/>
              <w:left w:w="62" w:type="dxa"/>
              <w:bottom w:w="62" w:type="dxa"/>
              <w:right w:w="62" w:type="dxa"/>
            </w:tcMar>
            <w:vAlign w:val="center"/>
          </w:tcPr>
          <w:p w14:paraId="323C5084"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TOTALE COMPLESSIVO ENTRATE</w:t>
            </w:r>
          </w:p>
        </w:tc>
        <w:tc>
          <w:tcPr>
            <w:tcW w:w="111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4EE9B1A4"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7.997.840,36</w:t>
            </w:r>
          </w:p>
        </w:tc>
        <w:tc>
          <w:tcPr>
            <w:tcW w:w="112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7650CAAC"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4.964.783,08</w:t>
            </w:r>
          </w:p>
        </w:tc>
        <w:tc>
          <w:tcPr>
            <w:tcW w:w="111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147C307B"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4.917.523,08</w:t>
            </w:r>
          </w:p>
        </w:tc>
        <w:tc>
          <w:tcPr>
            <w:tcW w:w="111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7B5CAC3B"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4.917.523,08</w:t>
            </w:r>
          </w:p>
        </w:tc>
        <w:tc>
          <w:tcPr>
            <w:tcW w:w="2807" w:type="dxa"/>
            <w:tcBorders>
              <w:top w:val="nil"/>
              <w:left w:val="single" w:sz="4" w:space="0" w:color="auto"/>
              <w:bottom w:val="nil"/>
              <w:right w:val="single" w:sz="4" w:space="0" w:color="auto"/>
            </w:tcBorders>
            <w:tcMar>
              <w:top w:w="62" w:type="dxa"/>
              <w:left w:w="62" w:type="dxa"/>
              <w:bottom w:w="62" w:type="dxa"/>
              <w:right w:w="62" w:type="dxa"/>
            </w:tcMar>
            <w:vAlign w:val="center"/>
          </w:tcPr>
          <w:p w14:paraId="2D485390"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b/>
                <w:sz w:val="14"/>
                <w:szCs w:val="14"/>
              </w:rPr>
              <w:t>TOTALE COMPLESSIVO SPESE</w:t>
            </w:r>
          </w:p>
        </w:tc>
        <w:tc>
          <w:tcPr>
            <w:tcW w:w="111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4ABA862A"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7.173.599,77</w:t>
            </w:r>
          </w:p>
        </w:tc>
        <w:tc>
          <w:tcPr>
            <w:tcW w:w="112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70B9E4B4"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4.964.783,08</w:t>
            </w:r>
          </w:p>
        </w:tc>
        <w:tc>
          <w:tcPr>
            <w:tcW w:w="111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2687B95D"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4.917.523,08</w:t>
            </w:r>
          </w:p>
        </w:tc>
        <w:tc>
          <w:tcPr>
            <w:tcW w:w="1117" w:type="dxa"/>
            <w:tcBorders>
              <w:top w:val="single" w:sz="4" w:space="0" w:color="auto"/>
              <w:left w:val="single" w:sz="4" w:space="0" w:color="auto"/>
              <w:bottom w:val="single" w:sz="4" w:space="0" w:color="auto"/>
              <w:right w:val="single" w:sz="4" w:space="0" w:color="auto"/>
            </w:tcBorders>
            <w:tcMar>
              <w:top w:w="62" w:type="dxa"/>
              <w:left w:w="62" w:type="dxa"/>
              <w:bottom w:w="62" w:type="dxa"/>
              <w:right w:w="62" w:type="dxa"/>
            </w:tcMar>
            <w:vAlign w:val="center"/>
          </w:tcPr>
          <w:p w14:paraId="3FDEF4E2"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4.917.523,08</w:t>
            </w:r>
          </w:p>
        </w:tc>
      </w:tr>
      <w:tr w:rsidR="00CC5CBA" w:rsidRPr="00DA1CC9" w14:paraId="28DE2258" w14:textId="77777777" w:rsidTr="00DA1CC9">
        <w:trPr>
          <w:jc w:val="center"/>
        </w:trPr>
        <w:tc>
          <w:tcPr>
            <w:tcW w:w="2803"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3784D2B7" w14:textId="77777777" w:rsidR="00CC5CBA" w:rsidRPr="00DA1CC9" w:rsidRDefault="00CC5CBA">
            <w:pPr>
              <w:pStyle w:val="rtf71Normal0"/>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7D947A5D"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4427315A"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2E9D355E"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601531A9" w14:textId="77777777" w:rsidR="00CC5CBA" w:rsidRPr="00DA1CC9" w:rsidRDefault="00CC5CBA">
            <w:pPr>
              <w:pStyle w:val="rtf71Normal0"/>
              <w:jc w:val="right"/>
              <w:rPr>
                <w:rFonts w:ascii="Times New Roman" w:eastAsia="Times New Roman" w:hAnsi="Times New Roman" w:cs="Times New Roman"/>
                <w:sz w:val="14"/>
                <w:szCs w:val="14"/>
              </w:rPr>
            </w:pPr>
          </w:p>
        </w:tc>
        <w:tc>
          <w:tcPr>
            <w:tcW w:w="280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281F0A6B" w14:textId="77777777" w:rsidR="00CC5CBA" w:rsidRPr="00DA1CC9" w:rsidRDefault="00CC5CBA">
            <w:pPr>
              <w:pStyle w:val="rtf71Normal0"/>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49DF8589"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1F12AA5E"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2A1EAA92"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75827562" w14:textId="77777777" w:rsidR="00CC5CBA" w:rsidRPr="00DA1CC9" w:rsidRDefault="00CC5CBA">
            <w:pPr>
              <w:pStyle w:val="rtf71Normal0"/>
              <w:jc w:val="right"/>
              <w:rPr>
                <w:rFonts w:ascii="Times New Roman" w:eastAsia="Times New Roman" w:hAnsi="Times New Roman" w:cs="Times New Roman"/>
                <w:sz w:val="14"/>
                <w:szCs w:val="14"/>
              </w:rPr>
            </w:pPr>
          </w:p>
        </w:tc>
      </w:tr>
      <w:tr w:rsidR="00CC5CBA" w:rsidRPr="00DA1CC9" w14:paraId="4E016DF8" w14:textId="77777777" w:rsidTr="00DA1CC9">
        <w:trPr>
          <w:jc w:val="center"/>
        </w:trPr>
        <w:tc>
          <w:tcPr>
            <w:tcW w:w="2803"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6CD8599D" w14:textId="77777777" w:rsidR="00CC5CBA" w:rsidRPr="00DA1CC9" w:rsidRDefault="0071099B">
            <w:pPr>
              <w:pStyle w:val="rtf71Normal0"/>
              <w:rPr>
                <w:rFonts w:ascii="Times New Roman" w:eastAsia="Times New Roman" w:hAnsi="Times New Roman" w:cs="Times New Roman"/>
                <w:b/>
                <w:sz w:val="14"/>
                <w:szCs w:val="14"/>
              </w:rPr>
            </w:pPr>
            <w:r w:rsidRPr="00DA1CC9">
              <w:rPr>
                <w:rFonts w:ascii="Times New Roman" w:eastAsia="Times New Roman" w:hAnsi="Times New Roman" w:cs="Times New Roman"/>
                <w:b/>
                <w:sz w:val="14"/>
                <w:szCs w:val="14"/>
              </w:rPr>
              <w:t>Fondo di cassa finale presunto</w:t>
            </w: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42F2DF76" w14:textId="77777777" w:rsidR="00CC5CBA" w:rsidRPr="00DA1CC9" w:rsidRDefault="0071099B">
            <w:pPr>
              <w:pStyle w:val="rtf71Normal0"/>
              <w:jc w:val="right"/>
              <w:rPr>
                <w:rFonts w:ascii="Times New Roman" w:eastAsia="Times New Roman" w:hAnsi="Times New Roman" w:cs="Times New Roman"/>
                <w:sz w:val="14"/>
                <w:szCs w:val="14"/>
              </w:rPr>
            </w:pPr>
            <w:r w:rsidRPr="00DA1CC9">
              <w:rPr>
                <w:rFonts w:ascii="Times New Roman" w:eastAsia="Times New Roman" w:hAnsi="Times New Roman" w:cs="Times New Roman"/>
                <w:sz w:val="14"/>
                <w:szCs w:val="14"/>
              </w:rPr>
              <w:t>824.240,59</w:t>
            </w:r>
          </w:p>
        </w:tc>
        <w:tc>
          <w:tcPr>
            <w:tcW w:w="1127" w:type="dxa"/>
            <w:tcBorders>
              <w:top w:val="nil"/>
              <w:left w:val="single" w:sz="4" w:space="0" w:color="auto"/>
              <w:bottom w:val="single" w:sz="4" w:space="0" w:color="auto"/>
              <w:right w:val="nil"/>
            </w:tcBorders>
            <w:tcMar>
              <w:top w:w="62" w:type="dxa"/>
              <w:left w:w="62" w:type="dxa"/>
              <w:bottom w:w="62" w:type="dxa"/>
              <w:right w:w="62" w:type="dxa"/>
            </w:tcMar>
            <w:vAlign w:val="center"/>
          </w:tcPr>
          <w:p w14:paraId="7A737C6B"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nil"/>
              <w:bottom w:val="single" w:sz="4" w:space="0" w:color="auto"/>
              <w:right w:val="nil"/>
            </w:tcBorders>
            <w:tcMar>
              <w:top w:w="62" w:type="dxa"/>
              <w:left w:w="62" w:type="dxa"/>
              <w:bottom w:w="62" w:type="dxa"/>
              <w:right w:w="62" w:type="dxa"/>
            </w:tcMar>
            <w:vAlign w:val="center"/>
          </w:tcPr>
          <w:p w14:paraId="3B790ACF"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nil"/>
              <w:bottom w:val="single" w:sz="4" w:space="0" w:color="auto"/>
              <w:right w:val="nil"/>
            </w:tcBorders>
            <w:tcMar>
              <w:top w:w="62" w:type="dxa"/>
              <w:left w:w="62" w:type="dxa"/>
              <w:bottom w:w="62" w:type="dxa"/>
              <w:right w:w="62" w:type="dxa"/>
            </w:tcMar>
            <w:vAlign w:val="center"/>
          </w:tcPr>
          <w:p w14:paraId="2DA07D71" w14:textId="77777777" w:rsidR="00CC5CBA" w:rsidRPr="00DA1CC9" w:rsidRDefault="00CC5CBA">
            <w:pPr>
              <w:pStyle w:val="rtf71Normal0"/>
              <w:jc w:val="right"/>
              <w:rPr>
                <w:rFonts w:ascii="Times New Roman" w:eastAsia="Times New Roman" w:hAnsi="Times New Roman" w:cs="Times New Roman"/>
                <w:sz w:val="14"/>
                <w:szCs w:val="14"/>
              </w:rPr>
            </w:pPr>
          </w:p>
        </w:tc>
        <w:tc>
          <w:tcPr>
            <w:tcW w:w="2807" w:type="dxa"/>
            <w:tcBorders>
              <w:top w:val="nil"/>
              <w:left w:val="nil"/>
              <w:bottom w:val="single" w:sz="4" w:space="0" w:color="auto"/>
              <w:right w:val="nil"/>
            </w:tcBorders>
            <w:tcMar>
              <w:top w:w="62" w:type="dxa"/>
              <w:left w:w="62" w:type="dxa"/>
              <w:bottom w:w="62" w:type="dxa"/>
              <w:right w:w="62" w:type="dxa"/>
            </w:tcMar>
            <w:vAlign w:val="center"/>
          </w:tcPr>
          <w:p w14:paraId="00F93484" w14:textId="77777777" w:rsidR="00CC5CBA" w:rsidRPr="00DA1CC9" w:rsidRDefault="00CC5CBA">
            <w:pPr>
              <w:pStyle w:val="rtf71Normal0"/>
              <w:rPr>
                <w:rFonts w:ascii="Times New Roman" w:eastAsia="Times New Roman" w:hAnsi="Times New Roman" w:cs="Times New Roman"/>
                <w:sz w:val="14"/>
                <w:szCs w:val="14"/>
              </w:rPr>
            </w:pPr>
          </w:p>
        </w:tc>
        <w:tc>
          <w:tcPr>
            <w:tcW w:w="1117" w:type="dxa"/>
            <w:tcBorders>
              <w:top w:val="nil"/>
              <w:left w:val="nil"/>
              <w:bottom w:val="single" w:sz="4" w:space="0" w:color="auto"/>
              <w:right w:val="nil"/>
            </w:tcBorders>
            <w:tcMar>
              <w:top w:w="62" w:type="dxa"/>
              <w:left w:w="62" w:type="dxa"/>
              <w:bottom w:w="62" w:type="dxa"/>
              <w:right w:w="62" w:type="dxa"/>
            </w:tcMar>
            <w:vAlign w:val="center"/>
          </w:tcPr>
          <w:p w14:paraId="736064F9" w14:textId="77777777" w:rsidR="00CC5CBA" w:rsidRPr="00DA1CC9" w:rsidRDefault="00CC5CBA">
            <w:pPr>
              <w:pStyle w:val="rtf71Normal0"/>
              <w:jc w:val="right"/>
              <w:rPr>
                <w:rFonts w:ascii="Times New Roman" w:eastAsia="Times New Roman" w:hAnsi="Times New Roman" w:cs="Times New Roman"/>
                <w:sz w:val="14"/>
                <w:szCs w:val="14"/>
              </w:rPr>
            </w:pPr>
          </w:p>
        </w:tc>
        <w:tc>
          <w:tcPr>
            <w:tcW w:w="1127" w:type="dxa"/>
            <w:tcBorders>
              <w:top w:val="nil"/>
              <w:left w:val="nil"/>
              <w:bottom w:val="single" w:sz="4" w:space="0" w:color="auto"/>
              <w:right w:val="nil"/>
            </w:tcBorders>
            <w:tcMar>
              <w:top w:w="62" w:type="dxa"/>
              <w:left w:w="62" w:type="dxa"/>
              <w:bottom w:w="62" w:type="dxa"/>
              <w:right w:w="62" w:type="dxa"/>
            </w:tcMar>
            <w:vAlign w:val="center"/>
          </w:tcPr>
          <w:p w14:paraId="540E8710"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nil"/>
              <w:bottom w:val="single" w:sz="4" w:space="0" w:color="auto"/>
              <w:right w:val="nil"/>
            </w:tcBorders>
            <w:tcMar>
              <w:top w:w="62" w:type="dxa"/>
              <w:left w:w="62" w:type="dxa"/>
              <w:bottom w:w="62" w:type="dxa"/>
              <w:right w:w="62" w:type="dxa"/>
            </w:tcMar>
            <w:vAlign w:val="center"/>
          </w:tcPr>
          <w:p w14:paraId="4C6057B0" w14:textId="77777777" w:rsidR="00CC5CBA" w:rsidRPr="00DA1CC9" w:rsidRDefault="00CC5CBA">
            <w:pPr>
              <w:pStyle w:val="rtf71Normal0"/>
              <w:jc w:val="right"/>
              <w:rPr>
                <w:rFonts w:ascii="Times New Roman" w:eastAsia="Times New Roman" w:hAnsi="Times New Roman" w:cs="Times New Roman"/>
                <w:sz w:val="14"/>
                <w:szCs w:val="14"/>
              </w:rPr>
            </w:pPr>
          </w:p>
        </w:tc>
        <w:tc>
          <w:tcPr>
            <w:tcW w:w="1117" w:type="dxa"/>
            <w:tcBorders>
              <w:top w:val="nil"/>
              <w:left w:val="single" w:sz="4" w:space="0" w:color="auto"/>
              <w:bottom w:val="single" w:sz="4" w:space="0" w:color="auto"/>
              <w:right w:val="single" w:sz="4" w:space="0" w:color="auto"/>
            </w:tcBorders>
            <w:tcMar>
              <w:top w:w="62" w:type="dxa"/>
              <w:left w:w="62" w:type="dxa"/>
              <w:bottom w:w="62" w:type="dxa"/>
              <w:right w:w="62" w:type="dxa"/>
            </w:tcMar>
            <w:vAlign w:val="center"/>
          </w:tcPr>
          <w:p w14:paraId="2710E3D7" w14:textId="77777777" w:rsidR="00CC5CBA" w:rsidRPr="00DA1CC9" w:rsidRDefault="00CC5CBA">
            <w:pPr>
              <w:pStyle w:val="rtf71Normal0"/>
              <w:jc w:val="right"/>
              <w:rPr>
                <w:rFonts w:ascii="Times New Roman" w:eastAsia="Times New Roman" w:hAnsi="Times New Roman" w:cs="Times New Roman"/>
                <w:sz w:val="14"/>
                <w:szCs w:val="14"/>
              </w:rPr>
            </w:pPr>
          </w:p>
        </w:tc>
      </w:tr>
    </w:tbl>
    <w:p w14:paraId="27E4AC25" w14:textId="77777777" w:rsidR="00CC5CBA" w:rsidRPr="00284B25" w:rsidRDefault="00CC5CBA">
      <w:pPr>
        <w:pStyle w:val="rtf71Normal"/>
        <w:spacing w:after="0" w:line="240" w:lineRule="auto"/>
        <w:rPr>
          <w:rFonts w:ascii="Times New Roman" w:eastAsia="Times New Roman" w:hAnsi="Times New Roman" w:cs="Times New Roman"/>
          <w:sz w:val="8"/>
        </w:rPr>
      </w:pPr>
    </w:p>
    <w:p w14:paraId="0AACD43F" w14:textId="77777777" w:rsidR="00CC5CBA" w:rsidRPr="00284B25" w:rsidRDefault="0071099B">
      <w:pPr>
        <w:pStyle w:val="rtf71Normal"/>
        <w:spacing w:after="0" w:line="240" w:lineRule="auto"/>
        <w:rPr>
          <w:rFonts w:ascii="Times New Roman" w:eastAsia="Times New Roman" w:hAnsi="Times New Roman" w:cs="Times New Roman"/>
          <w:sz w:val="12"/>
        </w:rPr>
      </w:pPr>
      <w:r w:rsidRPr="00284B25">
        <w:rPr>
          <w:rFonts w:ascii="Times New Roman" w:eastAsia="Times New Roman" w:hAnsi="Times New Roman" w:cs="Times New Roman"/>
          <w:sz w:val="12"/>
        </w:rPr>
        <w:t>(1) Corrisponde alla prima voce  del conto del bilancio spese.</w:t>
      </w:r>
    </w:p>
    <w:p w14:paraId="23572F55" w14:textId="77777777" w:rsidR="00CC5CBA" w:rsidRPr="00284B25" w:rsidRDefault="0071099B">
      <w:pPr>
        <w:pStyle w:val="rtf71Normal"/>
        <w:spacing w:after="0" w:line="240" w:lineRule="auto"/>
        <w:rPr>
          <w:rFonts w:ascii="Times New Roman" w:eastAsia="Times New Roman" w:hAnsi="Times New Roman" w:cs="Times New Roman"/>
          <w:sz w:val="12"/>
        </w:rPr>
      </w:pPr>
      <w:r w:rsidRPr="00284B25">
        <w:rPr>
          <w:rFonts w:ascii="Times New Roman" w:eastAsia="Times New Roman" w:hAnsi="Times New Roman" w:cs="Times New Roman"/>
          <w:sz w:val="12"/>
        </w:rPr>
        <w:t>(2) Solo per le regioni e le province autonome di Trento e di Bolzano. Corrisponde alla seconda voce del conto del bilancio spese.</w:t>
      </w:r>
    </w:p>
    <w:p w14:paraId="62BF9D6E" w14:textId="77777777" w:rsidR="00CC5CBA" w:rsidRDefault="0071099B">
      <w:pPr>
        <w:pStyle w:val="rtf71Normal"/>
        <w:spacing w:after="0" w:line="240" w:lineRule="auto"/>
        <w:rPr>
          <w:rFonts w:ascii="Times New Roman" w:eastAsia="Times New Roman" w:hAnsi="Times New Roman" w:cs="Times New Roman"/>
          <w:sz w:val="12"/>
        </w:rPr>
      </w:pPr>
      <w:r w:rsidRPr="00284B25">
        <w:rPr>
          <w:rFonts w:ascii="Times New Roman" w:eastAsia="Times New Roman" w:hAnsi="Times New Roman" w:cs="Times New Roman"/>
          <w:sz w:val="12"/>
        </w:rPr>
        <w:t>* Indicare gli anni di riferimento.</w:t>
      </w:r>
    </w:p>
    <w:p w14:paraId="769FE317" w14:textId="77777777" w:rsidR="003979D4" w:rsidRDefault="003979D4">
      <w:pPr>
        <w:pStyle w:val="rtf71Normal"/>
        <w:spacing w:after="0" w:line="240" w:lineRule="auto"/>
        <w:rPr>
          <w:rFonts w:ascii="Times New Roman" w:eastAsia="Times New Roman" w:hAnsi="Times New Roman" w:cs="Times New Roman"/>
          <w:sz w:val="12"/>
        </w:rPr>
      </w:pPr>
    </w:p>
    <w:tbl>
      <w:tblPr>
        <w:tblW w:w="0" w:type="auto"/>
        <w:tblInd w:w="-8" w:type="dxa"/>
        <w:tblLayout w:type="fixed"/>
        <w:tblCellMar>
          <w:left w:w="60" w:type="dxa"/>
          <w:right w:w="60" w:type="dxa"/>
        </w:tblCellMar>
        <w:tblLook w:val="0000" w:firstRow="0" w:lastRow="0" w:firstColumn="0" w:lastColumn="0" w:noHBand="0" w:noVBand="0"/>
      </w:tblPr>
      <w:tblGrid>
        <w:gridCol w:w="14565"/>
      </w:tblGrid>
      <w:tr w:rsidR="00CC5CBA" w:rsidRPr="00284B25" w14:paraId="71C9D045" w14:textId="77777777">
        <w:tc>
          <w:tcPr>
            <w:tcW w:w="14565" w:type="dxa"/>
            <w:tcBorders>
              <w:top w:val="single" w:sz="6" w:space="0" w:color="auto"/>
              <w:left w:val="single" w:sz="6" w:space="0" w:color="auto"/>
              <w:bottom w:val="single" w:sz="6" w:space="0" w:color="auto"/>
              <w:right w:val="single" w:sz="6" w:space="0" w:color="auto"/>
            </w:tcBorders>
            <w:shd w:val="clear" w:color="auto" w:fill="BFBFBF"/>
          </w:tcPr>
          <w:p w14:paraId="6C075EB9" w14:textId="77777777" w:rsidR="00CC5CBA" w:rsidRPr="00284B25" w:rsidRDefault="0071099B">
            <w:pPr>
              <w:pStyle w:val="rtf72Normal"/>
              <w:jc w:val="center"/>
              <w:rPr>
                <w:rFonts w:ascii="Times New Roman" w:eastAsia="Times New Roman" w:hAnsi="Times New Roman" w:cs="Times New Roman"/>
                <w:sz w:val="20"/>
              </w:rPr>
            </w:pPr>
            <w:r w:rsidRPr="00284B25">
              <w:rPr>
                <w:rFonts w:ascii="Times New Roman" w:eastAsia="Times New Roman" w:hAnsi="Times New Roman" w:cs="Times New Roman"/>
                <w:b/>
                <w:sz w:val="36"/>
              </w:rPr>
              <w:lastRenderedPageBreak/>
              <w:t>D – Principali obiettivi delle missioni attivate</w:t>
            </w:r>
          </w:p>
        </w:tc>
      </w:tr>
    </w:tbl>
    <w:p w14:paraId="6647EB03" w14:textId="77777777" w:rsidR="00CC5CBA" w:rsidRPr="00284B25" w:rsidRDefault="00CC5CBA">
      <w:pPr>
        <w:pStyle w:val="rtf72Normal"/>
        <w:rPr>
          <w:rFonts w:ascii="Times New Roman" w:eastAsia="Times New Roman" w:hAnsi="Times New Roman" w:cs="Times New Roman"/>
          <w:sz w:val="20"/>
        </w:rPr>
      </w:pPr>
    </w:p>
    <w:p w14:paraId="0F7D4645" w14:textId="77777777" w:rsidR="00CC5CBA" w:rsidRPr="00284B25" w:rsidRDefault="00CC5CBA">
      <w:pPr>
        <w:pStyle w:val="rtf73Normal"/>
        <w:rPr>
          <w:rFonts w:ascii="Times New Roman" w:eastAsia="Times New Roman" w:hAnsi="Times New Roman" w:cs="Times New Roman"/>
          <w:sz w:val="20"/>
        </w:rPr>
      </w:pPr>
    </w:p>
    <w:p w14:paraId="53FD807C" w14:textId="77777777" w:rsidR="00CC5CBA" w:rsidRPr="00284B25"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cs="Times New Roman"/>
          <w:b/>
          <w:sz w:val="20"/>
        </w:rPr>
      </w:pPr>
      <w:r w:rsidRPr="00284B25">
        <w:rPr>
          <w:rFonts w:eastAsia="Times New Roman" w:cs="Times New Roman"/>
          <w:b/>
          <w:sz w:val="20"/>
        </w:rPr>
        <w:t>QUADRO GENERALE DEGLI IMPIEGHI PER MISSIONE</w:t>
      </w:r>
    </w:p>
    <w:p w14:paraId="3F36F076" w14:textId="77777777" w:rsidR="00CC5CBA" w:rsidRPr="00284B25" w:rsidRDefault="00CC5CBA">
      <w:pPr>
        <w:pStyle w:val="rtf74Normal"/>
        <w:rPr>
          <w:rFonts w:eastAsia="Times New Roman" w:cs="Times New Roman"/>
          <w:sz w:val="16"/>
        </w:rPr>
      </w:pPr>
    </w:p>
    <w:p w14:paraId="39B3A96C" w14:textId="77777777" w:rsidR="00CC5CBA" w:rsidRPr="00284B25"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cs="Times New Roman"/>
          <w:sz w:val="16"/>
        </w:rPr>
      </w:pPr>
      <w:r w:rsidRPr="00284B25">
        <w:rPr>
          <w:rFonts w:eastAsia="Times New Roman" w:cs="Times New Roman"/>
          <w:b/>
          <w:sz w:val="16"/>
        </w:rPr>
        <w:t>Gestione di competenza</w:t>
      </w:r>
    </w:p>
    <w:tbl>
      <w:tblPr>
        <w:tblW w:w="5000" w:type="pct"/>
        <w:tblCellMar>
          <w:left w:w="30" w:type="dxa"/>
          <w:right w:w="40" w:type="dxa"/>
        </w:tblCellMar>
        <w:tblLook w:val="0000" w:firstRow="0" w:lastRow="0" w:firstColumn="0" w:lastColumn="0" w:noHBand="0" w:noVBand="0"/>
      </w:tblPr>
      <w:tblGrid>
        <w:gridCol w:w="1209"/>
        <w:gridCol w:w="1209"/>
        <w:gridCol w:w="1209"/>
        <w:gridCol w:w="1209"/>
        <w:gridCol w:w="1208"/>
        <w:gridCol w:w="1208"/>
        <w:gridCol w:w="1208"/>
        <w:gridCol w:w="1208"/>
        <w:gridCol w:w="1208"/>
        <w:gridCol w:w="1208"/>
        <w:gridCol w:w="1208"/>
        <w:gridCol w:w="1208"/>
        <w:gridCol w:w="1193"/>
      </w:tblGrid>
      <w:tr w:rsidR="00CC5CBA" w:rsidRPr="00872E09" w14:paraId="71F5E248" w14:textId="77777777" w:rsidTr="003D11EA">
        <w:tc>
          <w:tcPr>
            <w:tcW w:w="385" w:type="pct"/>
            <w:vMerge w:val="restar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C7763C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Codice</w:t>
            </w:r>
          </w:p>
          <w:p w14:paraId="4B3CD24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missione</w:t>
            </w:r>
          </w:p>
        </w:tc>
        <w:tc>
          <w:tcPr>
            <w:tcW w:w="1538" w:type="pct"/>
            <w:gridSpan w:val="4"/>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775C55C5"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ANNO 2025</w:t>
            </w:r>
          </w:p>
        </w:tc>
        <w:tc>
          <w:tcPr>
            <w:tcW w:w="1538" w:type="pct"/>
            <w:gridSpan w:val="4"/>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C534E3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ANNO 2026</w:t>
            </w:r>
          </w:p>
        </w:tc>
        <w:tc>
          <w:tcPr>
            <w:tcW w:w="1538" w:type="pct"/>
            <w:gridSpan w:val="4"/>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2EB8FB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ANNO 2027</w:t>
            </w:r>
          </w:p>
        </w:tc>
      </w:tr>
      <w:tr w:rsidR="00CC5CBA" w:rsidRPr="00872E09" w14:paraId="0950C1BA" w14:textId="77777777" w:rsidTr="003D11EA">
        <w:tc>
          <w:tcPr>
            <w:tcW w:w="385" w:type="pct"/>
            <w:vMerge/>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00F6CCD6" w14:textId="77777777" w:rsidR="00CC5CBA" w:rsidRPr="00872E09" w:rsidRDefault="00CC5CBA">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p>
        </w:tc>
        <w:tc>
          <w:tcPr>
            <w:tcW w:w="385"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71CD7C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Spese correnti</w:t>
            </w:r>
          </w:p>
        </w:tc>
        <w:tc>
          <w:tcPr>
            <w:tcW w:w="385"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88EC35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Spese per investimento</w:t>
            </w:r>
          </w:p>
        </w:tc>
        <w:tc>
          <w:tcPr>
            <w:tcW w:w="385"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7E7A71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Spese per</w:t>
            </w:r>
          </w:p>
          <w:p w14:paraId="7D03245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rimborso prestiti</w:t>
            </w:r>
          </w:p>
          <w:p w14:paraId="7C95A31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e altre spese</w:t>
            </w:r>
          </w:p>
        </w:tc>
        <w:tc>
          <w:tcPr>
            <w:tcW w:w="385"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39DF3C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Totale</w:t>
            </w:r>
          </w:p>
        </w:tc>
        <w:tc>
          <w:tcPr>
            <w:tcW w:w="385"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D9E1E7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Spese correnti</w:t>
            </w:r>
          </w:p>
        </w:tc>
        <w:tc>
          <w:tcPr>
            <w:tcW w:w="385"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602A64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Spese per investimento</w:t>
            </w:r>
          </w:p>
        </w:tc>
        <w:tc>
          <w:tcPr>
            <w:tcW w:w="385"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EB1A15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Spese per</w:t>
            </w:r>
          </w:p>
          <w:p w14:paraId="0F88A07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rimborso prestiti</w:t>
            </w:r>
          </w:p>
          <w:p w14:paraId="0780BEB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e altre spese</w:t>
            </w:r>
          </w:p>
        </w:tc>
        <w:tc>
          <w:tcPr>
            <w:tcW w:w="385"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7122136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Totale</w:t>
            </w:r>
          </w:p>
        </w:tc>
        <w:tc>
          <w:tcPr>
            <w:tcW w:w="385"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34F3FD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Spese correnti</w:t>
            </w:r>
          </w:p>
        </w:tc>
        <w:tc>
          <w:tcPr>
            <w:tcW w:w="385"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52510AD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Spese per investimento</w:t>
            </w:r>
          </w:p>
        </w:tc>
        <w:tc>
          <w:tcPr>
            <w:tcW w:w="385"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0A1913D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Spese per</w:t>
            </w:r>
          </w:p>
          <w:p w14:paraId="7F1A50F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rimborso prestiti</w:t>
            </w:r>
          </w:p>
          <w:p w14:paraId="2FA08F8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e altre spese</w:t>
            </w:r>
          </w:p>
        </w:tc>
        <w:tc>
          <w:tcPr>
            <w:tcW w:w="385"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DAF4E0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Totale</w:t>
            </w:r>
          </w:p>
        </w:tc>
      </w:tr>
      <w:tr w:rsidR="00CC5CBA" w:rsidRPr="00872E09" w14:paraId="7F005D4E"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7A24C0F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w:t>
            </w:r>
          </w:p>
        </w:tc>
        <w:tc>
          <w:tcPr>
            <w:tcW w:w="385" w:type="pct"/>
            <w:tcBorders>
              <w:top w:val="nil"/>
              <w:left w:val="single" w:sz="4" w:space="0" w:color="auto"/>
              <w:bottom w:val="single" w:sz="4" w:space="0" w:color="auto"/>
              <w:right w:val="single" w:sz="4" w:space="0" w:color="auto"/>
            </w:tcBorders>
            <w:tcMar>
              <w:left w:w="28" w:type="dxa"/>
              <w:right w:w="28" w:type="dxa"/>
            </w:tcMar>
          </w:tcPr>
          <w:p w14:paraId="6F0C30C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944.747,65</w:t>
            </w:r>
          </w:p>
        </w:tc>
        <w:tc>
          <w:tcPr>
            <w:tcW w:w="385" w:type="pct"/>
            <w:tcBorders>
              <w:top w:val="nil"/>
              <w:left w:val="single" w:sz="4" w:space="0" w:color="auto"/>
              <w:bottom w:val="single" w:sz="4" w:space="0" w:color="auto"/>
              <w:right w:val="single" w:sz="4" w:space="0" w:color="auto"/>
            </w:tcBorders>
            <w:tcMar>
              <w:left w:w="28" w:type="dxa"/>
              <w:right w:w="28" w:type="dxa"/>
            </w:tcMar>
          </w:tcPr>
          <w:p w14:paraId="41B91D9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300.000,00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5B0D9B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C9DDDC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1.244.747,65</w:t>
            </w:r>
          </w:p>
        </w:tc>
        <w:tc>
          <w:tcPr>
            <w:tcW w:w="385" w:type="pct"/>
            <w:tcBorders>
              <w:top w:val="nil"/>
              <w:left w:val="single" w:sz="4" w:space="0" w:color="auto"/>
              <w:bottom w:val="single" w:sz="4" w:space="0" w:color="auto"/>
              <w:right w:val="single" w:sz="4" w:space="0" w:color="auto"/>
            </w:tcBorders>
            <w:tcMar>
              <w:left w:w="28" w:type="dxa"/>
              <w:right w:w="28" w:type="dxa"/>
            </w:tcMar>
          </w:tcPr>
          <w:p w14:paraId="6F513B0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922.604,93</w:t>
            </w:r>
          </w:p>
        </w:tc>
        <w:tc>
          <w:tcPr>
            <w:tcW w:w="385" w:type="pct"/>
            <w:tcBorders>
              <w:top w:val="nil"/>
              <w:left w:val="single" w:sz="4" w:space="0" w:color="auto"/>
              <w:bottom w:val="single" w:sz="4" w:space="0" w:color="auto"/>
              <w:right w:val="single" w:sz="4" w:space="0" w:color="auto"/>
            </w:tcBorders>
            <w:tcMar>
              <w:left w:w="28" w:type="dxa"/>
              <w:right w:w="28" w:type="dxa"/>
            </w:tcMar>
          </w:tcPr>
          <w:p w14:paraId="1A51AC4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285.000,00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A4AA65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CDB1D5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1.207.604,93</w:t>
            </w:r>
          </w:p>
        </w:tc>
        <w:tc>
          <w:tcPr>
            <w:tcW w:w="385" w:type="pct"/>
            <w:tcBorders>
              <w:top w:val="nil"/>
              <w:left w:val="single" w:sz="4" w:space="0" w:color="auto"/>
              <w:bottom w:val="single" w:sz="4" w:space="0" w:color="auto"/>
              <w:right w:val="single" w:sz="4" w:space="0" w:color="auto"/>
            </w:tcBorders>
            <w:tcMar>
              <w:left w:w="28" w:type="dxa"/>
              <w:right w:w="28" w:type="dxa"/>
            </w:tcMar>
          </w:tcPr>
          <w:p w14:paraId="6D0130A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922.604,93</w:t>
            </w:r>
          </w:p>
        </w:tc>
        <w:tc>
          <w:tcPr>
            <w:tcW w:w="385" w:type="pct"/>
            <w:tcBorders>
              <w:top w:val="nil"/>
              <w:left w:val="single" w:sz="4" w:space="0" w:color="auto"/>
              <w:bottom w:val="single" w:sz="4" w:space="0" w:color="auto"/>
              <w:right w:val="single" w:sz="4" w:space="0" w:color="auto"/>
            </w:tcBorders>
            <w:tcMar>
              <w:left w:w="28" w:type="dxa"/>
              <w:right w:w="28" w:type="dxa"/>
            </w:tcMar>
          </w:tcPr>
          <w:p w14:paraId="61B44A4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285.000,00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C92C7A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601680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1.207.604,93</w:t>
            </w:r>
          </w:p>
        </w:tc>
      </w:tr>
      <w:tr w:rsidR="00CC5CBA" w:rsidRPr="00872E09" w14:paraId="01A9C10D"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4C08833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2</w:t>
            </w:r>
          </w:p>
        </w:tc>
        <w:tc>
          <w:tcPr>
            <w:tcW w:w="385" w:type="pct"/>
            <w:tcBorders>
              <w:top w:val="nil"/>
              <w:left w:val="single" w:sz="4" w:space="0" w:color="auto"/>
              <w:bottom w:val="single" w:sz="4" w:space="0" w:color="auto"/>
              <w:right w:val="single" w:sz="4" w:space="0" w:color="auto"/>
            </w:tcBorders>
            <w:tcMar>
              <w:left w:w="28" w:type="dxa"/>
              <w:right w:w="28" w:type="dxa"/>
            </w:tcMar>
          </w:tcPr>
          <w:p w14:paraId="7D9E441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BA8381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F7DD59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97854B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8565C7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4267B0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34B8D8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481F5F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8C526D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E7015D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D01DBB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B58330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2DCC5772"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685FC3C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3</w:t>
            </w:r>
          </w:p>
        </w:tc>
        <w:tc>
          <w:tcPr>
            <w:tcW w:w="385" w:type="pct"/>
            <w:tcBorders>
              <w:top w:val="nil"/>
              <w:left w:val="single" w:sz="4" w:space="0" w:color="auto"/>
              <w:bottom w:val="single" w:sz="4" w:space="0" w:color="auto"/>
              <w:right w:val="single" w:sz="4" w:space="0" w:color="auto"/>
            </w:tcBorders>
            <w:tcMar>
              <w:left w:w="28" w:type="dxa"/>
              <w:right w:w="28" w:type="dxa"/>
            </w:tcMar>
          </w:tcPr>
          <w:p w14:paraId="3CE74C2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481.850,00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061D18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3AF316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308348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481.850,00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CD5257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481.850,00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80C40E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92351A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B00958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481.850,00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074A99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481.850,00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69BE2D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55B620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DCB5D6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481.850,00</w:t>
            </w:r>
          </w:p>
        </w:tc>
      </w:tr>
      <w:tr w:rsidR="00CC5CBA" w:rsidRPr="00872E09" w14:paraId="2987C680"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13438E7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4</w:t>
            </w:r>
          </w:p>
        </w:tc>
        <w:tc>
          <w:tcPr>
            <w:tcW w:w="385" w:type="pct"/>
            <w:tcBorders>
              <w:top w:val="nil"/>
              <w:left w:val="single" w:sz="4" w:space="0" w:color="auto"/>
              <w:bottom w:val="single" w:sz="4" w:space="0" w:color="auto"/>
              <w:right w:val="single" w:sz="4" w:space="0" w:color="auto"/>
            </w:tcBorders>
            <w:tcMar>
              <w:left w:w="28" w:type="dxa"/>
              <w:right w:w="28" w:type="dxa"/>
            </w:tcMar>
          </w:tcPr>
          <w:p w14:paraId="21BCAA0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186.771,57</w:t>
            </w:r>
          </w:p>
        </w:tc>
        <w:tc>
          <w:tcPr>
            <w:tcW w:w="385" w:type="pct"/>
            <w:tcBorders>
              <w:top w:val="nil"/>
              <w:left w:val="single" w:sz="4" w:space="0" w:color="auto"/>
              <w:bottom w:val="single" w:sz="4" w:space="0" w:color="auto"/>
              <w:right w:val="single" w:sz="4" w:space="0" w:color="auto"/>
            </w:tcBorders>
            <w:tcMar>
              <w:left w:w="28" w:type="dxa"/>
              <w:right w:w="28" w:type="dxa"/>
            </w:tcMar>
          </w:tcPr>
          <w:p w14:paraId="5DD440C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250.000,00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2C6423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AE7716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436.771,57</w:t>
            </w:r>
          </w:p>
        </w:tc>
        <w:tc>
          <w:tcPr>
            <w:tcW w:w="385" w:type="pct"/>
            <w:tcBorders>
              <w:top w:val="nil"/>
              <w:left w:val="single" w:sz="4" w:space="0" w:color="auto"/>
              <w:bottom w:val="single" w:sz="4" w:space="0" w:color="auto"/>
              <w:right w:val="single" w:sz="4" w:space="0" w:color="auto"/>
            </w:tcBorders>
            <w:tcMar>
              <w:left w:w="28" w:type="dxa"/>
              <w:right w:w="28" w:type="dxa"/>
            </w:tcMar>
          </w:tcPr>
          <w:p w14:paraId="1BF751F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192.591,12</w:t>
            </w:r>
          </w:p>
        </w:tc>
        <w:tc>
          <w:tcPr>
            <w:tcW w:w="385" w:type="pct"/>
            <w:tcBorders>
              <w:top w:val="nil"/>
              <w:left w:val="single" w:sz="4" w:space="0" w:color="auto"/>
              <w:bottom w:val="single" w:sz="4" w:space="0" w:color="auto"/>
              <w:right w:val="single" w:sz="4" w:space="0" w:color="auto"/>
            </w:tcBorders>
            <w:tcMar>
              <w:left w:w="28" w:type="dxa"/>
              <w:right w:w="28" w:type="dxa"/>
            </w:tcMar>
          </w:tcPr>
          <w:p w14:paraId="7A0F616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250.000,00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B18272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8A3A7E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442.591,12</w:t>
            </w:r>
          </w:p>
        </w:tc>
        <w:tc>
          <w:tcPr>
            <w:tcW w:w="385" w:type="pct"/>
            <w:tcBorders>
              <w:top w:val="nil"/>
              <w:left w:val="single" w:sz="4" w:space="0" w:color="auto"/>
              <w:bottom w:val="single" w:sz="4" w:space="0" w:color="auto"/>
              <w:right w:val="single" w:sz="4" w:space="0" w:color="auto"/>
            </w:tcBorders>
            <w:tcMar>
              <w:left w:w="28" w:type="dxa"/>
              <w:right w:w="28" w:type="dxa"/>
            </w:tcMar>
          </w:tcPr>
          <w:p w14:paraId="296D893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192.591,12</w:t>
            </w:r>
          </w:p>
        </w:tc>
        <w:tc>
          <w:tcPr>
            <w:tcW w:w="385" w:type="pct"/>
            <w:tcBorders>
              <w:top w:val="nil"/>
              <w:left w:val="single" w:sz="4" w:space="0" w:color="auto"/>
              <w:bottom w:val="single" w:sz="4" w:space="0" w:color="auto"/>
              <w:right w:val="single" w:sz="4" w:space="0" w:color="auto"/>
            </w:tcBorders>
            <w:tcMar>
              <w:left w:w="28" w:type="dxa"/>
              <w:right w:w="28" w:type="dxa"/>
            </w:tcMar>
          </w:tcPr>
          <w:p w14:paraId="6A34AD5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250.000,00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1EB81B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2DCBE9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442.591,12</w:t>
            </w:r>
          </w:p>
        </w:tc>
      </w:tr>
      <w:tr w:rsidR="00CC5CBA" w:rsidRPr="00872E09" w14:paraId="567A0241"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58D6F6B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5</w:t>
            </w:r>
          </w:p>
        </w:tc>
        <w:tc>
          <w:tcPr>
            <w:tcW w:w="385" w:type="pct"/>
            <w:tcBorders>
              <w:top w:val="nil"/>
              <w:left w:val="single" w:sz="4" w:space="0" w:color="auto"/>
              <w:bottom w:val="single" w:sz="4" w:space="0" w:color="auto"/>
              <w:right w:val="single" w:sz="4" w:space="0" w:color="auto"/>
            </w:tcBorders>
            <w:tcMar>
              <w:left w:w="28" w:type="dxa"/>
              <w:right w:w="28" w:type="dxa"/>
            </w:tcMar>
          </w:tcPr>
          <w:p w14:paraId="49C398A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3.500,00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FC343A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106945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474A1A5"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3.500,00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96A15F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3.500,00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5D8F16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EB1EC5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AC56D7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3.500,00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306867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3.500,00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C6066B5"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950F66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20AE18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3.500,00</w:t>
            </w:r>
          </w:p>
        </w:tc>
      </w:tr>
      <w:tr w:rsidR="00CC5CBA" w:rsidRPr="00872E09" w14:paraId="40540D68"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21B5632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6</w:t>
            </w:r>
          </w:p>
        </w:tc>
        <w:tc>
          <w:tcPr>
            <w:tcW w:w="385" w:type="pct"/>
            <w:tcBorders>
              <w:top w:val="nil"/>
              <w:left w:val="single" w:sz="4" w:space="0" w:color="auto"/>
              <w:bottom w:val="single" w:sz="4" w:space="0" w:color="auto"/>
              <w:right w:val="single" w:sz="4" w:space="0" w:color="auto"/>
            </w:tcBorders>
            <w:tcMar>
              <w:left w:w="28" w:type="dxa"/>
              <w:right w:w="28" w:type="dxa"/>
            </w:tcMar>
          </w:tcPr>
          <w:p w14:paraId="46A9024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27.842,82</w:t>
            </w:r>
          </w:p>
        </w:tc>
        <w:tc>
          <w:tcPr>
            <w:tcW w:w="385" w:type="pct"/>
            <w:tcBorders>
              <w:top w:val="nil"/>
              <w:left w:val="single" w:sz="4" w:space="0" w:color="auto"/>
              <w:bottom w:val="single" w:sz="4" w:space="0" w:color="auto"/>
              <w:right w:val="single" w:sz="4" w:space="0" w:color="auto"/>
            </w:tcBorders>
            <w:tcMar>
              <w:left w:w="28" w:type="dxa"/>
              <w:right w:w="28" w:type="dxa"/>
            </w:tcMar>
          </w:tcPr>
          <w:p w14:paraId="5CC9C32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35062B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DE8057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27.842,82</w:t>
            </w:r>
          </w:p>
        </w:tc>
        <w:tc>
          <w:tcPr>
            <w:tcW w:w="385" w:type="pct"/>
            <w:tcBorders>
              <w:top w:val="nil"/>
              <w:left w:val="single" w:sz="4" w:space="0" w:color="auto"/>
              <w:bottom w:val="single" w:sz="4" w:space="0" w:color="auto"/>
              <w:right w:val="single" w:sz="4" w:space="0" w:color="auto"/>
            </w:tcBorders>
            <w:tcMar>
              <w:left w:w="28" w:type="dxa"/>
              <w:right w:w="28" w:type="dxa"/>
            </w:tcMar>
          </w:tcPr>
          <w:p w14:paraId="49273B5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26.005,62</w:t>
            </w:r>
          </w:p>
        </w:tc>
        <w:tc>
          <w:tcPr>
            <w:tcW w:w="385" w:type="pct"/>
            <w:tcBorders>
              <w:top w:val="nil"/>
              <w:left w:val="single" w:sz="4" w:space="0" w:color="auto"/>
              <w:bottom w:val="single" w:sz="4" w:space="0" w:color="auto"/>
              <w:right w:val="single" w:sz="4" w:space="0" w:color="auto"/>
            </w:tcBorders>
            <w:tcMar>
              <w:left w:w="28" w:type="dxa"/>
              <w:right w:w="28" w:type="dxa"/>
            </w:tcMar>
          </w:tcPr>
          <w:p w14:paraId="011B612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26BD185"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D518A7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26.005,62</w:t>
            </w:r>
          </w:p>
        </w:tc>
        <w:tc>
          <w:tcPr>
            <w:tcW w:w="385" w:type="pct"/>
            <w:tcBorders>
              <w:top w:val="nil"/>
              <w:left w:val="single" w:sz="4" w:space="0" w:color="auto"/>
              <w:bottom w:val="single" w:sz="4" w:space="0" w:color="auto"/>
              <w:right w:val="single" w:sz="4" w:space="0" w:color="auto"/>
            </w:tcBorders>
            <w:tcMar>
              <w:left w:w="28" w:type="dxa"/>
              <w:right w:w="28" w:type="dxa"/>
            </w:tcMar>
          </w:tcPr>
          <w:p w14:paraId="4C39266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26.005,62</w:t>
            </w:r>
          </w:p>
        </w:tc>
        <w:tc>
          <w:tcPr>
            <w:tcW w:w="385" w:type="pct"/>
            <w:tcBorders>
              <w:top w:val="nil"/>
              <w:left w:val="single" w:sz="4" w:space="0" w:color="auto"/>
              <w:bottom w:val="single" w:sz="4" w:space="0" w:color="auto"/>
              <w:right w:val="single" w:sz="4" w:space="0" w:color="auto"/>
            </w:tcBorders>
            <w:tcMar>
              <w:left w:w="28" w:type="dxa"/>
              <w:right w:w="28" w:type="dxa"/>
            </w:tcMar>
          </w:tcPr>
          <w:p w14:paraId="4783C7B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591801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9EBA63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26.005,62</w:t>
            </w:r>
          </w:p>
        </w:tc>
      </w:tr>
      <w:tr w:rsidR="00CC5CBA" w:rsidRPr="00872E09" w14:paraId="5F39C862"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7393139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7</w:t>
            </w:r>
          </w:p>
        </w:tc>
        <w:tc>
          <w:tcPr>
            <w:tcW w:w="385" w:type="pct"/>
            <w:tcBorders>
              <w:top w:val="nil"/>
              <w:left w:val="single" w:sz="4" w:space="0" w:color="auto"/>
              <w:bottom w:val="single" w:sz="4" w:space="0" w:color="auto"/>
              <w:right w:val="single" w:sz="4" w:space="0" w:color="auto"/>
            </w:tcBorders>
            <w:tcMar>
              <w:left w:w="28" w:type="dxa"/>
              <w:right w:w="28" w:type="dxa"/>
            </w:tcMar>
          </w:tcPr>
          <w:p w14:paraId="6C6271C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7B3998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01515A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3ED5495"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2D29D9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4F46BF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FDDDE5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DA73E4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40D8DC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705C10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2CBBF7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D7C93A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716FFF96"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46C9398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8</w:t>
            </w:r>
          </w:p>
        </w:tc>
        <w:tc>
          <w:tcPr>
            <w:tcW w:w="385" w:type="pct"/>
            <w:tcBorders>
              <w:top w:val="nil"/>
              <w:left w:val="single" w:sz="4" w:space="0" w:color="auto"/>
              <w:bottom w:val="single" w:sz="4" w:space="0" w:color="auto"/>
              <w:right w:val="single" w:sz="4" w:space="0" w:color="auto"/>
            </w:tcBorders>
            <w:tcMar>
              <w:left w:w="28" w:type="dxa"/>
              <w:right w:w="28" w:type="dxa"/>
            </w:tcMar>
          </w:tcPr>
          <w:p w14:paraId="30B0FFC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10.000,00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15077C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5.000,00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71050B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7F4FEC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15.000,00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CDFF08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10.000,00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61ABCF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5.000,00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AD00E7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AC7068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15.000,00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0523E1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10.000,00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E24B20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5.000,00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0CF715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13B0D0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15.000,00</w:t>
            </w:r>
          </w:p>
        </w:tc>
      </w:tr>
      <w:tr w:rsidR="00CC5CBA" w:rsidRPr="00872E09" w14:paraId="65345978"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70AD1E3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9</w:t>
            </w:r>
          </w:p>
        </w:tc>
        <w:tc>
          <w:tcPr>
            <w:tcW w:w="385" w:type="pct"/>
            <w:tcBorders>
              <w:top w:val="nil"/>
              <w:left w:val="single" w:sz="4" w:space="0" w:color="auto"/>
              <w:bottom w:val="single" w:sz="4" w:space="0" w:color="auto"/>
              <w:right w:val="single" w:sz="4" w:space="0" w:color="auto"/>
            </w:tcBorders>
            <w:tcMar>
              <w:left w:w="28" w:type="dxa"/>
              <w:right w:w="28" w:type="dxa"/>
            </w:tcMar>
          </w:tcPr>
          <w:p w14:paraId="3C6D2695"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12.611,92</w:t>
            </w:r>
          </w:p>
        </w:tc>
        <w:tc>
          <w:tcPr>
            <w:tcW w:w="385" w:type="pct"/>
            <w:tcBorders>
              <w:top w:val="nil"/>
              <w:left w:val="single" w:sz="4" w:space="0" w:color="auto"/>
              <w:bottom w:val="single" w:sz="4" w:space="0" w:color="auto"/>
              <w:right w:val="single" w:sz="4" w:space="0" w:color="auto"/>
            </w:tcBorders>
            <w:tcMar>
              <w:left w:w="28" w:type="dxa"/>
              <w:right w:w="28" w:type="dxa"/>
            </w:tcMar>
          </w:tcPr>
          <w:p w14:paraId="426DECA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E1DC52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72118E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12.611,92</w:t>
            </w:r>
          </w:p>
        </w:tc>
        <w:tc>
          <w:tcPr>
            <w:tcW w:w="385" w:type="pct"/>
            <w:tcBorders>
              <w:top w:val="nil"/>
              <w:left w:val="single" w:sz="4" w:space="0" w:color="auto"/>
              <w:bottom w:val="single" w:sz="4" w:space="0" w:color="auto"/>
              <w:right w:val="single" w:sz="4" w:space="0" w:color="auto"/>
            </w:tcBorders>
            <w:tcMar>
              <w:left w:w="28" w:type="dxa"/>
              <w:right w:w="28" w:type="dxa"/>
            </w:tcMar>
          </w:tcPr>
          <w:p w14:paraId="3BC4FE15"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11.607,89</w:t>
            </w:r>
          </w:p>
        </w:tc>
        <w:tc>
          <w:tcPr>
            <w:tcW w:w="385" w:type="pct"/>
            <w:tcBorders>
              <w:top w:val="nil"/>
              <w:left w:val="single" w:sz="4" w:space="0" w:color="auto"/>
              <w:bottom w:val="single" w:sz="4" w:space="0" w:color="auto"/>
              <w:right w:val="single" w:sz="4" w:space="0" w:color="auto"/>
            </w:tcBorders>
            <w:tcMar>
              <w:left w:w="28" w:type="dxa"/>
              <w:right w:w="28" w:type="dxa"/>
            </w:tcMar>
          </w:tcPr>
          <w:p w14:paraId="0F542CE5"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B4B08B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89903F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11.607,89</w:t>
            </w:r>
          </w:p>
        </w:tc>
        <w:tc>
          <w:tcPr>
            <w:tcW w:w="385" w:type="pct"/>
            <w:tcBorders>
              <w:top w:val="nil"/>
              <w:left w:val="single" w:sz="4" w:space="0" w:color="auto"/>
              <w:bottom w:val="single" w:sz="4" w:space="0" w:color="auto"/>
              <w:right w:val="single" w:sz="4" w:space="0" w:color="auto"/>
            </w:tcBorders>
            <w:tcMar>
              <w:left w:w="28" w:type="dxa"/>
              <w:right w:w="28" w:type="dxa"/>
            </w:tcMar>
          </w:tcPr>
          <w:p w14:paraId="2139947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11.607,89</w:t>
            </w:r>
          </w:p>
        </w:tc>
        <w:tc>
          <w:tcPr>
            <w:tcW w:w="385" w:type="pct"/>
            <w:tcBorders>
              <w:top w:val="nil"/>
              <w:left w:val="single" w:sz="4" w:space="0" w:color="auto"/>
              <w:bottom w:val="single" w:sz="4" w:space="0" w:color="auto"/>
              <w:right w:val="single" w:sz="4" w:space="0" w:color="auto"/>
            </w:tcBorders>
            <w:tcMar>
              <w:left w:w="28" w:type="dxa"/>
              <w:right w:w="28" w:type="dxa"/>
            </w:tcMar>
          </w:tcPr>
          <w:p w14:paraId="39005CA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DEEABC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8411E4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11.607,89</w:t>
            </w:r>
          </w:p>
        </w:tc>
      </w:tr>
      <w:tr w:rsidR="00CC5CBA" w:rsidRPr="00872E09" w14:paraId="242A713E"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24594735"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10</w:t>
            </w:r>
          </w:p>
        </w:tc>
        <w:tc>
          <w:tcPr>
            <w:tcW w:w="385" w:type="pct"/>
            <w:tcBorders>
              <w:top w:val="nil"/>
              <w:left w:val="single" w:sz="4" w:space="0" w:color="auto"/>
              <w:bottom w:val="single" w:sz="4" w:space="0" w:color="auto"/>
              <w:right w:val="single" w:sz="4" w:space="0" w:color="auto"/>
            </w:tcBorders>
            <w:tcMar>
              <w:left w:w="28" w:type="dxa"/>
              <w:right w:w="28" w:type="dxa"/>
            </w:tcMar>
          </w:tcPr>
          <w:p w14:paraId="100D845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190.547,03</w:t>
            </w:r>
          </w:p>
        </w:tc>
        <w:tc>
          <w:tcPr>
            <w:tcW w:w="385" w:type="pct"/>
            <w:tcBorders>
              <w:top w:val="nil"/>
              <w:left w:val="single" w:sz="4" w:space="0" w:color="auto"/>
              <w:bottom w:val="single" w:sz="4" w:space="0" w:color="auto"/>
              <w:right w:val="single" w:sz="4" w:space="0" w:color="auto"/>
            </w:tcBorders>
            <w:tcMar>
              <w:left w:w="28" w:type="dxa"/>
              <w:right w:w="28" w:type="dxa"/>
            </w:tcMar>
          </w:tcPr>
          <w:p w14:paraId="719AA70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298.000,00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50715A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BD5AA0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488.547,03</w:t>
            </w:r>
          </w:p>
        </w:tc>
        <w:tc>
          <w:tcPr>
            <w:tcW w:w="385" w:type="pct"/>
            <w:tcBorders>
              <w:top w:val="nil"/>
              <w:left w:val="single" w:sz="4" w:space="0" w:color="auto"/>
              <w:bottom w:val="single" w:sz="4" w:space="0" w:color="auto"/>
              <w:right w:val="single" w:sz="4" w:space="0" w:color="auto"/>
            </w:tcBorders>
            <w:tcMar>
              <w:left w:w="28" w:type="dxa"/>
              <w:right w:w="28" w:type="dxa"/>
            </w:tcMar>
          </w:tcPr>
          <w:p w14:paraId="1EE81DD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187.609,52</w:t>
            </w:r>
          </w:p>
        </w:tc>
        <w:tc>
          <w:tcPr>
            <w:tcW w:w="385" w:type="pct"/>
            <w:tcBorders>
              <w:top w:val="nil"/>
              <w:left w:val="single" w:sz="4" w:space="0" w:color="auto"/>
              <w:bottom w:val="single" w:sz="4" w:space="0" w:color="auto"/>
              <w:right w:val="single" w:sz="4" w:space="0" w:color="auto"/>
            </w:tcBorders>
            <w:tcMar>
              <w:left w:w="28" w:type="dxa"/>
              <w:right w:w="28" w:type="dxa"/>
            </w:tcMar>
          </w:tcPr>
          <w:p w14:paraId="49CD986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298.000,00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F5C4BF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2DBCE9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485.609,52</w:t>
            </w:r>
          </w:p>
        </w:tc>
        <w:tc>
          <w:tcPr>
            <w:tcW w:w="385" w:type="pct"/>
            <w:tcBorders>
              <w:top w:val="nil"/>
              <w:left w:val="single" w:sz="4" w:space="0" w:color="auto"/>
              <w:bottom w:val="single" w:sz="4" w:space="0" w:color="auto"/>
              <w:right w:val="single" w:sz="4" w:space="0" w:color="auto"/>
            </w:tcBorders>
            <w:tcMar>
              <w:left w:w="28" w:type="dxa"/>
              <w:right w:w="28" w:type="dxa"/>
            </w:tcMar>
          </w:tcPr>
          <w:p w14:paraId="0591AB8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187.609,52</w:t>
            </w:r>
          </w:p>
        </w:tc>
        <w:tc>
          <w:tcPr>
            <w:tcW w:w="385" w:type="pct"/>
            <w:tcBorders>
              <w:top w:val="nil"/>
              <w:left w:val="single" w:sz="4" w:space="0" w:color="auto"/>
              <w:bottom w:val="single" w:sz="4" w:space="0" w:color="auto"/>
              <w:right w:val="single" w:sz="4" w:space="0" w:color="auto"/>
            </w:tcBorders>
            <w:tcMar>
              <w:left w:w="28" w:type="dxa"/>
              <w:right w:w="28" w:type="dxa"/>
            </w:tcMar>
          </w:tcPr>
          <w:p w14:paraId="406D719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298.000,00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1ABA61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11094D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485.609,52</w:t>
            </w:r>
          </w:p>
        </w:tc>
      </w:tr>
      <w:tr w:rsidR="00CC5CBA" w:rsidRPr="00872E09" w14:paraId="25CD4C17"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0B47247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11</w:t>
            </w:r>
          </w:p>
        </w:tc>
        <w:tc>
          <w:tcPr>
            <w:tcW w:w="385" w:type="pct"/>
            <w:tcBorders>
              <w:top w:val="nil"/>
              <w:left w:val="single" w:sz="4" w:space="0" w:color="auto"/>
              <w:bottom w:val="single" w:sz="4" w:space="0" w:color="auto"/>
              <w:right w:val="single" w:sz="4" w:space="0" w:color="auto"/>
            </w:tcBorders>
            <w:tcMar>
              <w:left w:w="28" w:type="dxa"/>
              <w:right w:w="28" w:type="dxa"/>
            </w:tcMar>
          </w:tcPr>
          <w:p w14:paraId="434F24B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1.600,00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E3FD2B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182F78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85F532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1.600,00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C06003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1.600,00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D425B4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5B3FA6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49A60E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1.600,00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1845C7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1.600,00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DDC96F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299BD6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F031F1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1.600,00</w:t>
            </w:r>
          </w:p>
        </w:tc>
      </w:tr>
      <w:tr w:rsidR="00CC5CBA" w:rsidRPr="00872E09" w14:paraId="3E943871"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4FECDCC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12</w:t>
            </w:r>
          </w:p>
        </w:tc>
        <w:tc>
          <w:tcPr>
            <w:tcW w:w="385" w:type="pct"/>
            <w:tcBorders>
              <w:top w:val="nil"/>
              <w:left w:val="single" w:sz="4" w:space="0" w:color="auto"/>
              <w:bottom w:val="single" w:sz="4" w:space="0" w:color="auto"/>
              <w:right w:val="single" w:sz="4" w:space="0" w:color="auto"/>
            </w:tcBorders>
            <w:tcMar>
              <w:left w:w="28" w:type="dxa"/>
              <w:right w:w="28" w:type="dxa"/>
            </w:tcMar>
          </w:tcPr>
          <w:p w14:paraId="4CDFAB7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291.051,13</w:t>
            </w:r>
          </w:p>
        </w:tc>
        <w:tc>
          <w:tcPr>
            <w:tcW w:w="385" w:type="pct"/>
            <w:tcBorders>
              <w:top w:val="nil"/>
              <w:left w:val="single" w:sz="4" w:space="0" w:color="auto"/>
              <w:bottom w:val="single" w:sz="4" w:space="0" w:color="auto"/>
              <w:right w:val="single" w:sz="4" w:space="0" w:color="auto"/>
            </w:tcBorders>
            <w:tcMar>
              <w:left w:w="28" w:type="dxa"/>
              <w:right w:w="28" w:type="dxa"/>
            </w:tcMar>
          </w:tcPr>
          <w:p w14:paraId="3BC2E6C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F1B35C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1EA1D6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291.051,13</w:t>
            </w:r>
          </w:p>
        </w:tc>
        <w:tc>
          <w:tcPr>
            <w:tcW w:w="385" w:type="pct"/>
            <w:tcBorders>
              <w:top w:val="nil"/>
              <w:left w:val="single" w:sz="4" w:space="0" w:color="auto"/>
              <w:bottom w:val="single" w:sz="4" w:space="0" w:color="auto"/>
              <w:right w:val="single" w:sz="4" w:space="0" w:color="auto"/>
            </w:tcBorders>
            <w:tcMar>
              <w:left w:w="28" w:type="dxa"/>
              <w:right w:w="28" w:type="dxa"/>
            </w:tcMar>
          </w:tcPr>
          <w:p w14:paraId="5D77E98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288.879,00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C463DA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DB7FB3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62C8A9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288.879,00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5CDFCD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288.879,00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A69246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EA6B05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BC84F3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288.879,00</w:t>
            </w:r>
          </w:p>
        </w:tc>
      </w:tr>
      <w:tr w:rsidR="00CC5CBA" w:rsidRPr="00872E09" w14:paraId="6AF966A2"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57460EC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13</w:t>
            </w:r>
          </w:p>
        </w:tc>
        <w:tc>
          <w:tcPr>
            <w:tcW w:w="385" w:type="pct"/>
            <w:tcBorders>
              <w:top w:val="nil"/>
              <w:left w:val="single" w:sz="4" w:space="0" w:color="auto"/>
              <w:bottom w:val="single" w:sz="4" w:space="0" w:color="auto"/>
              <w:right w:val="single" w:sz="4" w:space="0" w:color="auto"/>
            </w:tcBorders>
            <w:tcMar>
              <w:left w:w="28" w:type="dxa"/>
              <w:right w:w="28" w:type="dxa"/>
            </w:tcMar>
          </w:tcPr>
          <w:p w14:paraId="35B0FBC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1B89A5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2062EF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2454D8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7BC98B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93BF02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B783D2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ECF54E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2F97AF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7EFF78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BF8CC8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2CBAEB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3FD86FC2"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7CE346B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14</w:t>
            </w:r>
          </w:p>
        </w:tc>
        <w:tc>
          <w:tcPr>
            <w:tcW w:w="385" w:type="pct"/>
            <w:tcBorders>
              <w:top w:val="nil"/>
              <w:left w:val="single" w:sz="4" w:space="0" w:color="auto"/>
              <w:bottom w:val="single" w:sz="4" w:space="0" w:color="auto"/>
              <w:right w:val="single" w:sz="4" w:space="0" w:color="auto"/>
            </w:tcBorders>
            <w:tcMar>
              <w:left w:w="28" w:type="dxa"/>
              <w:right w:w="28" w:type="dxa"/>
            </w:tcMar>
          </w:tcPr>
          <w:p w14:paraId="361DC47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F06A9D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DADDE0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22B1B8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ACC600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D8D307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C89CF2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DDCD74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C3C471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F7F237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B7FEFA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61ADE8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0930E5BF"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6D44499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15</w:t>
            </w:r>
          </w:p>
        </w:tc>
        <w:tc>
          <w:tcPr>
            <w:tcW w:w="385" w:type="pct"/>
            <w:tcBorders>
              <w:top w:val="nil"/>
              <w:left w:val="single" w:sz="4" w:space="0" w:color="auto"/>
              <w:bottom w:val="single" w:sz="4" w:space="0" w:color="auto"/>
              <w:right w:val="single" w:sz="4" w:space="0" w:color="auto"/>
            </w:tcBorders>
            <w:tcMar>
              <w:left w:w="28" w:type="dxa"/>
              <w:right w:w="28" w:type="dxa"/>
            </w:tcMar>
          </w:tcPr>
          <w:p w14:paraId="6FC7A66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946BB9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9968BE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F82222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E64974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40C03F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C00E2B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907357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49BEB8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CA7823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13A7E1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C03646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0691BFC1"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33EA87A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16</w:t>
            </w:r>
          </w:p>
        </w:tc>
        <w:tc>
          <w:tcPr>
            <w:tcW w:w="385" w:type="pct"/>
            <w:tcBorders>
              <w:top w:val="nil"/>
              <w:left w:val="single" w:sz="4" w:space="0" w:color="auto"/>
              <w:bottom w:val="single" w:sz="4" w:space="0" w:color="auto"/>
              <w:right w:val="single" w:sz="4" w:space="0" w:color="auto"/>
            </w:tcBorders>
            <w:tcMar>
              <w:left w:w="28" w:type="dxa"/>
              <w:right w:w="28" w:type="dxa"/>
            </w:tcMar>
          </w:tcPr>
          <w:p w14:paraId="4764205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73A56D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421714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202C8F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FE3A8D5"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BD0C0B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27DA49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920F22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FF78BB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6B74CA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105BCA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424104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7591B963"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2075F80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17</w:t>
            </w:r>
          </w:p>
        </w:tc>
        <w:tc>
          <w:tcPr>
            <w:tcW w:w="385" w:type="pct"/>
            <w:tcBorders>
              <w:top w:val="nil"/>
              <w:left w:val="single" w:sz="4" w:space="0" w:color="auto"/>
              <w:bottom w:val="single" w:sz="4" w:space="0" w:color="auto"/>
              <w:right w:val="single" w:sz="4" w:space="0" w:color="auto"/>
            </w:tcBorders>
            <w:tcMar>
              <w:left w:w="28" w:type="dxa"/>
              <w:right w:w="28" w:type="dxa"/>
            </w:tcMar>
          </w:tcPr>
          <w:p w14:paraId="68B8DEC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746BDD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FEE13F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B808DF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DD264F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B79233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148BEA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EC63BE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5F4A16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4DFA9E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385EE7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41931A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2071579C"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72820B3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18</w:t>
            </w:r>
          </w:p>
        </w:tc>
        <w:tc>
          <w:tcPr>
            <w:tcW w:w="385" w:type="pct"/>
            <w:tcBorders>
              <w:top w:val="nil"/>
              <w:left w:val="single" w:sz="4" w:space="0" w:color="auto"/>
              <w:bottom w:val="single" w:sz="4" w:space="0" w:color="auto"/>
              <w:right w:val="single" w:sz="4" w:space="0" w:color="auto"/>
            </w:tcBorders>
            <w:tcMar>
              <w:left w:w="28" w:type="dxa"/>
              <w:right w:w="28" w:type="dxa"/>
            </w:tcMar>
          </w:tcPr>
          <w:p w14:paraId="01F6222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A897A9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7313B8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6C5121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152EB3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516A36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0877B0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886FEB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DE6065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C8E5EB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CD3AEE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FE99E7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22726808"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373AB25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19</w:t>
            </w:r>
          </w:p>
        </w:tc>
        <w:tc>
          <w:tcPr>
            <w:tcW w:w="385" w:type="pct"/>
            <w:tcBorders>
              <w:top w:val="nil"/>
              <w:left w:val="single" w:sz="4" w:space="0" w:color="auto"/>
              <w:bottom w:val="single" w:sz="4" w:space="0" w:color="auto"/>
              <w:right w:val="single" w:sz="4" w:space="0" w:color="auto"/>
            </w:tcBorders>
            <w:tcMar>
              <w:left w:w="28" w:type="dxa"/>
              <w:right w:w="28" w:type="dxa"/>
            </w:tcMar>
          </w:tcPr>
          <w:p w14:paraId="61D9B0E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764E90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54BD00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879C3A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254201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060937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404EB4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BC205F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D6B970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38E515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5D285D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86554C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551D241A"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1A0DB98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20</w:t>
            </w:r>
          </w:p>
        </w:tc>
        <w:tc>
          <w:tcPr>
            <w:tcW w:w="385" w:type="pct"/>
            <w:tcBorders>
              <w:top w:val="nil"/>
              <w:left w:val="single" w:sz="4" w:space="0" w:color="auto"/>
              <w:bottom w:val="single" w:sz="4" w:space="0" w:color="auto"/>
              <w:right w:val="single" w:sz="4" w:space="0" w:color="auto"/>
            </w:tcBorders>
            <w:tcMar>
              <w:left w:w="28" w:type="dxa"/>
              <w:right w:w="28" w:type="dxa"/>
            </w:tcMar>
          </w:tcPr>
          <w:p w14:paraId="1B94040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579.088,83</w:t>
            </w:r>
          </w:p>
        </w:tc>
        <w:tc>
          <w:tcPr>
            <w:tcW w:w="385" w:type="pct"/>
            <w:tcBorders>
              <w:top w:val="nil"/>
              <w:left w:val="single" w:sz="4" w:space="0" w:color="auto"/>
              <w:bottom w:val="single" w:sz="4" w:space="0" w:color="auto"/>
              <w:right w:val="single" w:sz="4" w:space="0" w:color="auto"/>
            </w:tcBorders>
            <w:tcMar>
              <w:left w:w="28" w:type="dxa"/>
              <w:right w:w="28" w:type="dxa"/>
            </w:tcMar>
          </w:tcPr>
          <w:p w14:paraId="186A738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6DEE1B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F8674A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579.088,83</w:t>
            </w:r>
          </w:p>
        </w:tc>
        <w:tc>
          <w:tcPr>
            <w:tcW w:w="385" w:type="pct"/>
            <w:tcBorders>
              <w:top w:val="nil"/>
              <w:left w:val="single" w:sz="4" w:space="0" w:color="auto"/>
              <w:bottom w:val="single" w:sz="4" w:space="0" w:color="auto"/>
              <w:right w:val="single" w:sz="4" w:space="0" w:color="auto"/>
            </w:tcBorders>
            <w:tcMar>
              <w:left w:w="28" w:type="dxa"/>
              <w:right w:w="28" w:type="dxa"/>
            </w:tcMar>
          </w:tcPr>
          <w:p w14:paraId="14374EC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574.589,04</w:t>
            </w:r>
          </w:p>
        </w:tc>
        <w:tc>
          <w:tcPr>
            <w:tcW w:w="385" w:type="pct"/>
            <w:tcBorders>
              <w:top w:val="nil"/>
              <w:left w:val="single" w:sz="4" w:space="0" w:color="auto"/>
              <w:bottom w:val="single" w:sz="4" w:space="0" w:color="auto"/>
              <w:right w:val="single" w:sz="4" w:space="0" w:color="auto"/>
            </w:tcBorders>
            <w:tcMar>
              <w:left w:w="28" w:type="dxa"/>
              <w:right w:w="28" w:type="dxa"/>
            </w:tcMar>
          </w:tcPr>
          <w:p w14:paraId="28D686E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9023ED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63249D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574.589,04</w:t>
            </w:r>
          </w:p>
        </w:tc>
        <w:tc>
          <w:tcPr>
            <w:tcW w:w="385" w:type="pct"/>
            <w:tcBorders>
              <w:top w:val="nil"/>
              <w:left w:val="single" w:sz="4" w:space="0" w:color="auto"/>
              <w:bottom w:val="single" w:sz="4" w:space="0" w:color="auto"/>
              <w:right w:val="single" w:sz="4" w:space="0" w:color="auto"/>
            </w:tcBorders>
            <w:tcMar>
              <w:left w:w="28" w:type="dxa"/>
              <w:right w:w="28" w:type="dxa"/>
            </w:tcMar>
          </w:tcPr>
          <w:p w14:paraId="0246FD9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574.589,04</w:t>
            </w:r>
          </w:p>
        </w:tc>
        <w:tc>
          <w:tcPr>
            <w:tcW w:w="385" w:type="pct"/>
            <w:tcBorders>
              <w:top w:val="nil"/>
              <w:left w:val="single" w:sz="4" w:space="0" w:color="auto"/>
              <w:bottom w:val="single" w:sz="4" w:space="0" w:color="auto"/>
              <w:right w:val="single" w:sz="4" w:space="0" w:color="auto"/>
            </w:tcBorders>
            <w:tcMar>
              <w:left w:w="28" w:type="dxa"/>
              <w:right w:w="28" w:type="dxa"/>
            </w:tcMar>
          </w:tcPr>
          <w:p w14:paraId="787A7C5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E0004B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1C1065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574.589,04</w:t>
            </w:r>
          </w:p>
        </w:tc>
      </w:tr>
      <w:tr w:rsidR="00CC5CBA" w:rsidRPr="00872E09" w14:paraId="1F4B9506"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59FED3E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50</w:t>
            </w:r>
          </w:p>
        </w:tc>
        <w:tc>
          <w:tcPr>
            <w:tcW w:w="385" w:type="pct"/>
            <w:tcBorders>
              <w:top w:val="nil"/>
              <w:left w:val="single" w:sz="4" w:space="0" w:color="auto"/>
              <w:bottom w:val="single" w:sz="4" w:space="0" w:color="auto"/>
              <w:right w:val="single" w:sz="4" w:space="0" w:color="auto"/>
            </w:tcBorders>
            <w:tcMar>
              <w:left w:w="28" w:type="dxa"/>
              <w:right w:w="28" w:type="dxa"/>
            </w:tcMar>
          </w:tcPr>
          <w:p w14:paraId="2013682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38FA55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8C5E5A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184.172,13</w:t>
            </w:r>
          </w:p>
        </w:tc>
        <w:tc>
          <w:tcPr>
            <w:tcW w:w="385" w:type="pct"/>
            <w:tcBorders>
              <w:top w:val="nil"/>
              <w:left w:val="single" w:sz="4" w:space="0" w:color="auto"/>
              <w:bottom w:val="single" w:sz="4" w:space="0" w:color="auto"/>
              <w:right w:val="single" w:sz="4" w:space="0" w:color="auto"/>
            </w:tcBorders>
            <w:tcMar>
              <w:left w:w="28" w:type="dxa"/>
              <w:right w:w="28" w:type="dxa"/>
            </w:tcMar>
          </w:tcPr>
          <w:p w14:paraId="3B07E74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184.172,13</w:t>
            </w:r>
          </w:p>
        </w:tc>
        <w:tc>
          <w:tcPr>
            <w:tcW w:w="385" w:type="pct"/>
            <w:tcBorders>
              <w:top w:val="nil"/>
              <w:left w:val="single" w:sz="4" w:space="0" w:color="auto"/>
              <w:bottom w:val="single" w:sz="4" w:space="0" w:color="auto"/>
              <w:right w:val="single" w:sz="4" w:space="0" w:color="auto"/>
            </w:tcBorders>
            <w:tcMar>
              <w:left w:w="28" w:type="dxa"/>
              <w:right w:w="28" w:type="dxa"/>
            </w:tcMar>
          </w:tcPr>
          <w:p w14:paraId="393F42D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AF3FB9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D0870C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180.685,96</w:t>
            </w:r>
          </w:p>
        </w:tc>
        <w:tc>
          <w:tcPr>
            <w:tcW w:w="385" w:type="pct"/>
            <w:tcBorders>
              <w:top w:val="nil"/>
              <w:left w:val="single" w:sz="4" w:space="0" w:color="auto"/>
              <w:bottom w:val="single" w:sz="4" w:space="0" w:color="auto"/>
              <w:right w:val="single" w:sz="4" w:space="0" w:color="auto"/>
            </w:tcBorders>
            <w:tcMar>
              <w:left w:w="28" w:type="dxa"/>
              <w:right w:w="28" w:type="dxa"/>
            </w:tcMar>
          </w:tcPr>
          <w:p w14:paraId="17DB6BB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180.685,96</w:t>
            </w:r>
          </w:p>
        </w:tc>
        <w:tc>
          <w:tcPr>
            <w:tcW w:w="385" w:type="pct"/>
            <w:tcBorders>
              <w:top w:val="nil"/>
              <w:left w:val="single" w:sz="4" w:space="0" w:color="auto"/>
              <w:bottom w:val="single" w:sz="4" w:space="0" w:color="auto"/>
              <w:right w:val="single" w:sz="4" w:space="0" w:color="auto"/>
            </w:tcBorders>
            <w:tcMar>
              <w:left w:w="28" w:type="dxa"/>
              <w:right w:w="28" w:type="dxa"/>
            </w:tcMar>
          </w:tcPr>
          <w:p w14:paraId="57C03B1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4A906D5"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377C27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180.685,96</w:t>
            </w:r>
          </w:p>
        </w:tc>
        <w:tc>
          <w:tcPr>
            <w:tcW w:w="385" w:type="pct"/>
            <w:tcBorders>
              <w:top w:val="nil"/>
              <w:left w:val="single" w:sz="4" w:space="0" w:color="auto"/>
              <w:bottom w:val="single" w:sz="4" w:space="0" w:color="auto"/>
              <w:right w:val="single" w:sz="4" w:space="0" w:color="auto"/>
            </w:tcBorders>
            <w:tcMar>
              <w:left w:w="28" w:type="dxa"/>
              <w:right w:w="28" w:type="dxa"/>
            </w:tcMar>
          </w:tcPr>
          <w:p w14:paraId="046B313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180.685,96</w:t>
            </w:r>
          </w:p>
        </w:tc>
      </w:tr>
      <w:tr w:rsidR="00CC5CBA" w:rsidRPr="00872E09" w14:paraId="68E08AA3"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31A0C7B2"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60</w:t>
            </w:r>
          </w:p>
        </w:tc>
        <w:tc>
          <w:tcPr>
            <w:tcW w:w="385" w:type="pct"/>
            <w:tcBorders>
              <w:top w:val="nil"/>
              <w:left w:val="single" w:sz="4" w:space="0" w:color="auto"/>
              <w:bottom w:val="single" w:sz="4" w:space="0" w:color="auto"/>
              <w:right w:val="single" w:sz="4" w:space="0" w:color="auto"/>
            </w:tcBorders>
            <w:tcMar>
              <w:left w:w="28" w:type="dxa"/>
              <w:right w:w="28" w:type="dxa"/>
            </w:tcMar>
          </w:tcPr>
          <w:p w14:paraId="0019BA3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6091BC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67AA42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420.000,00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9F8B9D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420.000,00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5FE847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602C796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53A831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420.000,00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0C4E4C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420.000,00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C8A4A3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04DED3B"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892D4B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420.000,00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3F63F2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420.000,00</w:t>
            </w:r>
          </w:p>
        </w:tc>
      </w:tr>
      <w:tr w:rsidR="00CC5CBA" w:rsidRPr="00872E09" w14:paraId="3FBB5046"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09336B2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99</w:t>
            </w:r>
          </w:p>
        </w:tc>
        <w:tc>
          <w:tcPr>
            <w:tcW w:w="385" w:type="pct"/>
            <w:tcBorders>
              <w:top w:val="nil"/>
              <w:left w:val="single" w:sz="4" w:space="0" w:color="auto"/>
              <w:bottom w:val="single" w:sz="4" w:space="0" w:color="auto"/>
              <w:right w:val="single" w:sz="4" w:space="0" w:color="auto"/>
            </w:tcBorders>
            <w:tcMar>
              <w:left w:w="28" w:type="dxa"/>
              <w:right w:w="28" w:type="dxa"/>
            </w:tcMar>
          </w:tcPr>
          <w:p w14:paraId="14A28C24"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AE6F3C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4923FE8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778.000,00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4E9437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778.000,00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3CDD05A"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9BEAEF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34A076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778.000,00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7A0AC89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778.000,00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ABD4DE7"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1B6247B3"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4655B05"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778.000,00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5F61A31C"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778.000,00</w:t>
            </w:r>
          </w:p>
        </w:tc>
      </w:tr>
      <w:tr w:rsidR="00CC5CBA" w:rsidRPr="00872E09" w14:paraId="7412B678" w14:textId="77777777" w:rsidTr="003D11EA">
        <w:tblPrEx>
          <w:tblCellMar>
            <w:left w:w="28" w:type="dxa"/>
            <w:right w:w="28" w:type="dxa"/>
          </w:tblCellMar>
        </w:tblPrEx>
        <w:tc>
          <w:tcPr>
            <w:tcW w:w="385" w:type="pct"/>
            <w:tcBorders>
              <w:top w:val="nil"/>
              <w:left w:val="single" w:sz="4" w:space="0" w:color="auto"/>
              <w:bottom w:val="single" w:sz="4" w:space="0" w:color="auto"/>
              <w:right w:val="single" w:sz="4" w:space="0" w:color="auto"/>
            </w:tcBorders>
            <w:tcMar>
              <w:left w:w="28" w:type="dxa"/>
              <w:right w:w="28" w:type="dxa"/>
            </w:tcMar>
          </w:tcPr>
          <w:p w14:paraId="100364E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b/>
                <w:sz w:val="14"/>
                <w:szCs w:val="14"/>
              </w:rPr>
            </w:pPr>
            <w:r w:rsidRPr="00872E09">
              <w:rPr>
                <w:rFonts w:eastAsia="Times New Roman" w:cs="Times New Roman"/>
                <w:b/>
                <w:sz w:val="14"/>
                <w:szCs w:val="14"/>
              </w:rPr>
              <w:t>TOTALI</w:t>
            </w:r>
          </w:p>
        </w:tc>
        <w:tc>
          <w:tcPr>
            <w:tcW w:w="385" w:type="pct"/>
            <w:tcBorders>
              <w:top w:val="nil"/>
              <w:left w:val="single" w:sz="4" w:space="0" w:color="auto"/>
              <w:bottom w:val="single" w:sz="4" w:space="0" w:color="auto"/>
              <w:right w:val="single" w:sz="4" w:space="0" w:color="auto"/>
            </w:tcBorders>
            <w:tcMar>
              <w:left w:w="28" w:type="dxa"/>
              <w:right w:w="28" w:type="dxa"/>
            </w:tcMar>
          </w:tcPr>
          <w:p w14:paraId="6D4197E0"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2.729.610,95</w:t>
            </w:r>
          </w:p>
        </w:tc>
        <w:tc>
          <w:tcPr>
            <w:tcW w:w="385" w:type="pct"/>
            <w:tcBorders>
              <w:top w:val="nil"/>
              <w:left w:val="single" w:sz="4" w:space="0" w:color="auto"/>
              <w:bottom w:val="single" w:sz="4" w:space="0" w:color="auto"/>
              <w:right w:val="single" w:sz="4" w:space="0" w:color="auto"/>
            </w:tcBorders>
            <w:tcMar>
              <w:left w:w="28" w:type="dxa"/>
              <w:right w:w="28" w:type="dxa"/>
            </w:tcMar>
          </w:tcPr>
          <w:p w14:paraId="086C568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853.000,00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3F412189"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1.382.172,13</w:t>
            </w:r>
          </w:p>
        </w:tc>
        <w:tc>
          <w:tcPr>
            <w:tcW w:w="385" w:type="pct"/>
            <w:tcBorders>
              <w:top w:val="nil"/>
              <w:left w:val="single" w:sz="4" w:space="0" w:color="auto"/>
              <w:bottom w:val="single" w:sz="4" w:space="0" w:color="auto"/>
              <w:right w:val="single" w:sz="4" w:space="0" w:color="auto"/>
            </w:tcBorders>
            <w:tcMar>
              <w:left w:w="28" w:type="dxa"/>
              <w:right w:w="28" w:type="dxa"/>
            </w:tcMar>
          </w:tcPr>
          <w:p w14:paraId="40B0551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4.964.783,08</w:t>
            </w:r>
          </w:p>
        </w:tc>
        <w:tc>
          <w:tcPr>
            <w:tcW w:w="385" w:type="pct"/>
            <w:tcBorders>
              <w:top w:val="nil"/>
              <w:left w:val="single" w:sz="4" w:space="0" w:color="auto"/>
              <w:bottom w:val="single" w:sz="4" w:space="0" w:color="auto"/>
              <w:right w:val="single" w:sz="4" w:space="0" w:color="auto"/>
            </w:tcBorders>
            <w:tcMar>
              <w:left w:w="28" w:type="dxa"/>
              <w:right w:w="28" w:type="dxa"/>
            </w:tcMar>
          </w:tcPr>
          <w:p w14:paraId="47BD48C5"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2.700.837,12</w:t>
            </w:r>
          </w:p>
        </w:tc>
        <w:tc>
          <w:tcPr>
            <w:tcW w:w="385" w:type="pct"/>
            <w:tcBorders>
              <w:top w:val="nil"/>
              <w:left w:val="single" w:sz="4" w:space="0" w:color="auto"/>
              <w:bottom w:val="single" w:sz="4" w:space="0" w:color="auto"/>
              <w:right w:val="single" w:sz="4" w:space="0" w:color="auto"/>
            </w:tcBorders>
            <w:tcMar>
              <w:left w:w="28" w:type="dxa"/>
              <w:right w:w="28" w:type="dxa"/>
            </w:tcMar>
          </w:tcPr>
          <w:p w14:paraId="439D793E"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838.000,00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0B412AE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1.378.685,96</w:t>
            </w:r>
          </w:p>
        </w:tc>
        <w:tc>
          <w:tcPr>
            <w:tcW w:w="385" w:type="pct"/>
            <w:tcBorders>
              <w:top w:val="nil"/>
              <w:left w:val="single" w:sz="4" w:space="0" w:color="auto"/>
              <w:bottom w:val="single" w:sz="4" w:space="0" w:color="auto"/>
              <w:right w:val="single" w:sz="4" w:space="0" w:color="auto"/>
            </w:tcBorders>
            <w:tcMar>
              <w:left w:w="28" w:type="dxa"/>
              <w:right w:w="28" w:type="dxa"/>
            </w:tcMar>
          </w:tcPr>
          <w:p w14:paraId="5E177831"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4.917.523,08</w:t>
            </w:r>
          </w:p>
        </w:tc>
        <w:tc>
          <w:tcPr>
            <w:tcW w:w="385" w:type="pct"/>
            <w:tcBorders>
              <w:top w:val="nil"/>
              <w:left w:val="single" w:sz="4" w:space="0" w:color="auto"/>
              <w:bottom w:val="single" w:sz="4" w:space="0" w:color="auto"/>
              <w:right w:val="single" w:sz="4" w:space="0" w:color="auto"/>
            </w:tcBorders>
            <w:tcMar>
              <w:left w:w="28" w:type="dxa"/>
              <w:right w:w="28" w:type="dxa"/>
            </w:tcMar>
          </w:tcPr>
          <w:p w14:paraId="456AEA4F"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2.700.837,12</w:t>
            </w:r>
          </w:p>
        </w:tc>
        <w:tc>
          <w:tcPr>
            <w:tcW w:w="385" w:type="pct"/>
            <w:tcBorders>
              <w:top w:val="nil"/>
              <w:left w:val="single" w:sz="4" w:space="0" w:color="auto"/>
              <w:bottom w:val="single" w:sz="4" w:space="0" w:color="auto"/>
              <w:right w:val="single" w:sz="4" w:space="0" w:color="auto"/>
            </w:tcBorders>
            <w:tcMar>
              <w:left w:w="28" w:type="dxa"/>
              <w:right w:w="28" w:type="dxa"/>
            </w:tcMar>
          </w:tcPr>
          <w:p w14:paraId="31ABB1DD"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838.000,00</w:t>
            </w:r>
          </w:p>
        </w:tc>
        <w:tc>
          <w:tcPr>
            <w:tcW w:w="385" w:type="pct"/>
            <w:tcBorders>
              <w:top w:val="nil"/>
              <w:left w:val="single" w:sz="4" w:space="0" w:color="auto"/>
              <w:bottom w:val="single" w:sz="4" w:space="0" w:color="auto"/>
              <w:right w:val="single" w:sz="4" w:space="0" w:color="auto"/>
            </w:tcBorders>
            <w:tcMar>
              <w:left w:w="28" w:type="dxa"/>
              <w:right w:w="28" w:type="dxa"/>
            </w:tcMar>
          </w:tcPr>
          <w:p w14:paraId="22D34AF8"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1.378.685,96</w:t>
            </w:r>
          </w:p>
        </w:tc>
        <w:tc>
          <w:tcPr>
            <w:tcW w:w="385" w:type="pct"/>
            <w:tcBorders>
              <w:top w:val="nil"/>
              <w:left w:val="single" w:sz="4" w:space="0" w:color="auto"/>
              <w:bottom w:val="single" w:sz="4" w:space="0" w:color="auto"/>
              <w:right w:val="single" w:sz="4" w:space="0" w:color="auto"/>
            </w:tcBorders>
            <w:tcMar>
              <w:left w:w="28" w:type="dxa"/>
              <w:right w:w="28" w:type="dxa"/>
            </w:tcMar>
          </w:tcPr>
          <w:p w14:paraId="1EEFE436" w14:textId="77777777" w:rsidR="00CC5CBA" w:rsidRPr="00872E09" w:rsidRDefault="0071099B">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4.917.523,08</w:t>
            </w:r>
          </w:p>
        </w:tc>
      </w:tr>
    </w:tbl>
    <w:p w14:paraId="0CEF050B" w14:textId="77777777" w:rsidR="00CC5CBA" w:rsidRPr="00284B25" w:rsidRDefault="00CC5CBA">
      <w:pPr>
        <w:pStyle w:val="rtf7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cs="Times New Roman"/>
          <w:sz w:val="20"/>
        </w:rPr>
      </w:pPr>
    </w:p>
    <w:p w14:paraId="48A13CC1" w14:textId="77777777" w:rsidR="00CC5CBA" w:rsidRPr="00284B25" w:rsidRDefault="00CC5CBA">
      <w:pPr>
        <w:pStyle w:val="rtf74Normal"/>
        <w:rPr>
          <w:rFonts w:eastAsia="Times New Roman" w:cs="Times New Roman"/>
          <w:sz w:val="20"/>
        </w:rPr>
      </w:pPr>
    </w:p>
    <w:p w14:paraId="6CA49612" w14:textId="77777777" w:rsidR="00CC5CBA" w:rsidRPr="00284B25"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cs="Times New Roman"/>
          <w:sz w:val="16"/>
        </w:rPr>
      </w:pPr>
      <w:r w:rsidRPr="00284B25">
        <w:rPr>
          <w:rFonts w:eastAsia="Times New Roman" w:cs="Times New Roman"/>
          <w:b/>
          <w:sz w:val="16"/>
        </w:rPr>
        <w:t>Gestione di cassa</w:t>
      </w:r>
    </w:p>
    <w:tbl>
      <w:tblPr>
        <w:tblW w:w="5000" w:type="pct"/>
        <w:tblCellMar>
          <w:left w:w="30" w:type="dxa"/>
          <w:right w:w="28" w:type="dxa"/>
        </w:tblCellMar>
        <w:tblLook w:val="0000" w:firstRow="0" w:lastRow="0" w:firstColumn="0" w:lastColumn="0" w:noHBand="0" w:noVBand="0"/>
      </w:tblPr>
      <w:tblGrid>
        <w:gridCol w:w="3138"/>
        <w:gridCol w:w="3138"/>
        <w:gridCol w:w="3139"/>
        <w:gridCol w:w="3139"/>
        <w:gridCol w:w="3139"/>
      </w:tblGrid>
      <w:tr w:rsidR="00CC5CBA" w:rsidRPr="00872E09" w14:paraId="6D706515" w14:textId="77777777" w:rsidTr="00872E09">
        <w:tc>
          <w:tcPr>
            <w:tcW w:w="1000" w:type="pct"/>
            <w:vMerge w:val="restar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011E2834"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Codice</w:t>
            </w:r>
          </w:p>
          <w:p w14:paraId="7CF90983"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missione</w:t>
            </w:r>
          </w:p>
        </w:tc>
        <w:tc>
          <w:tcPr>
            <w:tcW w:w="1000"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78EED063"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ANNO 2025</w:t>
            </w:r>
          </w:p>
        </w:tc>
        <w:tc>
          <w:tcPr>
            <w:tcW w:w="1000" w:type="pct"/>
            <w:tcBorders>
              <w:top w:val="single" w:sz="4" w:space="0" w:color="auto"/>
              <w:left w:val="single" w:sz="4" w:space="0" w:color="auto"/>
              <w:bottom w:val="single" w:sz="4" w:space="0" w:color="auto"/>
              <w:right w:val="single" w:sz="4" w:space="0" w:color="auto"/>
            </w:tcBorders>
            <w:tcMar>
              <w:left w:w="30" w:type="dxa"/>
              <w:right w:w="28" w:type="dxa"/>
            </w:tcMar>
            <w:vAlign w:val="center"/>
          </w:tcPr>
          <w:p w14:paraId="7CBD5D9F" w14:textId="77777777" w:rsidR="00CC5CBA" w:rsidRPr="00872E09" w:rsidRDefault="00CC5CBA">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p>
        </w:tc>
        <w:tc>
          <w:tcPr>
            <w:tcW w:w="1000" w:type="pct"/>
            <w:tcBorders>
              <w:top w:val="single" w:sz="4" w:space="0" w:color="auto"/>
              <w:left w:val="single" w:sz="4" w:space="0" w:color="auto"/>
              <w:bottom w:val="single" w:sz="4" w:space="0" w:color="auto"/>
              <w:right w:val="single" w:sz="4" w:space="0" w:color="auto"/>
            </w:tcBorders>
            <w:tcMar>
              <w:left w:w="30" w:type="dxa"/>
              <w:right w:w="28" w:type="dxa"/>
            </w:tcMar>
            <w:vAlign w:val="center"/>
          </w:tcPr>
          <w:p w14:paraId="07BDA01D" w14:textId="77777777" w:rsidR="00CC5CBA" w:rsidRPr="00872E09" w:rsidRDefault="00CC5CBA">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p>
        </w:tc>
        <w:tc>
          <w:tcPr>
            <w:tcW w:w="1000" w:type="pct"/>
            <w:tcBorders>
              <w:top w:val="single" w:sz="4" w:space="0" w:color="auto"/>
              <w:left w:val="single" w:sz="4" w:space="0" w:color="auto"/>
              <w:bottom w:val="single" w:sz="4" w:space="0" w:color="auto"/>
              <w:right w:val="single" w:sz="4" w:space="0" w:color="auto"/>
            </w:tcBorders>
            <w:tcMar>
              <w:left w:w="30" w:type="dxa"/>
              <w:right w:w="28" w:type="dxa"/>
            </w:tcMar>
            <w:vAlign w:val="center"/>
          </w:tcPr>
          <w:p w14:paraId="10B43C0C" w14:textId="77777777" w:rsidR="00CC5CBA" w:rsidRPr="00872E09" w:rsidRDefault="00CC5CBA">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p>
        </w:tc>
      </w:tr>
      <w:tr w:rsidR="00CC5CBA" w:rsidRPr="00872E09" w14:paraId="566C4808" w14:textId="77777777" w:rsidTr="00872E09">
        <w:tc>
          <w:tcPr>
            <w:tcW w:w="1000" w:type="pct"/>
            <w:vMerge/>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0BE2D6D6" w14:textId="77777777" w:rsidR="00CC5CBA" w:rsidRPr="00872E09" w:rsidRDefault="00CC5CBA">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p>
        </w:tc>
        <w:tc>
          <w:tcPr>
            <w:tcW w:w="1000"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8587B21"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Spese correnti</w:t>
            </w:r>
          </w:p>
        </w:tc>
        <w:tc>
          <w:tcPr>
            <w:tcW w:w="1000"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5785AFC"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Spese per investimento</w:t>
            </w:r>
          </w:p>
        </w:tc>
        <w:tc>
          <w:tcPr>
            <w:tcW w:w="1000"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5473FA7"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Spese per</w:t>
            </w:r>
          </w:p>
          <w:p w14:paraId="5961B5CB"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rimborso prestiti</w:t>
            </w:r>
          </w:p>
          <w:p w14:paraId="14881B91"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e altre spese</w:t>
            </w:r>
          </w:p>
        </w:tc>
        <w:tc>
          <w:tcPr>
            <w:tcW w:w="1000" w:type="pc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49655F4"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jc w:val="center"/>
              <w:rPr>
                <w:rFonts w:eastAsia="Times New Roman" w:cs="Times New Roman"/>
                <w:b/>
                <w:sz w:val="14"/>
                <w:szCs w:val="14"/>
              </w:rPr>
            </w:pPr>
            <w:r w:rsidRPr="00872E09">
              <w:rPr>
                <w:rFonts w:eastAsia="Times New Roman" w:cs="Times New Roman"/>
                <w:b/>
                <w:sz w:val="14"/>
                <w:szCs w:val="14"/>
              </w:rPr>
              <w:t>Totale</w:t>
            </w:r>
          </w:p>
        </w:tc>
      </w:tr>
      <w:tr w:rsidR="00CC5CBA" w:rsidRPr="00872E09" w14:paraId="36E6D027"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1314454F"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w:t>
            </w:r>
          </w:p>
        </w:tc>
        <w:tc>
          <w:tcPr>
            <w:tcW w:w="1000" w:type="pct"/>
            <w:tcBorders>
              <w:top w:val="nil"/>
              <w:left w:val="single" w:sz="4" w:space="0" w:color="auto"/>
              <w:bottom w:val="single" w:sz="4" w:space="0" w:color="auto"/>
              <w:right w:val="single" w:sz="4" w:space="0" w:color="auto"/>
            </w:tcBorders>
            <w:tcMar>
              <w:left w:w="28" w:type="dxa"/>
              <w:right w:w="28" w:type="dxa"/>
            </w:tcMar>
          </w:tcPr>
          <w:p w14:paraId="0BB3987B"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1.530.712,85</w:t>
            </w:r>
          </w:p>
        </w:tc>
        <w:tc>
          <w:tcPr>
            <w:tcW w:w="1000" w:type="pct"/>
            <w:tcBorders>
              <w:top w:val="nil"/>
              <w:left w:val="single" w:sz="4" w:space="0" w:color="auto"/>
              <w:bottom w:val="single" w:sz="4" w:space="0" w:color="auto"/>
              <w:right w:val="single" w:sz="4" w:space="0" w:color="auto"/>
            </w:tcBorders>
            <w:tcMar>
              <w:left w:w="28" w:type="dxa"/>
              <w:right w:w="28" w:type="dxa"/>
            </w:tcMar>
          </w:tcPr>
          <w:p w14:paraId="03ED63AE"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716.214,95</w:t>
            </w:r>
          </w:p>
        </w:tc>
        <w:tc>
          <w:tcPr>
            <w:tcW w:w="1000" w:type="pct"/>
            <w:tcBorders>
              <w:top w:val="nil"/>
              <w:left w:val="single" w:sz="4" w:space="0" w:color="auto"/>
              <w:bottom w:val="single" w:sz="4" w:space="0" w:color="auto"/>
              <w:right w:val="single" w:sz="4" w:space="0" w:color="auto"/>
            </w:tcBorders>
            <w:tcMar>
              <w:left w:w="28" w:type="dxa"/>
              <w:right w:w="28" w:type="dxa"/>
            </w:tcMar>
          </w:tcPr>
          <w:p w14:paraId="4515B824"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6D46242D"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2.246.927,80</w:t>
            </w:r>
          </w:p>
        </w:tc>
      </w:tr>
      <w:tr w:rsidR="00CC5CBA" w:rsidRPr="00872E09" w14:paraId="387F65FB"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4FCC411B"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2</w:t>
            </w:r>
          </w:p>
        </w:tc>
        <w:tc>
          <w:tcPr>
            <w:tcW w:w="1000" w:type="pct"/>
            <w:tcBorders>
              <w:top w:val="nil"/>
              <w:left w:val="single" w:sz="4" w:space="0" w:color="auto"/>
              <w:bottom w:val="single" w:sz="4" w:space="0" w:color="auto"/>
              <w:right w:val="single" w:sz="4" w:space="0" w:color="auto"/>
            </w:tcBorders>
            <w:tcMar>
              <w:left w:w="28" w:type="dxa"/>
              <w:right w:w="28" w:type="dxa"/>
            </w:tcMar>
          </w:tcPr>
          <w:p w14:paraId="69EA99F3"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6820E3C1"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50CE5335"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165AE7E8"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43C79F56"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0A781897"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3</w:t>
            </w:r>
          </w:p>
        </w:tc>
        <w:tc>
          <w:tcPr>
            <w:tcW w:w="1000" w:type="pct"/>
            <w:tcBorders>
              <w:top w:val="nil"/>
              <w:left w:val="single" w:sz="4" w:space="0" w:color="auto"/>
              <w:bottom w:val="single" w:sz="4" w:space="0" w:color="auto"/>
              <w:right w:val="single" w:sz="4" w:space="0" w:color="auto"/>
            </w:tcBorders>
            <w:tcMar>
              <w:left w:w="28" w:type="dxa"/>
              <w:right w:w="28" w:type="dxa"/>
            </w:tcMar>
          </w:tcPr>
          <w:p w14:paraId="3C541A7E"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1.179.242,66</w:t>
            </w:r>
          </w:p>
        </w:tc>
        <w:tc>
          <w:tcPr>
            <w:tcW w:w="1000" w:type="pct"/>
            <w:tcBorders>
              <w:top w:val="nil"/>
              <w:left w:val="single" w:sz="4" w:space="0" w:color="auto"/>
              <w:bottom w:val="single" w:sz="4" w:space="0" w:color="auto"/>
              <w:right w:val="single" w:sz="4" w:space="0" w:color="auto"/>
            </w:tcBorders>
            <w:tcMar>
              <w:left w:w="28" w:type="dxa"/>
              <w:right w:w="28" w:type="dxa"/>
            </w:tcMar>
          </w:tcPr>
          <w:p w14:paraId="0189321D"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10.364,85</w:t>
            </w:r>
          </w:p>
        </w:tc>
        <w:tc>
          <w:tcPr>
            <w:tcW w:w="1000" w:type="pct"/>
            <w:tcBorders>
              <w:top w:val="nil"/>
              <w:left w:val="single" w:sz="4" w:space="0" w:color="auto"/>
              <w:bottom w:val="single" w:sz="4" w:space="0" w:color="auto"/>
              <w:right w:val="single" w:sz="4" w:space="0" w:color="auto"/>
            </w:tcBorders>
            <w:tcMar>
              <w:left w:w="28" w:type="dxa"/>
              <w:right w:w="28" w:type="dxa"/>
            </w:tcMar>
          </w:tcPr>
          <w:p w14:paraId="075429F4"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42DA1796"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1.189.607,51</w:t>
            </w:r>
          </w:p>
        </w:tc>
      </w:tr>
      <w:tr w:rsidR="00CC5CBA" w:rsidRPr="00872E09" w14:paraId="11F2B4FE"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5C386D1F"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4</w:t>
            </w:r>
          </w:p>
        </w:tc>
        <w:tc>
          <w:tcPr>
            <w:tcW w:w="1000" w:type="pct"/>
            <w:tcBorders>
              <w:top w:val="nil"/>
              <w:left w:val="single" w:sz="4" w:space="0" w:color="auto"/>
              <w:bottom w:val="single" w:sz="4" w:space="0" w:color="auto"/>
              <w:right w:val="single" w:sz="4" w:space="0" w:color="auto"/>
            </w:tcBorders>
            <w:tcMar>
              <w:left w:w="28" w:type="dxa"/>
              <w:right w:w="28" w:type="dxa"/>
            </w:tcMar>
          </w:tcPr>
          <w:p w14:paraId="7BBF3804"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277.142,30</w:t>
            </w:r>
          </w:p>
        </w:tc>
        <w:tc>
          <w:tcPr>
            <w:tcW w:w="1000" w:type="pct"/>
            <w:tcBorders>
              <w:top w:val="nil"/>
              <w:left w:val="single" w:sz="4" w:space="0" w:color="auto"/>
              <w:bottom w:val="single" w:sz="4" w:space="0" w:color="auto"/>
              <w:right w:val="single" w:sz="4" w:space="0" w:color="auto"/>
            </w:tcBorders>
            <w:tcMar>
              <w:left w:w="28" w:type="dxa"/>
              <w:right w:w="28" w:type="dxa"/>
            </w:tcMar>
          </w:tcPr>
          <w:p w14:paraId="71D4F806"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772.555,31</w:t>
            </w:r>
          </w:p>
        </w:tc>
        <w:tc>
          <w:tcPr>
            <w:tcW w:w="1000" w:type="pct"/>
            <w:tcBorders>
              <w:top w:val="nil"/>
              <w:left w:val="single" w:sz="4" w:space="0" w:color="auto"/>
              <w:bottom w:val="single" w:sz="4" w:space="0" w:color="auto"/>
              <w:right w:val="single" w:sz="4" w:space="0" w:color="auto"/>
            </w:tcBorders>
            <w:tcMar>
              <w:left w:w="28" w:type="dxa"/>
              <w:right w:w="28" w:type="dxa"/>
            </w:tcMar>
          </w:tcPr>
          <w:p w14:paraId="123BE0B7"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1E287A90"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1.049.697,61</w:t>
            </w:r>
          </w:p>
        </w:tc>
      </w:tr>
      <w:tr w:rsidR="00CC5CBA" w:rsidRPr="00872E09" w14:paraId="6DD6A50A"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27161D1C"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5</w:t>
            </w:r>
          </w:p>
        </w:tc>
        <w:tc>
          <w:tcPr>
            <w:tcW w:w="1000" w:type="pct"/>
            <w:tcBorders>
              <w:top w:val="nil"/>
              <w:left w:val="single" w:sz="4" w:space="0" w:color="auto"/>
              <w:bottom w:val="single" w:sz="4" w:space="0" w:color="auto"/>
              <w:right w:val="single" w:sz="4" w:space="0" w:color="auto"/>
            </w:tcBorders>
            <w:tcMar>
              <w:left w:w="28" w:type="dxa"/>
              <w:right w:w="28" w:type="dxa"/>
            </w:tcMar>
          </w:tcPr>
          <w:p w14:paraId="166794CA"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5.400,00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1EC3C627"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5795858E"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1E318C0E"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5.400,00</w:t>
            </w:r>
          </w:p>
        </w:tc>
      </w:tr>
      <w:tr w:rsidR="00CC5CBA" w:rsidRPr="00872E09" w14:paraId="0F600E6C"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5E865410"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6</w:t>
            </w:r>
          </w:p>
        </w:tc>
        <w:tc>
          <w:tcPr>
            <w:tcW w:w="1000" w:type="pct"/>
            <w:tcBorders>
              <w:top w:val="nil"/>
              <w:left w:val="single" w:sz="4" w:space="0" w:color="auto"/>
              <w:bottom w:val="single" w:sz="4" w:space="0" w:color="auto"/>
              <w:right w:val="single" w:sz="4" w:space="0" w:color="auto"/>
            </w:tcBorders>
            <w:tcMar>
              <w:left w:w="28" w:type="dxa"/>
              <w:right w:w="28" w:type="dxa"/>
            </w:tcMar>
          </w:tcPr>
          <w:p w14:paraId="6253C526"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28.927,65</w:t>
            </w:r>
          </w:p>
        </w:tc>
        <w:tc>
          <w:tcPr>
            <w:tcW w:w="1000" w:type="pct"/>
            <w:tcBorders>
              <w:top w:val="nil"/>
              <w:left w:val="single" w:sz="4" w:space="0" w:color="auto"/>
              <w:bottom w:val="single" w:sz="4" w:space="0" w:color="auto"/>
              <w:right w:val="single" w:sz="4" w:space="0" w:color="auto"/>
            </w:tcBorders>
            <w:tcMar>
              <w:left w:w="28" w:type="dxa"/>
              <w:right w:w="28" w:type="dxa"/>
            </w:tcMar>
          </w:tcPr>
          <w:p w14:paraId="42BF2CC1"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360,00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3B24BBCF"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0B45C9EC"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29.287,65</w:t>
            </w:r>
          </w:p>
        </w:tc>
      </w:tr>
      <w:tr w:rsidR="00CC5CBA" w:rsidRPr="00872E09" w14:paraId="532D53A8"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7315F4BC"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7</w:t>
            </w:r>
          </w:p>
        </w:tc>
        <w:tc>
          <w:tcPr>
            <w:tcW w:w="1000" w:type="pct"/>
            <w:tcBorders>
              <w:top w:val="nil"/>
              <w:left w:val="single" w:sz="4" w:space="0" w:color="auto"/>
              <w:bottom w:val="single" w:sz="4" w:space="0" w:color="auto"/>
              <w:right w:val="single" w:sz="4" w:space="0" w:color="auto"/>
            </w:tcBorders>
            <w:tcMar>
              <w:left w:w="28" w:type="dxa"/>
              <w:right w:w="28" w:type="dxa"/>
            </w:tcMar>
          </w:tcPr>
          <w:p w14:paraId="2C5AD6A5"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33E945A5"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17218C48"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7D0F689D"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50E72421"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0CEF415B"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8</w:t>
            </w:r>
          </w:p>
        </w:tc>
        <w:tc>
          <w:tcPr>
            <w:tcW w:w="1000" w:type="pct"/>
            <w:tcBorders>
              <w:top w:val="nil"/>
              <w:left w:val="single" w:sz="4" w:space="0" w:color="auto"/>
              <w:bottom w:val="single" w:sz="4" w:space="0" w:color="auto"/>
              <w:right w:val="single" w:sz="4" w:space="0" w:color="auto"/>
            </w:tcBorders>
            <w:tcMar>
              <w:left w:w="28" w:type="dxa"/>
              <w:right w:w="28" w:type="dxa"/>
            </w:tcMar>
          </w:tcPr>
          <w:p w14:paraId="51AAF40F"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16.829,44</w:t>
            </w:r>
          </w:p>
        </w:tc>
        <w:tc>
          <w:tcPr>
            <w:tcW w:w="1000" w:type="pct"/>
            <w:tcBorders>
              <w:top w:val="nil"/>
              <w:left w:val="single" w:sz="4" w:space="0" w:color="auto"/>
              <w:bottom w:val="single" w:sz="4" w:space="0" w:color="auto"/>
              <w:right w:val="single" w:sz="4" w:space="0" w:color="auto"/>
            </w:tcBorders>
            <w:tcMar>
              <w:left w:w="28" w:type="dxa"/>
              <w:right w:w="28" w:type="dxa"/>
            </w:tcMar>
          </w:tcPr>
          <w:p w14:paraId="2661BF8A"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55.853,86</w:t>
            </w:r>
          </w:p>
        </w:tc>
        <w:tc>
          <w:tcPr>
            <w:tcW w:w="1000" w:type="pct"/>
            <w:tcBorders>
              <w:top w:val="nil"/>
              <w:left w:val="single" w:sz="4" w:space="0" w:color="auto"/>
              <w:bottom w:val="single" w:sz="4" w:space="0" w:color="auto"/>
              <w:right w:val="single" w:sz="4" w:space="0" w:color="auto"/>
            </w:tcBorders>
            <w:tcMar>
              <w:left w:w="28" w:type="dxa"/>
              <w:right w:w="28" w:type="dxa"/>
            </w:tcMar>
          </w:tcPr>
          <w:p w14:paraId="0EFDCDAE"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39C836B2"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72.683,30</w:t>
            </w:r>
          </w:p>
        </w:tc>
      </w:tr>
      <w:tr w:rsidR="00CC5CBA" w:rsidRPr="00872E09" w14:paraId="3BABA825"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4E61DB2E"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9</w:t>
            </w:r>
          </w:p>
        </w:tc>
        <w:tc>
          <w:tcPr>
            <w:tcW w:w="1000" w:type="pct"/>
            <w:tcBorders>
              <w:top w:val="nil"/>
              <w:left w:val="single" w:sz="4" w:space="0" w:color="auto"/>
              <w:bottom w:val="single" w:sz="4" w:space="0" w:color="auto"/>
              <w:right w:val="single" w:sz="4" w:space="0" w:color="auto"/>
            </w:tcBorders>
            <w:tcMar>
              <w:left w:w="28" w:type="dxa"/>
              <w:right w:w="28" w:type="dxa"/>
            </w:tcMar>
          </w:tcPr>
          <w:p w14:paraId="1B2261B5"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12.611,92</w:t>
            </w:r>
          </w:p>
        </w:tc>
        <w:tc>
          <w:tcPr>
            <w:tcW w:w="1000" w:type="pct"/>
            <w:tcBorders>
              <w:top w:val="nil"/>
              <w:left w:val="single" w:sz="4" w:space="0" w:color="auto"/>
              <w:bottom w:val="single" w:sz="4" w:space="0" w:color="auto"/>
              <w:right w:val="single" w:sz="4" w:space="0" w:color="auto"/>
            </w:tcBorders>
            <w:tcMar>
              <w:left w:w="28" w:type="dxa"/>
              <w:right w:w="28" w:type="dxa"/>
            </w:tcMar>
          </w:tcPr>
          <w:p w14:paraId="110B291C"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7434CE2B"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28D62DE6"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12.611,92</w:t>
            </w:r>
          </w:p>
        </w:tc>
      </w:tr>
      <w:tr w:rsidR="00CC5CBA" w:rsidRPr="00872E09" w14:paraId="1013377A"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435E7A3E"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10</w:t>
            </w:r>
          </w:p>
        </w:tc>
        <w:tc>
          <w:tcPr>
            <w:tcW w:w="1000" w:type="pct"/>
            <w:tcBorders>
              <w:top w:val="nil"/>
              <w:left w:val="single" w:sz="4" w:space="0" w:color="auto"/>
              <w:bottom w:val="single" w:sz="4" w:space="0" w:color="auto"/>
              <w:right w:val="single" w:sz="4" w:space="0" w:color="auto"/>
            </w:tcBorders>
            <w:tcMar>
              <w:left w:w="28" w:type="dxa"/>
              <w:right w:w="28" w:type="dxa"/>
            </w:tcMar>
          </w:tcPr>
          <w:p w14:paraId="1A847E75"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276.307,57</w:t>
            </w:r>
          </w:p>
        </w:tc>
        <w:tc>
          <w:tcPr>
            <w:tcW w:w="1000" w:type="pct"/>
            <w:tcBorders>
              <w:top w:val="nil"/>
              <w:left w:val="single" w:sz="4" w:space="0" w:color="auto"/>
              <w:bottom w:val="single" w:sz="4" w:space="0" w:color="auto"/>
              <w:right w:val="single" w:sz="4" w:space="0" w:color="auto"/>
            </w:tcBorders>
            <w:tcMar>
              <w:left w:w="28" w:type="dxa"/>
              <w:right w:w="28" w:type="dxa"/>
            </w:tcMar>
          </w:tcPr>
          <w:p w14:paraId="67F4117D"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452.116,68</w:t>
            </w:r>
          </w:p>
        </w:tc>
        <w:tc>
          <w:tcPr>
            <w:tcW w:w="1000" w:type="pct"/>
            <w:tcBorders>
              <w:top w:val="nil"/>
              <w:left w:val="single" w:sz="4" w:space="0" w:color="auto"/>
              <w:bottom w:val="single" w:sz="4" w:space="0" w:color="auto"/>
              <w:right w:val="single" w:sz="4" w:space="0" w:color="auto"/>
            </w:tcBorders>
            <w:tcMar>
              <w:left w:w="28" w:type="dxa"/>
              <w:right w:w="28" w:type="dxa"/>
            </w:tcMar>
          </w:tcPr>
          <w:p w14:paraId="194FD116"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26150951"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728.424,25</w:t>
            </w:r>
          </w:p>
        </w:tc>
      </w:tr>
      <w:tr w:rsidR="00CC5CBA" w:rsidRPr="00872E09" w14:paraId="4533AAA5"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4C440EFF"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11</w:t>
            </w:r>
          </w:p>
        </w:tc>
        <w:tc>
          <w:tcPr>
            <w:tcW w:w="1000" w:type="pct"/>
            <w:tcBorders>
              <w:top w:val="nil"/>
              <w:left w:val="single" w:sz="4" w:space="0" w:color="auto"/>
              <w:bottom w:val="single" w:sz="4" w:space="0" w:color="auto"/>
              <w:right w:val="single" w:sz="4" w:space="0" w:color="auto"/>
            </w:tcBorders>
            <w:tcMar>
              <w:left w:w="28" w:type="dxa"/>
              <w:right w:w="28" w:type="dxa"/>
            </w:tcMar>
          </w:tcPr>
          <w:p w14:paraId="6A003802"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6.650,43</w:t>
            </w:r>
          </w:p>
        </w:tc>
        <w:tc>
          <w:tcPr>
            <w:tcW w:w="1000" w:type="pct"/>
            <w:tcBorders>
              <w:top w:val="nil"/>
              <w:left w:val="single" w:sz="4" w:space="0" w:color="auto"/>
              <w:bottom w:val="single" w:sz="4" w:space="0" w:color="auto"/>
              <w:right w:val="single" w:sz="4" w:space="0" w:color="auto"/>
            </w:tcBorders>
            <w:tcMar>
              <w:left w:w="28" w:type="dxa"/>
              <w:right w:w="28" w:type="dxa"/>
            </w:tcMar>
          </w:tcPr>
          <w:p w14:paraId="257189BB"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1.825,57</w:t>
            </w:r>
          </w:p>
        </w:tc>
        <w:tc>
          <w:tcPr>
            <w:tcW w:w="1000" w:type="pct"/>
            <w:tcBorders>
              <w:top w:val="nil"/>
              <w:left w:val="single" w:sz="4" w:space="0" w:color="auto"/>
              <w:bottom w:val="single" w:sz="4" w:space="0" w:color="auto"/>
              <w:right w:val="single" w:sz="4" w:space="0" w:color="auto"/>
            </w:tcBorders>
            <w:tcMar>
              <w:left w:w="28" w:type="dxa"/>
              <w:right w:w="28" w:type="dxa"/>
            </w:tcMar>
          </w:tcPr>
          <w:p w14:paraId="0FBD9F15"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788C9B6D"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8.476,00</w:t>
            </w:r>
          </w:p>
        </w:tc>
      </w:tr>
      <w:tr w:rsidR="00CC5CBA" w:rsidRPr="00872E09" w14:paraId="26FE7F39"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6A265421"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12</w:t>
            </w:r>
          </w:p>
        </w:tc>
        <w:tc>
          <w:tcPr>
            <w:tcW w:w="1000" w:type="pct"/>
            <w:tcBorders>
              <w:top w:val="nil"/>
              <w:left w:val="single" w:sz="4" w:space="0" w:color="auto"/>
              <w:bottom w:val="single" w:sz="4" w:space="0" w:color="auto"/>
              <w:right w:val="single" w:sz="4" w:space="0" w:color="auto"/>
            </w:tcBorders>
            <w:tcMar>
              <w:left w:w="28" w:type="dxa"/>
              <w:right w:w="28" w:type="dxa"/>
            </w:tcMar>
          </w:tcPr>
          <w:p w14:paraId="5B766E2C"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385.547,72</w:t>
            </w:r>
          </w:p>
        </w:tc>
        <w:tc>
          <w:tcPr>
            <w:tcW w:w="1000" w:type="pct"/>
            <w:tcBorders>
              <w:top w:val="nil"/>
              <w:left w:val="single" w:sz="4" w:space="0" w:color="auto"/>
              <w:bottom w:val="single" w:sz="4" w:space="0" w:color="auto"/>
              <w:right w:val="single" w:sz="4" w:space="0" w:color="auto"/>
            </w:tcBorders>
            <w:tcMar>
              <w:left w:w="28" w:type="dxa"/>
              <w:right w:w="28" w:type="dxa"/>
            </w:tcMar>
          </w:tcPr>
          <w:p w14:paraId="696D754F"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33.955,38</w:t>
            </w:r>
          </w:p>
        </w:tc>
        <w:tc>
          <w:tcPr>
            <w:tcW w:w="1000" w:type="pct"/>
            <w:tcBorders>
              <w:top w:val="nil"/>
              <w:left w:val="single" w:sz="4" w:space="0" w:color="auto"/>
              <w:bottom w:val="single" w:sz="4" w:space="0" w:color="auto"/>
              <w:right w:val="single" w:sz="4" w:space="0" w:color="auto"/>
            </w:tcBorders>
            <w:tcMar>
              <w:left w:w="28" w:type="dxa"/>
              <w:right w:w="28" w:type="dxa"/>
            </w:tcMar>
          </w:tcPr>
          <w:p w14:paraId="273A440C"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01514CDE"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419.503,10</w:t>
            </w:r>
          </w:p>
        </w:tc>
      </w:tr>
      <w:tr w:rsidR="00CC5CBA" w:rsidRPr="00872E09" w14:paraId="54A62C1B"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0C636562"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lastRenderedPageBreak/>
              <w:t xml:space="preserve"> 13</w:t>
            </w:r>
          </w:p>
        </w:tc>
        <w:tc>
          <w:tcPr>
            <w:tcW w:w="1000" w:type="pct"/>
            <w:tcBorders>
              <w:top w:val="nil"/>
              <w:left w:val="single" w:sz="4" w:space="0" w:color="auto"/>
              <w:bottom w:val="single" w:sz="4" w:space="0" w:color="auto"/>
              <w:right w:val="single" w:sz="4" w:space="0" w:color="auto"/>
            </w:tcBorders>
            <w:tcMar>
              <w:left w:w="28" w:type="dxa"/>
              <w:right w:w="28" w:type="dxa"/>
            </w:tcMar>
          </w:tcPr>
          <w:p w14:paraId="5C351E01"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7CCCF3CC"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5DB1E320"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0C6332F2"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34B8E119"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05F6D883"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14</w:t>
            </w:r>
          </w:p>
        </w:tc>
        <w:tc>
          <w:tcPr>
            <w:tcW w:w="1000" w:type="pct"/>
            <w:tcBorders>
              <w:top w:val="nil"/>
              <w:left w:val="single" w:sz="4" w:space="0" w:color="auto"/>
              <w:bottom w:val="single" w:sz="4" w:space="0" w:color="auto"/>
              <w:right w:val="single" w:sz="4" w:space="0" w:color="auto"/>
            </w:tcBorders>
            <w:tcMar>
              <w:left w:w="28" w:type="dxa"/>
              <w:right w:w="28" w:type="dxa"/>
            </w:tcMar>
          </w:tcPr>
          <w:p w14:paraId="69DCBEC1"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0,02</w:t>
            </w:r>
          </w:p>
        </w:tc>
        <w:tc>
          <w:tcPr>
            <w:tcW w:w="1000" w:type="pct"/>
            <w:tcBorders>
              <w:top w:val="nil"/>
              <w:left w:val="single" w:sz="4" w:space="0" w:color="auto"/>
              <w:bottom w:val="single" w:sz="4" w:space="0" w:color="auto"/>
              <w:right w:val="single" w:sz="4" w:space="0" w:color="auto"/>
            </w:tcBorders>
            <w:tcMar>
              <w:left w:w="28" w:type="dxa"/>
              <w:right w:w="28" w:type="dxa"/>
            </w:tcMar>
          </w:tcPr>
          <w:p w14:paraId="548ECF8C"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05BD1B1C"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42C5AE34"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0,02</w:t>
            </w:r>
          </w:p>
        </w:tc>
      </w:tr>
      <w:tr w:rsidR="00CC5CBA" w:rsidRPr="00872E09" w14:paraId="08A321B7"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33A05E9D"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15</w:t>
            </w:r>
          </w:p>
        </w:tc>
        <w:tc>
          <w:tcPr>
            <w:tcW w:w="1000" w:type="pct"/>
            <w:tcBorders>
              <w:top w:val="nil"/>
              <w:left w:val="single" w:sz="4" w:space="0" w:color="auto"/>
              <w:bottom w:val="single" w:sz="4" w:space="0" w:color="auto"/>
              <w:right w:val="single" w:sz="4" w:space="0" w:color="auto"/>
            </w:tcBorders>
            <w:tcMar>
              <w:left w:w="28" w:type="dxa"/>
              <w:right w:w="28" w:type="dxa"/>
            </w:tcMar>
          </w:tcPr>
          <w:p w14:paraId="2A5A8168"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1.700,64</w:t>
            </w:r>
          </w:p>
        </w:tc>
        <w:tc>
          <w:tcPr>
            <w:tcW w:w="1000" w:type="pct"/>
            <w:tcBorders>
              <w:top w:val="nil"/>
              <w:left w:val="single" w:sz="4" w:space="0" w:color="auto"/>
              <w:bottom w:val="single" w:sz="4" w:space="0" w:color="auto"/>
              <w:right w:val="single" w:sz="4" w:space="0" w:color="auto"/>
            </w:tcBorders>
            <w:tcMar>
              <w:left w:w="28" w:type="dxa"/>
              <w:right w:w="28" w:type="dxa"/>
            </w:tcMar>
          </w:tcPr>
          <w:p w14:paraId="6D233A7C"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7B87A0BA"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1D2DFF2D"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1.700,64</w:t>
            </w:r>
          </w:p>
        </w:tc>
      </w:tr>
      <w:tr w:rsidR="00CC5CBA" w:rsidRPr="00872E09" w14:paraId="2F87EB9F"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75511E14"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16</w:t>
            </w:r>
          </w:p>
        </w:tc>
        <w:tc>
          <w:tcPr>
            <w:tcW w:w="1000" w:type="pct"/>
            <w:tcBorders>
              <w:top w:val="nil"/>
              <w:left w:val="single" w:sz="4" w:space="0" w:color="auto"/>
              <w:bottom w:val="single" w:sz="4" w:space="0" w:color="auto"/>
              <w:right w:val="single" w:sz="4" w:space="0" w:color="auto"/>
            </w:tcBorders>
            <w:tcMar>
              <w:left w:w="28" w:type="dxa"/>
              <w:right w:w="28" w:type="dxa"/>
            </w:tcMar>
          </w:tcPr>
          <w:p w14:paraId="43FBD2BC"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2ED05EAC"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0ACCC74D"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6D068E24"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4D88B7CF"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0C670603"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17</w:t>
            </w:r>
          </w:p>
        </w:tc>
        <w:tc>
          <w:tcPr>
            <w:tcW w:w="1000" w:type="pct"/>
            <w:tcBorders>
              <w:top w:val="nil"/>
              <w:left w:val="single" w:sz="4" w:space="0" w:color="auto"/>
              <w:bottom w:val="single" w:sz="4" w:space="0" w:color="auto"/>
              <w:right w:val="single" w:sz="4" w:space="0" w:color="auto"/>
            </w:tcBorders>
            <w:tcMar>
              <w:left w:w="28" w:type="dxa"/>
              <w:right w:w="28" w:type="dxa"/>
            </w:tcMar>
          </w:tcPr>
          <w:p w14:paraId="675E4CFF"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27BCBD69"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0EBB38C5"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3F7D85F4"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326F7FB1"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110055B2"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18</w:t>
            </w:r>
          </w:p>
        </w:tc>
        <w:tc>
          <w:tcPr>
            <w:tcW w:w="1000" w:type="pct"/>
            <w:tcBorders>
              <w:top w:val="nil"/>
              <w:left w:val="single" w:sz="4" w:space="0" w:color="auto"/>
              <w:bottom w:val="single" w:sz="4" w:space="0" w:color="auto"/>
              <w:right w:val="single" w:sz="4" w:space="0" w:color="auto"/>
            </w:tcBorders>
            <w:tcMar>
              <w:left w:w="28" w:type="dxa"/>
              <w:right w:w="28" w:type="dxa"/>
            </w:tcMar>
          </w:tcPr>
          <w:p w14:paraId="54E44ACE"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5516A311"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607AA209"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5BA70B75"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773612B0"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7A826A43"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19</w:t>
            </w:r>
          </w:p>
        </w:tc>
        <w:tc>
          <w:tcPr>
            <w:tcW w:w="1000" w:type="pct"/>
            <w:tcBorders>
              <w:top w:val="nil"/>
              <w:left w:val="single" w:sz="4" w:space="0" w:color="auto"/>
              <w:bottom w:val="single" w:sz="4" w:space="0" w:color="auto"/>
              <w:right w:val="single" w:sz="4" w:space="0" w:color="auto"/>
            </w:tcBorders>
            <w:tcMar>
              <w:left w:w="28" w:type="dxa"/>
              <w:right w:w="28" w:type="dxa"/>
            </w:tcMar>
          </w:tcPr>
          <w:p w14:paraId="783378AF"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69A9C496"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30E7A7CD"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421D403C"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36F18D2C"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7077E26B"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20</w:t>
            </w:r>
          </w:p>
        </w:tc>
        <w:tc>
          <w:tcPr>
            <w:tcW w:w="1000" w:type="pct"/>
            <w:tcBorders>
              <w:top w:val="nil"/>
              <w:left w:val="single" w:sz="4" w:space="0" w:color="auto"/>
              <w:bottom w:val="single" w:sz="4" w:space="0" w:color="auto"/>
              <w:right w:val="single" w:sz="4" w:space="0" w:color="auto"/>
            </w:tcBorders>
            <w:tcMar>
              <w:left w:w="28" w:type="dxa"/>
              <w:right w:w="28" w:type="dxa"/>
            </w:tcMar>
          </w:tcPr>
          <w:p w14:paraId="42362612"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325F5C7A"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0F6B894B"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2B7EB4F9"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r>
      <w:tr w:rsidR="00CC5CBA" w:rsidRPr="00872E09" w14:paraId="1D0CF2EE"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6BC1AD38"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50</w:t>
            </w:r>
          </w:p>
        </w:tc>
        <w:tc>
          <w:tcPr>
            <w:tcW w:w="1000" w:type="pct"/>
            <w:tcBorders>
              <w:top w:val="nil"/>
              <w:left w:val="single" w:sz="4" w:space="0" w:color="auto"/>
              <w:bottom w:val="single" w:sz="4" w:space="0" w:color="auto"/>
              <w:right w:val="single" w:sz="4" w:space="0" w:color="auto"/>
            </w:tcBorders>
            <w:tcMar>
              <w:left w:w="28" w:type="dxa"/>
              <w:right w:w="28" w:type="dxa"/>
            </w:tcMar>
          </w:tcPr>
          <w:p w14:paraId="001F2E31"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473BB031"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57E32FF4"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184.172,13</w:t>
            </w:r>
          </w:p>
        </w:tc>
        <w:tc>
          <w:tcPr>
            <w:tcW w:w="1000" w:type="pct"/>
            <w:tcBorders>
              <w:top w:val="nil"/>
              <w:left w:val="single" w:sz="4" w:space="0" w:color="auto"/>
              <w:bottom w:val="single" w:sz="4" w:space="0" w:color="auto"/>
              <w:right w:val="single" w:sz="4" w:space="0" w:color="auto"/>
            </w:tcBorders>
            <w:tcMar>
              <w:left w:w="28" w:type="dxa"/>
              <w:right w:w="28" w:type="dxa"/>
            </w:tcMar>
          </w:tcPr>
          <w:p w14:paraId="41B377EF"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184.172,13</w:t>
            </w:r>
          </w:p>
        </w:tc>
      </w:tr>
      <w:tr w:rsidR="00CC5CBA" w:rsidRPr="00872E09" w14:paraId="5F5A712F"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14D0458B"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60</w:t>
            </w:r>
          </w:p>
        </w:tc>
        <w:tc>
          <w:tcPr>
            <w:tcW w:w="1000" w:type="pct"/>
            <w:tcBorders>
              <w:top w:val="nil"/>
              <w:left w:val="single" w:sz="4" w:space="0" w:color="auto"/>
              <w:bottom w:val="single" w:sz="4" w:space="0" w:color="auto"/>
              <w:right w:val="single" w:sz="4" w:space="0" w:color="auto"/>
            </w:tcBorders>
            <w:tcMar>
              <w:left w:w="28" w:type="dxa"/>
              <w:right w:w="28" w:type="dxa"/>
            </w:tcMar>
          </w:tcPr>
          <w:p w14:paraId="15089800"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05BBFBD0"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17B81CCD"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420.000,00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0D35ADD5"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420.000,00</w:t>
            </w:r>
          </w:p>
        </w:tc>
      </w:tr>
      <w:tr w:rsidR="00CC5CBA" w:rsidRPr="00872E09" w14:paraId="7B9ADEE2"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2BB509BE"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sz w:val="14"/>
                <w:szCs w:val="14"/>
              </w:rPr>
            </w:pPr>
            <w:r w:rsidRPr="00872E09">
              <w:rPr>
                <w:rFonts w:eastAsia="Times New Roman" w:cs="Times New Roman"/>
                <w:sz w:val="14"/>
                <w:szCs w:val="14"/>
              </w:rPr>
              <w:t xml:space="preserve"> 99</w:t>
            </w:r>
          </w:p>
        </w:tc>
        <w:tc>
          <w:tcPr>
            <w:tcW w:w="1000" w:type="pct"/>
            <w:tcBorders>
              <w:top w:val="nil"/>
              <w:left w:val="single" w:sz="4" w:space="0" w:color="auto"/>
              <w:bottom w:val="single" w:sz="4" w:space="0" w:color="auto"/>
              <w:right w:val="single" w:sz="4" w:space="0" w:color="auto"/>
            </w:tcBorders>
            <w:tcMar>
              <w:left w:w="28" w:type="dxa"/>
              <w:right w:w="28" w:type="dxa"/>
            </w:tcMar>
          </w:tcPr>
          <w:p w14:paraId="5B43868D"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488DC8D5"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0,00</w:t>
            </w:r>
          </w:p>
        </w:tc>
        <w:tc>
          <w:tcPr>
            <w:tcW w:w="1000" w:type="pct"/>
            <w:tcBorders>
              <w:top w:val="nil"/>
              <w:left w:val="single" w:sz="4" w:space="0" w:color="auto"/>
              <w:bottom w:val="single" w:sz="4" w:space="0" w:color="auto"/>
              <w:right w:val="single" w:sz="4" w:space="0" w:color="auto"/>
            </w:tcBorders>
            <w:tcMar>
              <w:left w:w="28" w:type="dxa"/>
              <w:right w:w="28" w:type="dxa"/>
            </w:tcMar>
          </w:tcPr>
          <w:p w14:paraId="025E65A7"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805.107,84</w:t>
            </w:r>
          </w:p>
        </w:tc>
        <w:tc>
          <w:tcPr>
            <w:tcW w:w="1000" w:type="pct"/>
            <w:tcBorders>
              <w:top w:val="nil"/>
              <w:left w:val="single" w:sz="4" w:space="0" w:color="auto"/>
              <w:bottom w:val="single" w:sz="4" w:space="0" w:color="auto"/>
              <w:right w:val="single" w:sz="4" w:space="0" w:color="auto"/>
            </w:tcBorders>
            <w:tcMar>
              <w:left w:w="28" w:type="dxa"/>
              <w:right w:w="28" w:type="dxa"/>
            </w:tcMar>
          </w:tcPr>
          <w:p w14:paraId="7A6E7C13"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sz w:val="14"/>
                <w:szCs w:val="14"/>
              </w:rPr>
            </w:pPr>
            <w:r w:rsidRPr="00872E09">
              <w:rPr>
                <w:rFonts w:eastAsia="Times New Roman" w:cs="Times New Roman"/>
                <w:sz w:val="14"/>
                <w:szCs w:val="14"/>
              </w:rPr>
              <w:t>805.107,84</w:t>
            </w:r>
          </w:p>
        </w:tc>
      </w:tr>
      <w:tr w:rsidR="00CC5CBA" w:rsidRPr="00872E09" w14:paraId="4EA4FB94" w14:textId="77777777" w:rsidTr="00872E09">
        <w:tblPrEx>
          <w:tblCellMar>
            <w:left w:w="28" w:type="dxa"/>
          </w:tblCellMar>
        </w:tblPrEx>
        <w:tc>
          <w:tcPr>
            <w:tcW w:w="1000" w:type="pct"/>
            <w:tcBorders>
              <w:top w:val="nil"/>
              <w:left w:val="single" w:sz="4" w:space="0" w:color="auto"/>
              <w:bottom w:val="single" w:sz="4" w:space="0" w:color="auto"/>
              <w:right w:val="single" w:sz="4" w:space="0" w:color="auto"/>
            </w:tcBorders>
            <w:tcMar>
              <w:left w:w="28" w:type="dxa"/>
              <w:right w:w="28" w:type="dxa"/>
            </w:tcMar>
          </w:tcPr>
          <w:p w14:paraId="7F65904A"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b/>
                <w:sz w:val="14"/>
                <w:szCs w:val="14"/>
              </w:rPr>
            </w:pPr>
            <w:r w:rsidRPr="00872E09">
              <w:rPr>
                <w:rFonts w:eastAsia="Times New Roman" w:cs="Times New Roman"/>
                <w:b/>
                <w:sz w:val="14"/>
                <w:szCs w:val="14"/>
              </w:rPr>
              <w:t>TOTALI</w:t>
            </w:r>
          </w:p>
        </w:tc>
        <w:tc>
          <w:tcPr>
            <w:tcW w:w="1000" w:type="pct"/>
            <w:tcBorders>
              <w:top w:val="nil"/>
              <w:left w:val="single" w:sz="4" w:space="0" w:color="auto"/>
              <w:bottom w:val="single" w:sz="4" w:space="0" w:color="auto"/>
              <w:right w:val="single" w:sz="4" w:space="0" w:color="auto"/>
            </w:tcBorders>
            <w:tcMar>
              <w:left w:w="28" w:type="dxa"/>
              <w:right w:w="28" w:type="dxa"/>
            </w:tcMar>
          </w:tcPr>
          <w:p w14:paraId="765D6163"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3.721.073,20</w:t>
            </w:r>
          </w:p>
        </w:tc>
        <w:tc>
          <w:tcPr>
            <w:tcW w:w="1000" w:type="pct"/>
            <w:tcBorders>
              <w:top w:val="nil"/>
              <w:left w:val="single" w:sz="4" w:space="0" w:color="auto"/>
              <w:bottom w:val="single" w:sz="4" w:space="0" w:color="auto"/>
              <w:right w:val="single" w:sz="4" w:space="0" w:color="auto"/>
            </w:tcBorders>
            <w:tcMar>
              <w:left w:w="28" w:type="dxa"/>
              <w:right w:w="28" w:type="dxa"/>
            </w:tcMar>
          </w:tcPr>
          <w:p w14:paraId="776E1291"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2.043.246,60</w:t>
            </w:r>
          </w:p>
        </w:tc>
        <w:tc>
          <w:tcPr>
            <w:tcW w:w="1000" w:type="pct"/>
            <w:tcBorders>
              <w:top w:val="nil"/>
              <w:left w:val="single" w:sz="4" w:space="0" w:color="auto"/>
              <w:bottom w:val="single" w:sz="4" w:space="0" w:color="auto"/>
              <w:right w:val="single" w:sz="4" w:space="0" w:color="auto"/>
            </w:tcBorders>
            <w:tcMar>
              <w:left w:w="28" w:type="dxa"/>
              <w:right w:w="28" w:type="dxa"/>
            </w:tcMar>
          </w:tcPr>
          <w:p w14:paraId="54CB2B67"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1.409.279,97</w:t>
            </w:r>
          </w:p>
        </w:tc>
        <w:tc>
          <w:tcPr>
            <w:tcW w:w="1000" w:type="pct"/>
            <w:tcBorders>
              <w:top w:val="nil"/>
              <w:left w:val="single" w:sz="4" w:space="0" w:color="auto"/>
              <w:bottom w:val="single" w:sz="4" w:space="0" w:color="auto"/>
              <w:right w:val="single" w:sz="4" w:space="0" w:color="auto"/>
            </w:tcBorders>
            <w:tcMar>
              <w:left w:w="28" w:type="dxa"/>
              <w:right w:w="28" w:type="dxa"/>
            </w:tcMar>
          </w:tcPr>
          <w:p w14:paraId="114CE976" w14:textId="77777777" w:rsidR="00CC5CBA" w:rsidRPr="00872E09" w:rsidRDefault="0071099B">
            <w:pPr>
              <w:pStyle w:val="rtf7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eastAsia="Times New Roman" w:cs="Times New Roman"/>
                <w:b/>
                <w:sz w:val="14"/>
                <w:szCs w:val="14"/>
              </w:rPr>
            </w:pPr>
            <w:r w:rsidRPr="00872E09">
              <w:rPr>
                <w:rFonts w:eastAsia="Times New Roman" w:cs="Times New Roman"/>
                <w:b/>
                <w:sz w:val="14"/>
                <w:szCs w:val="14"/>
              </w:rPr>
              <w:t>7.173.599,77</w:t>
            </w:r>
          </w:p>
        </w:tc>
      </w:tr>
    </w:tbl>
    <w:p w14:paraId="2A5440F2" w14:textId="77777777" w:rsidR="00CC5CBA" w:rsidRPr="00284B25" w:rsidRDefault="00CC5CBA">
      <w:pPr>
        <w:pStyle w:val="rtf75Normal"/>
        <w:rPr>
          <w:rFonts w:eastAsia="Times New Roman" w:cs="Times New Roman"/>
          <w:sz w:val="20"/>
        </w:rPr>
      </w:pPr>
    </w:p>
    <w:p w14:paraId="7D4C5821" w14:textId="77777777" w:rsidR="00CC5CBA" w:rsidRPr="00284B25" w:rsidRDefault="00CC5CBA">
      <w:pPr>
        <w:pStyle w:val="rtf75Normal"/>
        <w:rPr>
          <w:rFonts w:eastAsia="Times New Roman" w:cs="Times New Roman"/>
          <w:sz w:val="20"/>
        </w:rPr>
      </w:pPr>
    </w:p>
    <w:tbl>
      <w:tblPr>
        <w:tblW w:w="0" w:type="auto"/>
        <w:tblInd w:w="-8" w:type="dxa"/>
        <w:tblLayout w:type="fixed"/>
        <w:tblCellMar>
          <w:left w:w="60" w:type="dxa"/>
          <w:right w:w="60" w:type="dxa"/>
        </w:tblCellMar>
        <w:tblLook w:val="0000" w:firstRow="0" w:lastRow="0" w:firstColumn="0" w:lastColumn="0" w:noHBand="0" w:noVBand="0"/>
      </w:tblPr>
      <w:tblGrid>
        <w:gridCol w:w="14565"/>
      </w:tblGrid>
      <w:tr w:rsidR="00CC5CBA" w:rsidRPr="00284B25" w14:paraId="015FA0B0" w14:textId="77777777">
        <w:tc>
          <w:tcPr>
            <w:tcW w:w="14565" w:type="dxa"/>
            <w:tcBorders>
              <w:top w:val="single" w:sz="6" w:space="0" w:color="auto"/>
              <w:left w:val="single" w:sz="6" w:space="0" w:color="auto"/>
              <w:bottom w:val="single" w:sz="6" w:space="0" w:color="auto"/>
              <w:right w:val="single" w:sz="6" w:space="0" w:color="auto"/>
            </w:tcBorders>
            <w:shd w:val="clear" w:color="auto" w:fill="BFBFBF"/>
          </w:tcPr>
          <w:p w14:paraId="74DDF07B" w14:textId="77777777" w:rsidR="00CC5CBA" w:rsidRPr="00284B25" w:rsidRDefault="0071099B">
            <w:pPr>
              <w:pStyle w:val="rtf76Normal"/>
              <w:jc w:val="center"/>
              <w:rPr>
                <w:rFonts w:ascii="Times New Roman" w:eastAsia="Times New Roman" w:hAnsi="Times New Roman" w:cs="Times New Roman"/>
                <w:sz w:val="20"/>
              </w:rPr>
            </w:pPr>
            <w:r w:rsidRPr="00284B25">
              <w:rPr>
                <w:rFonts w:ascii="Times New Roman" w:eastAsia="Times New Roman" w:hAnsi="Times New Roman" w:cs="Times New Roman"/>
                <w:b/>
                <w:sz w:val="36"/>
              </w:rPr>
              <w:t>E – Gestione del patrimonio con particolare riferimento alla programmazione urbanistica e del territorio e piano delle alienazioni e delle valorizzazioni dei beni patrimoniali</w:t>
            </w:r>
          </w:p>
        </w:tc>
      </w:tr>
    </w:tbl>
    <w:p w14:paraId="4CA4391B" w14:textId="77777777" w:rsidR="00CC5CBA" w:rsidRPr="00284B25" w:rsidRDefault="00CC5CBA">
      <w:pPr>
        <w:pStyle w:val="rtf76Normal"/>
        <w:rPr>
          <w:rFonts w:ascii="Times New Roman" w:eastAsia="Times New Roman" w:hAnsi="Times New Roman" w:cs="Times New Roman"/>
          <w:sz w:val="20"/>
        </w:rPr>
      </w:pPr>
    </w:p>
    <w:p w14:paraId="6A163A3F" w14:textId="77777777" w:rsidR="003979D4" w:rsidRPr="00785194" w:rsidRDefault="003979D4" w:rsidP="003979D4">
      <w:pPr>
        <w:pStyle w:val="Corpotesto"/>
        <w:spacing w:line="307" w:lineRule="auto"/>
        <w:ind w:left="267" w:right="246" w:hanging="16"/>
        <w:jc w:val="both"/>
        <w:rPr>
          <w:lang w:val="it-IT"/>
        </w:rPr>
      </w:pPr>
      <w:r w:rsidRPr="00785194">
        <w:rPr>
          <w:color w:val="181818"/>
          <w:w w:val="105"/>
          <w:lang w:val="it-IT"/>
        </w:rPr>
        <w:t>Si prevede l'adesione a bandi regionali, ministeriali o di altra natura  (Fondazioni  bancarie  o  G.A.L.)</w:t>
      </w:r>
      <w:r w:rsidRPr="00785194">
        <w:rPr>
          <w:color w:val="181818"/>
          <w:spacing w:val="55"/>
          <w:w w:val="105"/>
          <w:lang w:val="it-IT"/>
        </w:rPr>
        <w:t xml:space="preserve"> </w:t>
      </w:r>
      <w:r w:rsidRPr="00785194">
        <w:rPr>
          <w:color w:val="181818"/>
          <w:w w:val="105"/>
          <w:lang w:val="it-IT"/>
        </w:rPr>
        <w:t>qualora   si   verificassero   condizioni   vantaggiose   per   l'Ente   relativamente   ad    investimenti  necessari sul territorio</w:t>
      </w:r>
      <w:r w:rsidRPr="00785194">
        <w:rPr>
          <w:color w:val="181818"/>
          <w:spacing w:val="7"/>
          <w:w w:val="105"/>
          <w:lang w:val="it-IT"/>
        </w:rPr>
        <w:t xml:space="preserve"> </w:t>
      </w:r>
      <w:r w:rsidRPr="00785194">
        <w:rPr>
          <w:color w:val="181818"/>
          <w:w w:val="105"/>
          <w:lang w:val="it-IT"/>
        </w:rPr>
        <w:t>comunale.</w:t>
      </w:r>
    </w:p>
    <w:p w14:paraId="71C56EDB" w14:textId="77777777" w:rsidR="003979D4" w:rsidRPr="00785194" w:rsidRDefault="003979D4" w:rsidP="003979D4">
      <w:pPr>
        <w:pStyle w:val="Corpotesto"/>
        <w:spacing w:before="118"/>
        <w:ind w:left="256"/>
        <w:rPr>
          <w:lang w:val="it-IT"/>
        </w:rPr>
      </w:pPr>
      <w:r w:rsidRPr="00785194">
        <w:rPr>
          <w:color w:val="181818"/>
          <w:w w:val="105"/>
          <w:lang w:val="it-IT"/>
        </w:rPr>
        <w:t>Non si prevede di alienare alcun immobile.</w:t>
      </w:r>
    </w:p>
    <w:p w14:paraId="3E3ABDF2" w14:textId="77777777" w:rsidR="003979D4" w:rsidRPr="00785194" w:rsidRDefault="003979D4" w:rsidP="003979D4">
      <w:pPr>
        <w:pStyle w:val="Corpotesto"/>
        <w:spacing w:before="1"/>
        <w:rPr>
          <w:sz w:val="16"/>
          <w:lang w:val="it-IT"/>
        </w:rPr>
      </w:pPr>
    </w:p>
    <w:p w14:paraId="6E95C673" w14:textId="77777777" w:rsidR="003979D4" w:rsidRPr="00785194" w:rsidRDefault="003979D4" w:rsidP="003979D4">
      <w:pPr>
        <w:pStyle w:val="Corpotesto"/>
        <w:spacing w:line="307" w:lineRule="auto"/>
        <w:ind w:left="264" w:right="232" w:hanging="8"/>
        <w:jc w:val="both"/>
        <w:rPr>
          <w:lang w:val="it-IT"/>
        </w:rPr>
      </w:pPr>
      <w:r w:rsidRPr="00785194">
        <w:rPr>
          <w:color w:val="181818"/>
          <w:w w:val="105"/>
          <w:lang w:val="it-IT"/>
        </w:rPr>
        <w:t>Le entrate derivanti dalla disciplina urbanistica</w:t>
      </w:r>
      <w:r w:rsidRPr="00785194">
        <w:rPr>
          <w:color w:val="181818"/>
          <w:spacing w:val="55"/>
          <w:w w:val="105"/>
          <w:lang w:val="it-IT"/>
        </w:rPr>
        <w:t xml:space="preserve"> </w:t>
      </w:r>
      <w:r w:rsidRPr="00785194">
        <w:rPr>
          <w:color w:val="181818"/>
          <w:w w:val="105"/>
          <w:lang w:val="it-IT"/>
        </w:rPr>
        <w:t>si  prevedono  costanti  in  ragione  dell'esame  dei  dati storici ed in coerenza con gli strumenti della programmazione ed urbanistici</w:t>
      </w:r>
      <w:r w:rsidRPr="00785194">
        <w:rPr>
          <w:color w:val="181818"/>
          <w:spacing w:val="-27"/>
          <w:w w:val="105"/>
          <w:lang w:val="it-IT"/>
        </w:rPr>
        <w:t xml:space="preserve"> </w:t>
      </w:r>
      <w:r w:rsidRPr="00785194">
        <w:rPr>
          <w:color w:val="181818"/>
          <w:w w:val="105"/>
          <w:lang w:val="it-IT"/>
        </w:rPr>
        <w:t>vigenti.</w:t>
      </w:r>
    </w:p>
    <w:p w14:paraId="02EB2C4E" w14:textId="77777777" w:rsidR="003979D4" w:rsidRPr="00785194" w:rsidRDefault="003979D4" w:rsidP="003979D4">
      <w:pPr>
        <w:pStyle w:val="Corpotesto"/>
        <w:spacing w:before="119" w:line="307" w:lineRule="auto"/>
        <w:ind w:left="258" w:right="260" w:hanging="7"/>
        <w:jc w:val="both"/>
        <w:rPr>
          <w:lang w:val="it-IT"/>
        </w:rPr>
      </w:pPr>
      <w:r w:rsidRPr="00785194">
        <w:rPr>
          <w:color w:val="181818"/>
          <w:w w:val="105"/>
          <w:lang w:val="it-IT"/>
        </w:rPr>
        <w:t>Per eventuali altre spese si potrà far ricorso all'impiego dell'avanzo</w:t>
      </w:r>
      <w:r w:rsidRPr="00785194">
        <w:rPr>
          <w:color w:val="181818"/>
          <w:spacing w:val="55"/>
          <w:w w:val="105"/>
          <w:lang w:val="it-IT"/>
        </w:rPr>
        <w:t xml:space="preserve"> </w:t>
      </w:r>
      <w:r w:rsidRPr="00785194">
        <w:rPr>
          <w:color w:val="181818"/>
          <w:w w:val="105"/>
          <w:lang w:val="it-IT"/>
        </w:rPr>
        <w:t>di  amministrazione  disponibile accertato nei</w:t>
      </w:r>
      <w:r w:rsidRPr="00785194">
        <w:rPr>
          <w:color w:val="181818"/>
          <w:spacing w:val="55"/>
          <w:w w:val="105"/>
          <w:lang w:val="it-IT"/>
        </w:rPr>
        <w:t xml:space="preserve"> </w:t>
      </w:r>
      <w:r w:rsidRPr="00785194">
        <w:rPr>
          <w:color w:val="181818"/>
          <w:w w:val="105"/>
          <w:lang w:val="it-IT"/>
        </w:rPr>
        <w:t>limiti  consentiti  dalle  norme,  anche  in  materia  di  rispetto  delle  regole  di  finanza pubblica, e di eventuali introiti di parte corrente da destinarsi in spese</w:t>
      </w:r>
      <w:r w:rsidRPr="00785194">
        <w:rPr>
          <w:color w:val="181818"/>
          <w:spacing w:val="34"/>
          <w:w w:val="105"/>
          <w:lang w:val="it-IT"/>
        </w:rPr>
        <w:t xml:space="preserve"> </w:t>
      </w:r>
      <w:r w:rsidRPr="00785194">
        <w:rPr>
          <w:color w:val="181818"/>
          <w:w w:val="105"/>
          <w:lang w:val="it-IT"/>
        </w:rPr>
        <w:t>e/capitale.</w:t>
      </w:r>
    </w:p>
    <w:p w14:paraId="31CC1B1F" w14:textId="77777777" w:rsidR="00CC5CBA" w:rsidRPr="00284B25" w:rsidRDefault="00CC5CBA">
      <w:pPr>
        <w:rPr>
          <w:rFonts w:ascii="Times New Roman" w:hAnsi="Times New Roman" w:cs="Times New Roman"/>
        </w:rPr>
      </w:pPr>
    </w:p>
    <w:p w14:paraId="7E393273" w14:textId="39E68B06" w:rsidR="00CC5CBA" w:rsidRPr="00284B25" w:rsidRDefault="0071099B">
      <w:pPr>
        <w:rPr>
          <w:rFonts w:ascii="Times New Roman" w:hAnsi="Times New Roman" w:cs="Times New Roman"/>
        </w:rPr>
      </w:pPr>
      <w:r w:rsidRPr="00284B25">
        <w:rPr>
          <w:rFonts w:ascii="Times New Roman" w:hAnsi="Times New Roman" w:cs="Times New Roman"/>
        </w:rPr>
        <w:t xml:space="preserve">Comune di Santa Caterina d'Este, lì </w:t>
      </w:r>
      <w:r w:rsidRPr="00284B25">
        <w:rPr>
          <w:rFonts w:ascii="Times New Roman" w:hAnsi="Times New Roman" w:cs="Times New Roman"/>
        </w:rPr>
        <w:fldChar w:fldCharType="begin"/>
      </w:r>
      <w:r w:rsidRPr="00284B25">
        <w:rPr>
          <w:rFonts w:ascii="Times New Roman" w:hAnsi="Times New Roman" w:cs="Times New Roman"/>
        </w:rPr>
        <w:instrText>TIME \@ "d MMMM, yyyy"</w:instrText>
      </w:r>
      <w:r w:rsidRPr="00284B25">
        <w:rPr>
          <w:rFonts w:ascii="Times New Roman" w:hAnsi="Times New Roman" w:cs="Times New Roman"/>
        </w:rPr>
        <w:fldChar w:fldCharType="separate"/>
      </w:r>
      <w:r w:rsidR="009057C4">
        <w:rPr>
          <w:rFonts w:ascii="Times New Roman" w:hAnsi="Times New Roman" w:cs="Times New Roman"/>
          <w:noProof/>
        </w:rPr>
        <w:t>19 settembre, 2024</w:t>
      </w:r>
      <w:r w:rsidRPr="00284B25">
        <w:rPr>
          <w:rFonts w:ascii="Times New Roman" w:hAnsi="Times New Roman" w:cs="Times New Roman"/>
        </w:rPr>
        <w:fldChar w:fldCharType="end"/>
      </w:r>
    </w:p>
    <w:p w14:paraId="73515CD6" w14:textId="77777777" w:rsidR="00CC5CBA" w:rsidRPr="00284B25" w:rsidRDefault="00CC5CBA">
      <w:pPr>
        <w:rPr>
          <w:rFonts w:ascii="Times New Roman" w:hAnsi="Times New Roman" w:cs="Times New Roman"/>
        </w:rPr>
      </w:pPr>
    </w:p>
    <w:tbl>
      <w:tblPr>
        <w:tblW w:w="0" w:type="auto"/>
        <w:tblLayout w:type="fixed"/>
        <w:tblCellMar>
          <w:left w:w="60" w:type="dxa"/>
          <w:right w:w="60" w:type="dxa"/>
        </w:tblCellMar>
        <w:tblLook w:val="0000" w:firstRow="0" w:lastRow="0" w:firstColumn="0" w:lastColumn="0" w:noHBand="0" w:noVBand="0"/>
      </w:tblPr>
      <w:tblGrid>
        <w:gridCol w:w="7282"/>
        <w:gridCol w:w="7282"/>
      </w:tblGrid>
      <w:tr w:rsidR="00CC5CBA" w:rsidRPr="00284B25" w14:paraId="7B66F75C" w14:textId="77777777">
        <w:tc>
          <w:tcPr>
            <w:tcW w:w="7282" w:type="dxa"/>
            <w:tcBorders>
              <w:top w:val="nil"/>
              <w:left w:val="nil"/>
              <w:bottom w:val="nil"/>
              <w:right w:val="nil"/>
            </w:tcBorders>
          </w:tcPr>
          <w:p w14:paraId="5C3C6286" w14:textId="77777777" w:rsidR="00CC5CBA" w:rsidRPr="00284B25" w:rsidRDefault="00CC5CBA">
            <w:pPr>
              <w:pStyle w:val="rtf81Normal"/>
              <w:rPr>
                <w:rFonts w:ascii="Times New Roman" w:hAnsi="Times New Roman" w:cs="Times New Roman"/>
              </w:rPr>
            </w:pPr>
          </w:p>
        </w:tc>
        <w:tc>
          <w:tcPr>
            <w:tcW w:w="7282" w:type="dxa"/>
            <w:tcBorders>
              <w:top w:val="nil"/>
              <w:left w:val="nil"/>
              <w:bottom w:val="nil"/>
              <w:right w:val="nil"/>
            </w:tcBorders>
          </w:tcPr>
          <w:p w14:paraId="139CA4B2" w14:textId="77777777" w:rsidR="00CC5CBA" w:rsidRPr="00284B25" w:rsidRDefault="0071099B">
            <w:pPr>
              <w:pStyle w:val="rtf81Normal"/>
              <w:jc w:val="center"/>
              <w:rPr>
                <w:rFonts w:ascii="Times New Roman" w:hAnsi="Times New Roman" w:cs="Times New Roman"/>
              </w:rPr>
            </w:pPr>
            <w:r w:rsidRPr="00284B25">
              <w:rPr>
                <w:rFonts w:ascii="Times New Roman" w:hAnsi="Times New Roman" w:cs="Times New Roman"/>
              </w:rPr>
              <w:t>Il Responsabile del Servizio Finanziario</w:t>
            </w:r>
          </w:p>
        </w:tc>
      </w:tr>
      <w:tr w:rsidR="00CC5CBA" w:rsidRPr="00284B25" w14:paraId="4D66B2D8" w14:textId="77777777">
        <w:tc>
          <w:tcPr>
            <w:tcW w:w="7282" w:type="dxa"/>
            <w:tcBorders>
              <w:top w:val="nil"/>
              <w:left w:val="nil"/>
              <w:bottom w:val="nil"/>
              <w:right w:val="nil"/>
            </w:tcBorders>
          </w:tcPr>
          <w:p w14:paraId="382C7531" w14:textId="77777777" w:rsidR="00CC5CBA" w:rsidRPr="00284B25" w:rsidRDefault="00CC5CBA">
            <w:pPr>
              <w:pStyle w:val="rtf81Normal"/>
              <w:rPr>
                <w:rFonts w:ascii="Times New Roman" w:hAnsi="Times New Roman" w:cs="Times New Roman"/>
              </w:rPr>
            </w:pPr>
          </w:p>
        </w:tc>
        <w:tc>
          <w:tcPr>
            <w:tcW w:w="7282" w:type="dxa"/>
            <w:tcBorders>
              <w:top w:val="nil"/>
              <w:left w:val="nil"/>
              <w:bottom w:val="nil"/>
              <w:right w:val="nil"/>
            </w:tcBorders>
          </w:tcPr>
          <w:p w14:paraId="1C989A84" w14:textId="77777777" w:rsidR="00CC5CBA" w:rsidRPr="00284B25" w:rsidRDefault="00CC5CBA">
            <w:pPr>
              <w:pStyle w:val="rtf81Normal"/>
              <w:jc w:val="center"/>
              <w:rPr>
                <w:rFonts w:ascii="Times New Roman" w:hAnsi="Times New Roman" w:cs="Times New Roman"/>
              </w:rPr>
            </w:pPr>
          </w:p>
          <w:p w14:paraId="256C78E5" w14:textId="77777777" w:rsidR="00CC5CBA" w:rsidRPr="00284B25" w:rsidRDefault="00CC5CBA">
            <w:pPr>
              <w:pStyle w:val="rtf81Normal"/>
              <w:jc w:val="center"/>
              <w:rPr>
                <w:rFonts w:ascii="Times New Roman" w:hAnsi="Times New Roman" w:cs="Times New Roman"/>
              </w:rPr>
            </w:pPr>
          </w:p>
        </w:tc>
      </w:tr>
    </w:tbl>
    <w:p w14:paraId="6C265982" w14:textId="77777777" w:rsidR="00CC5CBA" w:rsidRPr="00284B25" w:rsidRDefault="00CC5CBA">
      <w:pPr>
        <w:pStyle w:val="rtf81Normal"/>
        <w:rPr>
          <w:rFonts w:ascii="Times New Roman" w:hAnsi="Times New Roman" w:cs="Times New Roman"/>
        </w:rPr>
      </w:pPr>
    </w:p>
    <w:tbl>
      <w:tblPr>
        <w:tblW w:w="0" w:type="auto"/>
        <w:tblLayout w:type="fixed"/>
        <w:tblCellMar>
          <w:left w:w="60" w:type="dxa"/>
          <w:right w:w="60" w:type="dxa"/>
        </w:tblCellMar>
        <w:tblLook w:val="0000" w:firstRow="0" w:lastRow="0" w:firstColumn="0" w:lastColumn="0" w:noHBand="0" w:noVBand="0"/>
      </w:tblPr>
      <w:tblGrid>
        <w:gridCol w:w="7282"/>
        <w:gridCol w:w="7282"/>
      </w:tblGrid>
      <w:tr w:rsidR="00CC5CBA" w:rsidRPr="00284B25" w14:paraId="500C4AC6" w14:textId="77777777">
        <w:tc>
          <w:tcPr>
            <w:tcW w:w="7282" w:type="dxa"/>
            <w:tcBorders>
              <w:top w:val="nil"/>
              <w:left w:val="nil"/>
              <w:bottom w:val="nil"/>
              <w:right w:val="nil"/>
            </w:tcBorders>
          </w:tcPr>
          <w:p w14:paraId="1644C2DF" w14:textId="77777777" w:rsidR="00CC5CBA" w:rsidRPr="00284B25" w:rsidRDefault="00CC5CBA">
            <w:pPr>
              <w:pStyle w:val="rtf81Normal"/>
              <w:rPr>
                <w:rFonts w:ascii="Times New Roman" w:hAnsi="Times New Roman" w:cs="Times New Roman"/>
              </w:rPr>
            </w:pPr>
          </w:p>
        </w:tc>
        <w:tc>
          <w:tcPr>
            <w:tcW w:w="7282" w:type="dxa"/>
            <w:tcBorders>
              <w:top w:val="nil"/>
              <w:left w:val="nil"/>
              <w:bottom w:val="nil"/>
              <w:right w:val="nil"/>
            </w:tcBorders>
          </w:tcPr>
          <w:p w14:paraId="66F49530" w14:textId="77777777" w:rsidR="00CC5CBA" w:rsidRPr="00284B25" w:rsidRDefault="0071099B">
            <w:pPr>
              <w:pStyle w:val="rtf81Normal"/>
              <w:jc w:val="center"/>
              <w:rPr>
                <w:rFonts w:ascii="Times New Roman" w:hAnsi="Times New Roman" w:cs="Times New Roman"/>
              </w:rPr>
            </w:pPr>
            <w:r w:rsidRPr="00284B25">
              <w:rPr>
                <w:rFonts w:ascii="Times New Roman" w:hAnsi="Times New Roman" w:cs="Times New Roman"/>
              </w:rPr>
              <w:t>Il Rappresentante Legale</w:t>
            </w:r>
          </w:p>
        </w:tc>
      </w:tr>
      <w:tr w:rsidR="00CC5CBA" w:rsidRPr="00284B25" w14:paraId="3E2B83D9" w14:textId="77777777">
        <w:tc>
          <w:tcPr>
            <w:tcW w:w="7282" w:type="dxa"/>
            <w:tcBorders>
              <w:top w:val="nil"/>
              <w:left w:val="nil"/>
              <w:bottom w:val="nil"/>
              <w:right w:val="nil"/>
            </w:tcBorders>
          </w:tcPr>
          <w:p w14:paraId="029D5CD5" w14:textId="77777777" w:rsidR="00CC5CBA" w:rsidRPr="00284B25" w:rsidRDefault="00CC5CBA">
            <w:pPr>
              <w:pStyle w:val="rtf81Normal"/>
              <w:rPr>
                <w:rFonts w:ascii="Times New Roman" w:hAnsi="Times New Roman" w:cs="Times New Roman"/>
              </w:rPr>
            </w:pPr>
          </w:p>
        </w:tc>
        <w:tc>
          <w:tcPr>
            <w:tcW w:w="7282" w:type="dxa"/>
            <w:tcBorders>
              <w:top w:val="nil"/>
              <w:left w:val="nil"/>
              <w:bottom w:val="nil"/>
              <w:right w:val="nil"/>
            </w:tcBorders>
          </w:tcPr>
          <w:p w14:paraId="69FF151E" w14:textId="77777777" w:rsidR="00CC5CBA" w:rsidRPr="00284B25" w:rsidRDefault="00CC5CBA">
            <w:pPr>
              <w:pStyle w:val="rtf81Normal"/>
              <w:jc w:val="center"/>
              <w:rPr>
                <w:rFonts w:ascii="Times New Roman" w:hAnsi="Times New Roman" w:cs="Times New Roman"/>
              </w:rPr>
            </w:pPr>
          </w:p>
          <w:p w14:paraId="79DA1383" w14:textId="77777777" w:rsidR="00CC5CBA" w:rsidRPr="00284B25" w:rsidRDefault="00CC5CBA">
            <w:pPr>
              <w:pStyle w:val="rtf81Normal"/>
              <w:jc w:val="center"/>
              <w:rPr>
                <w:rFonts w:ascii="Times New Roman" w:hAnsi="Times New Roman" w:cs="Times New Roman"/>
              </w:rPr>
            </w:pPr>
          </w:p>
        </w:tc>
      </w:tr>
    </w:tbl>
    <w:p w14:paraId="266DEE08" w14:textId="77777777" w:rsidR="005631DE" w:rsidRPr="00284B25" w:rsidRDefault="005631DE">
      <w:pPr>
        <w:pStyle w:val="rtf81Normal"/>
        <w:rPr>
          <w:rFonts w:ascii="Times New Roman" w:hAnsi="Times New Roman" w:cs="Times New Roman"/>
        </w:rPr>
      </w:pPr>
    </w:p>
    <w:sectPr w:rsidR="005631DE" w:rsidRPr="00284B25">
      <w:headerReference w:type="default" r:id="rId16"/>
      <w:footerReference w:type="default" r:id="rId17"/>
      <w:pgSz w:w="16835" w:h="11902" w:orient="landscape"/>
      <w:pgMar w:top="566" w:right="566" w:bottom="566" w:left="56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6027F" w14:textId="77777777" w:rsidR="00A441EF" w:rsidRDefault="00A441EF">
      <w:r>
        <w:separator/>
      </w:r>
    </w:p>
  </w:endnote>
  <w:endnote w:type="continuationSeparator" w:id="0">
    <w:p w14:paraId="765C551B" w14:textId="77777777" w:rsidR="00A441EF" w:rsidRDefault="00A44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7CC18" w14:textId="77777777" w:rsidR="00CC5CBA" w:rsidRDefault="0071099B">
    <w:pPr>
      <w:jc w:val="center"/>
      <w:rPr>
        <w:rFonts w:eastAsia="Times New Roman"/>
        <w:sz w:val="16"/>
      </w:rPr>
    </w:pPr>
    <w:r>
      <w:rPr>
        <w:rFonts w:eastAsia="Times New Roman"/>
        <w:sz w:val="16"/>
      </w:rPr>
      <w:t xml:space="preserve">pag. </w:t>
    </w:r>
    <w:r>
      <w:rPr>
        <w:rFonts w:eastAsia="Times New Roman"/>
        <w:sz w:val="16"/>
      </w:rPr>
      <w:fldChar w:fldCharType="begin"/>
    </w:r>
    <w:r>
      <w:rPr>
        <w:rFonts w:eastAsia="Times New Roman"/>
        <w:sz w:val="16"/>
      </w:rPr>
      <w:instrText>PAGE</w:instrText>
    </w:r>
    <w:r>
      <w:rPr>
        <w:rFonts w:eastAsia="Times New Roman"/>
        <w:sz w:val="16"/>
      </w:rPr>
      <w:fldChar w:fldCharType="separate"/>
    </w:r>
    <w:r>
      <w:rPr>
        <w:rFonts w:eastAsia="Times New Roman"/>
        <w:sz w:val="16"/>
      </w:rPr>
      <w:t>1</w:t>
    </w:r>
    <w:r>
      <w:rPr>
        <w:rFonts w:eastAsia="Times New Roman"/>
        <w:sz w:val="16"/>
      </w:rPr>
      <w:fldChar w:fldCharType="end"/>
    </w:r>
    <w:r>
      <w:rPr>
        <w:rFonts w:eastAsia="Times New Roman"/>
        <w:sz w:val="16"/>
      </w:rPr>
      <w:t xml:space="preserve"> di </w:t>
    </w:r>
    <w:r>
      <w:rPr>
        <w:rFonts w:eastAsia="Times New Roman"/>
        <w:sz w:val="16"/>
      </w:rPr>
      <w:fldChar w:fldCharType="begin"/>
    </w:r>
    <w:r>
      <w:rPr>
        <w:rFonts w:eastAsia="Times New Roman"/>
        <w:sz w:val="16"/>
      </w:rPr>
      <w:instrText>NUMPAGES</w:instrText>
    </w:r>
    <w:r>
      <w:rPr>
        <w:rFonts w:eastAsia="Times New Roman"/>
        <w:sz w:val="16"/>
      </w:rPr>
      <w:fldChar w:fldCharType="separate"/>
    </w:r>
    <w:r>
      <w:rPr>
        <w:rFonts w:eastAsia="Times New Roman"/>
        <w:sz w:val="16"/>
      </w:rPr>
      <w:t>1</w:t>
    </w:r>
    <w:r>
      <w:rPr>
        <w:rFonts w:eastAsia="Times New Roman"/>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4AD12" w14:textId="77777777" w:rsidR="00A441EF" w:rsidRDefault="00A441EF">
      <w:r>
        <w:separator/>
      </w:r>
    </w:p>
  </w:footnote>
  <w:footnote w:type="continuationSeparator" w:id="0">
    <w:p w14:paraId="78BE47F8" w14:textId="77777777" w:rsidR="00A441EF" w:rsidRDefault="00A441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10225" w14:textId="77777777" w:rsidR="00CD3DD2" w:rsidRDefault="00CD3DD2">
    <w:pPr>
      <w:pStyle w:val="Corpotes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769B1" w14:textId="77777777" w:rsidR="00CD3DD2" w:rsidRDefault="00CD3DD2">
    <w:pPr>
      <w:pStyle w:val="Corpotes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7C6F9" w14:textId="77777777" w:rsidR="00CD3DD2" w:rsidRDefault="00CD3DD2">
    <w:pPr>
      <w:pStyle w:val="Corpotes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FD698" w14:textId="77777777" w:rsidR="00CD3DD2" w:rsidRDefault="00CD3DD2">
    <w:pPr>
      <w:pStyle w:val="Corpotesto"/>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CCCDB" w14:textId="77777777" w:rsidR="00CC5CBA" w:rsidRDefault="0071099B">
    <w:pPr>
      <w:jc w:val="center"/>
      <w:rPr>
        <w:rFonts w:eastAsia="Times New Roman"/>
        <w:sz w:val="16"/>
      </w:rPr>
    </w:pPr>
    <w:r>
      <w:rPr>
        <w:rFonts w:eastAsia="Times New Roman"/>
        <w:sz w:val="20"/>
      </w:rPr>
      <w:t xml:space="preserve"> </w:t>
    </w:r>
  </w:p>
  <w:p w14:paraId="3D6BDBC7" w14:textId="77777777" w:rsidR="00CC5CBA" w:rsidRDefault="00CC5CBA">
    <w:pPr>
      <w:rPr>
        <w:rFonts w:eastAsia="Times New Roman"/>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43E6"/>
    <w:multiLevelType w:val="multilevel"/>
    <w:tmpl w:val="FFFFFFFF"/>
    <w:lvl w:ilvl="0">
      <w:start w:val="1"/>
      <w:numFmt w:val="upperLetter"/>
      <w:lvlText w:val="%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1" w15:restartNumberingAfterBreak="0">
    <w:nsid w:val="027D1862"/>
    <w:multiLevelType w:val="hybridMultilevel"/>
    <w:tmpl w:val="3BEA117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277883"/>
    <w:multiLevelType w:val="hybridMultilevel"/>
    <w:tmpl w:val="07ACB6F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0FE24AC"/>
    <w:multiLevelType w:val="hybridMultilevel"/>
    <w:tmpl w:val="2416ACB4"/>
    <w:lvl w:ilvl="0" w:tplc="21AAC3CC">
      <w:start w:val="1"/>
      <w:numFmt w:val="decimal"/>
      <w:lvlText w:val="%1."/>
      <w:lvlJc w:val="left"/>
      <w:pPr>
        <w:ind w:left="208" w:hanging="89"/>
      </w:pPr>
      <w:rPr>
        <w:rFonts w:ascii="Arial" w:eastAsia="Arial" w:hAnsi="Arial" w:cs="Arial" w:hint="default"/>
        <w:w w:val="100"/>
        <w:sz w:val="8"/>
        <w:szCs w:val="8"/>
      </w:rPr>
    </w:lvl>
    <w:lvl w:ilvl="1" w:tplc="FAA05B26">
      <w:numFmt w:val="bullet"/>
      <w:lvlText w:val="•"/>
      <w:lvlJc w:val="left"/>
      <w:pPr>
        <w:ind w:left="1808" w:hanging="89"/>
      </w:pPr>
      <w:rPr>
        <w:rFonts w:hint="default"/>
      </w:rPr>
    </w:lvl>
    <w:lvl w:ilvl="2" w:tplc="42F4E6FA">
      <w:numFmt w:val="bullet"/>
      <w:lvlText w:val="•"/>
      <w:lvlJc w:val="left"/>
      <w:pPr>
        <w:ind w:left="3416" w:hanging="89"/>
      </w:pPr>
      <w:rPr>
        <w:rFonts w:hint="default"/>
      </w:rPr>
    </w:lvl>
    <w:lvl w:ilvl="3" w:tplc="8110A9EC">
      <w:numFmt w:val="bullet"/>
      <w:lvlText w:val="•"/>
      <w:lvlJc w:val="left"/>
      <w:pPr>
        <w:ind w:left="5024" w:hanging="89"/>
      </w:pPr>
      <w:rPr>
        <w:rFonts w:hint="default"/>
      </w:rPr>
    </w:lvl>
    <w:lvl w:ilvl="4" w:tplc="5AA00828">
      <w:numFmt w:val="bullet"/>
      <w:lvlText w:val="•"/>
      <w:lvlJc w:val="left"/>
      <w:pPr>
        <w:ind w:left="6632" w:hanging="89"/>
      </w:pPr>
      <w:rPr>
        <w:rFonts w:hint="default"/>
      </w:rPr>
    </w:lvl>
    <w:lvl w:ilvl="5" w:tplc="379475D6">
      <w:numFmt w:val="bullet"/>
      <w:lvlText w:val="•"/>
      <w:lvlJc w:val="left"/>
      <w:pPr>
        <w:ind w:left="8240" w:hanging="89"/>
      </w:pPr>
      <w:rPr>
        <w:rFonts w:hint="default"/>
      </w:rPr>
    </w:lvl>
    <w:lvl w:ilvl="6" w:tplc="0366C5AA">
      <w:numFmt w:val="bullet"/>
      <w:lvlText w:val="•"/>
      <w:lvlJc w:val="left"/>
      <w:pPr>
        <w:ind w:left="9848" w:hanging="89"/>
      </w:pPr>
      <w:rPr>
        <w:rFonts w:hint="default"/>
      </w:rPr>
    </w:lvl>
    <w:lvl w:ilvl="7" w:tplc="BA62F290">
      <w:numFmt w:val="bullet"/>
      <w:lvlText w:val="•"/>
      <w:lvlJc w:val="left"/>
      <w:pPr>
        <w:ind w:left="11456" w:hanging="89"/>
      </w:pPr>
      <w:rPr>
        <w:rFonts w:hint="default"/>
      </w:rPr>
    </w:lvl>
    <w:lvl w:ilvl="8" w:tplc="10FE3548">
      <w:numFmt w:val="bullet"/>
      <w:lvlText w:val="•"/>
      <w:lvlJc w:val="left"/>
      <w:pPr>
        <w:ind w:left="13064" w:hanging="89"/>
      </w:pPr>
      <w:rPr>
        <w:rFonts w:hint="default"/>
      </w:rPr>
    </w:lvl>
  </w:abstractNum>
  <w:abstractNum w:abstractNumId="4" w15:restartNumberingAfterBreak="0">
    <w:nsid w:val="120A44CA"/>
    <w:multiLevelType w:val="hybridMultilevel"/>
    <w:tmpl w:val="5E1E07D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33F7CF8"/>
    <w:multiLevelType w:val="hybridMultilevel"/>
    <w:tmpl w:val="F0964024"/>
    <w:lvl w:ilvl="0" w:tplc="2140F976">
      <w:start w:val="1"/>
      <w:numFmt w:val="decimal"/>
      <w:lvlText w:val="(%1)"/>
      <w:lvlJc w:val="left"/>
      <w:pPr>
        <w:ind w:left="262" w:hanging="143"/>
      </w:pPr>
      <w:rPr>
        <w:rFonts w:ascii="Arial" w:eastAsia="Arial" w:hAnsi="Arial" w:cs="Arial" w:hint="default"/>
        <w:w w:val="100"/>
        <w:sz w:val="8"/>
        <w:szCs w:val="8"/>
      </w:rPr>
    </w:lvl>
    <w:lvl w:ilvl="1" w:tplc="AE6E61BC">
      <w:numFmt w:val="bullet"/>
      <w:lvlText w:val="•"/>
      <w:lvlJc w:val="left"/>
      <w:pPr>
        <w:ind w:left="1071" w:hanging="143"/>
      </w:pPr>
      <w:rPr>
        <w:rFonts w:hint="default"/>
      </w:rPr>
    </w:lvl>
    <w:lvl w:ilvl="2" w:tplc="E3B8C06E">
      <w:numFmt w:val="bullet"/>
      <w:lvlText w:val="•"/>
      <w:lvlJc w:val="left"/>
      <w:pPr>
        <w:ind w:left="1882" w:hanging="143"/>
      </w:pPr>
      <w:rPr>
        <w:rFonts w:hint="default"/>
      </w:rPr>
    </w:lvl>
    <w:lvl w:ilvl="3" w:tplc="AD02D41E">
      <w:numFmt w:val="bullet"/>
      <w:lvlText w:val="•"/>
      <w:lvlJc w:val="left"/>
      <w:pPr>
        <w:ind w:left="2692" w:hanging="143"/>
      </w:pPr>
      <w:rPr>
        <w:rFonts w:hint="default"/>
      </w:rPr>
    </w:lvl>
    <w:lvl w:ilvl="4" w:tplc="40F42F5E">
      <w:numFmt w:val="bullet"/>
      <w:lvlText w:val="•"/>
      <w:lvlJc w:val="left"/>
      <w:pPr>
        <w:ind w:left="3503" w:hanging="143"/>
      </w:pPr>
      <w:rPr>
        <w:rFonts w:hint="default"/>
      </w:rPr>
    </w:lvl>
    <w:lvl w:ilvl="5" w:tplc="B9A6AD7E">
      <w:numFmt w:val="bullet"/>
      <w:lvlText w:val="•"/>
      <w:lvlJc w:val="left"/>
      <w:pPr>
        <w:ind w:left="4314" w:hanging="143"/>
      </w:pPr>
      <w:rPr>
        <w:rFonts w:hint="default"/>
      </w:rPr>
    </w:lvl>
    <w:lvl w:ilvl="6" w:tplc="3708A07C">
      <w:numFmt w:val="bullet"/>
      <w:lvlText w:val="•"/>
      <w:lvlJc w:val="left"/>
      <w:pPr>
        <w:ind w:left="5125" w:hanging="143"/>
      </w:pPr>
      <w:rPr>
        <w:rFonts w:hint="default"/>
      </w:rPr>
    </w:lvl>
    <w:lvl w:ilvl="7" w:tplc="632893D8">
      <w:numFmt w:val="bullet"/>
      <w:lvlText w:val="•"/>
      <w:lvlJc w:val="left"/>
      <w:pPr>
        <w:ind w:left="5936" w:hanging="143"/>
      </w:pPr>
      <w:rPr>
        <w:rFonts w:hint="default"/>
      </w:rPr>
    </w:lvl>
    <w:lvl w:ilvl="8" w:tplc="3574F6B6">
      <w:numFmt w:val="bullet"/>
      <w:lvlText w:val="•"/>
      <w:lvlJc w:val="left"/>
      <w:pPr>
        <w:ind w:left="6747" w:hanging="143"/>
      </w:pPr>
      <w:rPr>
        <w:rFonts w:hint="default"/>
      </w:rPr>
    </w:lvl>
  </w:abstractNum>
  <w:abstractNum w:abstractNumId="6" w15:restartNumberingAfterBreak="0">
    <w:nsid w:val="14CD348B"/>
    <w:multiLevelType w:val="hybridMultilevel"/>
    <w:tmpl w:val="FA702C5E"/>
    <w:lvl w:ilvl="0" w:tplc="78F01400">
      <w:start w:val="1"/>
      <w:numFmt w:val="decimal"/>
      <w:lvlText w:val="%1."/>
      <w:lvlJc w:val="left"/>
      <w:pPr>
        <w:ind w:left="208" w:hanging="89"/>
      </w:pPr>
      <w:rPr>
        <w:rFonts w:ascii="Arial" w:eastAsia="Arial" w:hAnsi="Arial" w:cs="Arial" w:hint="default"/>
        <w:w w:val="100"/>
        <w:sz w:val="8"/>
        <w:szCs w:val="8"/>
      </w:rPr>
    </w:lvl>
    <w:lvl w:ilvl="1" w:tplc="C2283220">
      <w:numFmt w:val="bullet"/>
      <w:lvlText w:val="•"/>
      <w:lvlJc w:val="left"/>
      <w:pPr>
        <w:ind w:left="1808" w:hanging="89"/>
      </w:pPr>
      <w:rPr>
        <w:rFonts w:hint="default"/>
      </w:rPr>
    </w:lvl>
    <w:lvl w:ilvl="2" w:tplc="7C462EAA">
      <w:numFmt w:val="bullet"/>
      <w:lvlText w:val="•"/>
      <w:lvlJc w:val="left"/>
      <w:pPr>
        <w:ind w:left="3416" w:hanging="89"/>
      </w:pPr>
      <w:rPr>
        <w:rFonts w:hint="default"/>
      </w:rPr>
    </w:lvl>
    <w:lvl w:ilvl="3" w:tplc="BA54AF7E">
      <w:numFmt w:val="bullet"/>
      <w:lvlText w:val="•"/>
      <w:lvlJc w:val="left"/>
      <w:pPr>
        <w:ind w:left="5024" w:hanging="89"/>
      </w:pPr>
      <w:rPr>
        <w:rFonts w:hint="default"/>
      </w:rPr>
    </w:lvl>
    <w:lvl w:ilvl="4" w:tplc="FDE27940">
      <w:numFmt w:val="bullet"/>
      <w:lvlText w:val="•"/>
      <w:lvlJc w:val="left"/>
      <w:pPr>
        <w:ind w:left="6632" w:hanging="89"/>
      </w:pPr>
      <w:rPr>
        <w:rFonts w:hint="default"/>
      </w:rPr>
    </w:lvl>
    <w:lvl w:ilvl="5" w:tplc="F212373C">
      <w:numFmt w:val="bullet"/>
      <w:lvlText w:val="•"/>
      <w:lvlJc w:val="left"/>
      <w:pPr>
        <w:ind w:left="8240" w:hanging="89"/>
      </w:pPr>
      <w:rPr>
        <w:rFonts w:hint="default"/>
      </w:rPr>
    </w:lvl>
    <w:lvl w:ilvl="6" w:tplc="795AD97E">
      <w:numFmt w:val="bullet"/>
      <w:lvlText w:val="•"/>
      <w:lvlJc w:val="left"/>
      <w:pPr>
        <w:ind w:left="9848" w:hanging="89"/>
      </w:pPr>
      <w:rPr>
        <w:rFonts w:hint="default"/>
      </w:rPr>
    </w:lvl>
    <w:lvl w:ilvl="7" w:tplc="4D808492">
      <w:numFmt w:val="bullet"/>
      <w:lvlText w:val="•"/>
      <w:lvlJc w:val="left"/>
      <w:pPr>
        <w:ind w:left="11456" w:hanging="89"/>
      </w:pPr>
      <w:rPr>
        <w:rFonts w:hint="default"/>
      </w:rPr>
    </w:lvl>
    <w:lvl w:ilvl="8" w:tplc="4E601BE8">
      <w:numFmt w:val="bullet"/>
      <w:lvlText w:val="•"/>
      <w:lvlJc w:val="left"/>
      <w:pPr>
        <w:ind w:left="13064" w:hanging="89"/>
      </w:pPr>
      <w:rPr>
        <w:rFonts w:hint="default"/>
      </w:rPr>
    </w:lvl>
  </w:abstractNum>
  <w:abstractNum w:abstractNumId="7" w15:restartNumberingAfterBreak="0">
    <w:nsid w:val="1B05447A"/>
    <w:multiLevelType w:val="hybridMultilevel"/>
    <w:tmpl w:val="FFFFFFFF"/>
    <w:lvl w:ilvl="0" w:tplc="C90A272C">
      <w:start w:val="1"/>
      <w:numFmt w:val="decimal"/>
      <w:lvlText w:val="(%1)"/>
      <w:lvlJc w:val="left"/>
      <w:pPr>
        <w:ind w:left="188" w:hanging="106"/>
      </w:pPr>
      <w:rPr>
        <w:rFonts w:ascii="Calibri" w:eastAsia="Times New Roman" w:hAnsi="Calibri" w:cs="Times New Roman" w:hint="default"/>
        <w:w w:val="99"/>
        <w:sz w:val="8"/>
        <w:szCs w:val="8"/>
      </w:rPr>
    </w:lvl>
    <w:lvl w:ilvl="1" w:tplc="4B9034F2">
      <w:start w:val="1"/>
      <w:numFmt w:val="bullet"/>
      <w:lvlText w:val="•"/>
      <w:lvlJc w:val="left"/>
      <w:pPr>
        <w:ind w:left="1061" w:hanging="106"/>
      </w:pPr>
      <w:rPr>
        <w:rFonts w:hint="default"/>
      </w:rPr>
    </w:lvl>
    <w:lvl w:ilvl="2" w:tplc="AEA446E2">
      <w:start w:val="1"/>
      <w:numFmt w:val="bullet"/>
      <w:lvlText w:val="•"/>
      <w:lvlJc w:val="left"/>
      <w:pPr>
        <w:ind w:left="1935" w:hanging="106"/>
      </w:pPr>
      <w:rPr>
        <w:rFonts w:hint="default"/>
      </w:rPr>
    </w:lvl>
    <w:lvl w:ilvl="3" w:tplc="E1460096">
      <w:start w:val="1"/>
      <w:numFmt w:val="bullet"/>
      <w:lvlText w:val="•"/>
      <w:lvlJc w:val="left"/>
      <w:pPr>
        <w:ind w:left="2808" w:hanging="106"/>
      </w:pPr>
      <w:rPr>
        <w:rFonts w:hint="default"/>
      </w:rPr>
    </w:lvl>
    <w:lvl w:ilvl="4" w:tplc="FC2CB312">
      <w:start w:val="1"/>
      <w:numFmt w:val="bullet"/>
      <w:lvlText w:val="•"/>
      <w:lvlJc w:val="left"/>
      <w:pPr>
        <w:ind w:left="3681" w:hanging="106"/>
      </w:pPr>
      <w:rPr>
        <w:rFonts w:hint="default"/>
      </w:rPr>
    </w:lvl>
    <w:lvl w:ilvl="5" w:tplc="55DA07F6">
      <w:start w:val="1"/>
      <w:numFmt w:val="bullet"/>
      <w:lvlText w:val="•"/>
      <w:lvlJc w:val="left"/>
      <w:pPr>
        <w:ind w:left="4555" w:hanging="106"/>
      </w:pPr>
      <w:rPr>
        <w:rFonts w:hint="default"/>
      </w:rPr>
    </w:lvl>
    <w:lvl w:ilvl="6" w:tplc="CC6A94CE">
      <w:start w:val="1"/>
      <w:numFmt w:val="bullet"/>
      <w:lvlText w:val="•"/>
      <w:lvlJc w:val="left"/>
      <w:pPr>
        <w:ind w:left="5428" w:hanging="106"/>
      </w:pPr>
      <w:rPr>
        <w:rFonts w:hint="default"/>
      </w:rPr>
    </w:lvl>
    <w:lvl w:ilvl="7" w:tplc="4210F166">
      <w:start w:val="1"/>
      <w:numFmt w:val="bullet"/>
      <w:lvlText w:val="•"/>
      <w:lvlJc w:val="left"/>
      <w:pPr>
        <w:ind w:left="6302" w:hanging="106"/>
      </w:pPr>
      <w:rPr>
        <w:rFonts w:hint="default"/>
      </w:rPr>
    </w:lvl>
    <w:lvl w:ilvl="8" w:tplc="97260C3E">
      <w:start w:val="1"/>
      <w:numFmt w:val="bullet"/>
      <w:lvlText w:val="•"/>
      <w:lvlJc w:val="left"/>
      <w:pPr>
        <w:ind w:left="7175" w:hanging="106"/>
      </w:pPr>
      <w:rPr>
        <w:rFonts w:hint="default"/>
      </w:rPr>
    </w:lvl>
  </w:abstractNum>
  <w:abstractNum w:abstractNumId="8" w15:restartNumberingAfterBreak="0">
    <w:nsid w:val="21240D7F"/>
    <w:multiLevelType w:val="hybridMultilevel"/>
    <w:tmpl w:val="E08CE0A4"/>
    <w:lvl w:ilvl="0" w:tplc="A6860288">
      <w:start w:val="1"/>
      <w:numFmt w:val="decimal"/>
      <w:lvlText w:val="%1."/>
      <w:lvlJc w:val="left"/>
      <w:pPr>
        <w:ind w:left="186" w:hanging="67"/>
      </w:pPr>
      <w:rPr>
        <w:rFonts w:ascii="Arial" w:eastAsia="Arial" w:hAnsi="Arial" w:cs="Arial" w:hint="default"/>
        <w:w w:val="100"/>
        <w:sz w:val="6"/>
        <w:szCs w:val="6"/>
      </w:rPr>
    </w:lvl>
    <w:lvl w:ilvl="1" w:tplc="6AC0C872">
      <w:numFmt w:val="bullet"/>
      <w:lvlText w:val="•"/>
      <w:lvlJc w:val="left"/>
      <w:pPr>
        <w:ind w:left="1790" w:hanging="67"/>
      </w:pPr>
      <w:rPr>
        <w:rFonts w:hint="default"/>
      </w:rPr>
    </w:lvl>
    <w:lvl w:ilvl="2" w:tplc="362CC0DA">
      <w:numFmt w:val="bullet"/>
      <w:lvlText w:val="•"/>
      <w:lvlJc w:val="left"/>
      <w:pPr>
        <w:ind w:left="3400" w:hanging="67"/>
      </w:pPr>
      <w:rPr>
        <w:rFonts w:hint="default"/>
      </w:rPr>
    </w:lvl>
    <w:lvl w:ilvl="3" w:tplc="FD72B076">
      <w:numFmt w:val="bullet"/>
      <w:lvlText w:val="•"/>
      <w:lvlJc w:val="left"/>
      <w:pPr>
        <w:ind w:left="5010" w:hanging="67"/>
      </w:pPr>
      <w:rPr>
        <w:rFonts w:hint="default"/>
      </w:rPr>
    </w:lvl>
    <w:lvl w:ilvl="4" w:tplc="1E9A764C">
      <w:numFmt w:val="bullet"/>
      <w:lvlText w:val="•"/>
      <w:lvlJc w:val="left"/>
      <w:pPr>
        <w:ind w:left="6620" w:hanging="67"/>
      </w:pPr>
      <w:rPr>
        <w:rFonts w:hint="default"/>
      </w:rPr>
    </w:lvl>
    <w:lvl w:ilvl="5" w:tplc="A01CE2BA">
      <w:numFmt w:val="bullet"/>
      <w:lvlText w:val="•"/>
      <w:lvlJc w:val="left"/>
      <w:pPr>
        <w:ind w:left="8230" w:hanging="67"/>
      </w:pPr>
      <w:rPr>
        <w:rFonts w:hint="default"/>
      </w:rPr>
    </w:lvl>
    <w:lvl w:ilvl="6" w:tplc="8C344336">
      <w:numFmt w:val="bullet"/>
      <w:lvlText w:val="•"/>
      <w:lvlJc w:val="left"/>
      <w:pPr>
        <w:ind w:left="9840" w:hanging="67"/>
      </w:pPr>
      <w:rPr>
        <w:rFonts w:hint="default"/>
      </w:rPr>
    </w:lvl>
    <w:lvl w:ilvl="7" w:tplc="FB06D16C">
      <w:numFmt w:val="bullet"/>
      <w:lvlText w:val="•"/>
      <w:lvlJc w:val="left"/>
      <w:pPr>
        <w:ind w:left="11450" w:hanging="67"/>
      </w:pPr>
      <w:rPr>
        <w:rFonts w:hint="default"/>
      </w:rPr>
    </w:lvl>
    <w:lvl w:ilvl="8" w:tplc="AA8E8F64">
      <w:numFmt w:val="bullet"/>
      <w:lvlText w:val="•"/>
      <w:lvlJc w:val="left"/>
      <w:pPr>
        <w:ind w:left="13060" w:hanging="67"/>
      </w:pPr>
      <w:rPr>
        <w:rFonts w:hint="default"/>
      </w:rPr>
    </w:lvl>
  </w:abstractNum>
  <w:abstractNum w:abstractNumId="9" w15:restartNumberingAfterBreak="0">
    <w:nsid w:val="225F5CBD"/>
    <w:multiLevelType w:val="hybridMultilevel"/>
    <w:tmpl w:val="2820C7F6"/>
    <w:lvl w:ilvl="0" w:tplc="B8343DE8">
      <w:start w:val="1"/>
      <w:numFmt w:val="decimal"/>
      <w:lvlText w:val="(%1)"/>
      <w:lvlJc w:val="left"/>
      <w:pPr>
        <w:ind w:left="352" w:hanging="210"/>
      </w:pPr>
      <w:rPr>
        <w:rFonts w:ascii="Arial" w:eastAsia="Arial" w:hAnsi="Arial" w:cs="Arial" w:hint="default"/>
        <w:spacing w:val="-4"/>
        <w:w w:val="100"/>
        <w:sz w:val="14"/>
        <w:szCs w:val="14"/>
      </w:rPr>
    </w:lvl>
    <w:lvl w:ilvl="1" w:tplc="7E54C35C">
      <w:numFmt w:val="bullet"/>
      <w:lvlText w:val="•"/>
      <w:lvlJc w:val="left"/>
      <w:pPr>
        <w:ind w:left="1259" w:hanging="210"/>
      </w:pPr>
      <w:rPr>
        <w:rFonts w:hint="default"/>
      </w:rPr>
    </w:lvl>
    <w:lvl w:ilvl="2" w:tplc="4FB8C11E">
      <w:numFmt w:val="bullet"/>
      <w:lvlText w:val="•"/>
      <w:lvlJc w:val="left"/>
      <w:pPr>
        <w:ind w:left="2166" w:hanging="210"/>
      </w:pPr>
      <w:rPr>
        <w:rFonts w:hint="default"/>
      </w:rPr>
    </w:lvl>
    <w:lvl w:ilvl="3" w:tplc="10A272A4">
      <w:numFmt w:val="bullet"/>
      <w:lvlText w:val="•"/>
      <w:lvlJc w:val="left"/>
      <w:pPr>
        <w:ind w:left="3074" w:hanging="210"/>
      </w:pPr>
      <w:rPr>
        <w:rFonts w:hint="default"/>
      </w:rPr>
    </w:lvl>
    <w:lvl w:ilvl="4" w:tplc="9A22955A">
      <w:numFmt w:val="bullet"/>
      <w:lvlText w:val="•"/>
      <w:lvlJc w:val="left"/>
      <w:pPr>
        <w:ind w:left="3981" w:hanging="210"/>
      </w:pPr>
      <w:rPr>
        <w:rFonts w:hint="default"/>
      </w:rPr>
    </w:lvl>
    <w:lvl w:ilvl="5" w:tplc="03C63D7E">
      <w:numFmt w:val="bullet"/>
      <w:lvlText w:val="•"/>
      <w:lvlJc w:val="left"/>
      <w:pPr>
        <w:ind w:left="4889" w:hanging="210"/>
      </w:pPr>
      <w:rPr>
        <w:rFonts w:hint="default"/>
      </w:rPr>
    </w:lvl>
    <w:lvl w:ilvl="6" w:tplc="96107D9A">
      <w:numFmt w:val="bullet"/>
      <w:lvlText w:val="•"/>
      <w:lvlJc w:val="left"/>
      <w:pPr>
        <w:ind w:left="5796" w:hanging="210"/>
      </w:pPr>
      <w:rPr>
        <w:rFonts w:hint="default"/>
      </w:rPr>
    </w:lvl>
    <w:lvl w:ilvl="7" w:tplc="194007D4">
      <w:numFmt w:val="bullet"/>
      <w:lvlText w:val="•"/>
      <w:lvlJc w:val="left"/>
      <w:pPr>
        <w:ind w:left="6704" w:hanging="210"/>
      </w:pPr>
      <w:rPr>
        <w:rFonts w:hint="default"/>
      </w:rPr>
    </w:lvl>
    <w:lvl w:ilvl="8" w:tplc="9D0EAE48">
      <w:numFmt w:val="bullet"/>
      <w:lvlText w:val="•"/>
      <w:lvlJc w:val="left"/>
      <w:pPr>
        <w:ind w:left="7611" w:hanging="210"/>
      </w:pPr>
      <w:rPr>
        <w:rFonts w:hint="default"/>
      </w:rPr>
    </w:lvl>
  </w:abstractNum>
  <w:abstractNum w:abstractNumId="10" w15:restartNumberingAfterBreak="0">
    <w:nsid w:val="2BA46ACA"/>
    <w:multiLevelType w:val="hybridMultilevel"/>
    <w:tmpl w:val="38A6C11E"/>
    <w:lvl w:ilvl="0" w:tplc="320A0CFE">
      <w:start w:val="4"/>
      <w:numFmt w:val="decimal"/>
      <w:lvlText w:val="%1"/>
      <w:lvlJc w:val="left"/>
      <w:pPr>
        <w:ind w:left="461" w:hanging="160"/>
      </w:pPr>
      <w:rPr>
        <w:rFonts w:ascii="Arial" w:eastAsia="Arial" w:hAnsi="Arial" w:cs="Arial" w:hint="default"/>
        <w:color w:val="161616"/>
        <w:w w:val="110"/>
        <w:sz w:val="19"/>
        <w:szCs w:val="19"/>
      </w:rPr>
    </w:lvl>
    <w:lvl w:ilvl="1" w:tplc="E0746D44">
      <w:numFmt w:val="bullet"/>
      <w:lvlText w:val="•"/>
      <w:lvlJc w:val="left"/>
      <w:pPr>
        <w:ind w:left="1022" w:hanging="367"/>
      </w:pPr>
      <w:rPr>
        <w:rFonts w:hint="default"/>
        <w:w w:val="110"/>
      </w:rPr>
    </w:lvl>
    <w:lvl w:ilvl="2" w:tplc="40BE4C98">
      <w:numFmt w:val="bullet"/>
      <w:lvlText w:val="•"/>
      <w:lvlJc w:val="left"/>
      <w:pPr>
        <w:ind w:left="2033" w:hanging="367"/>
      </w:pPr>
      <w:rPr>
        <w:rFonts w:hint="default"/>
      </w:rPr>
    </w:lvl>
    <w:lvl w:ilvl="3" w:tplc="FC0E4B18">
      <w:numFmt w:val="bullet"/>
      <w:lvlText w:val="•"/>
      <w:lvlJc w:val="left"/>
      <w:pPr>
        <w:ind w:left="3047" w:hanging="367"/>
      </w:pPr>
      <w:rPr>
        <w:rFonts w:hint="default"/>
      </w:rPr>
    </w:lvl>
    <w:lvl w:ilvl="4" w:tplc="57FA67A0">
      <w:numFmt w:val="bullet"/>
      <w:lvlText w:val="•"/>
      <w:lvlJc w:val="left"/>
      <w:pPr>
        <w:ind w:left="4061" w:hanging="367"/>
      </w:pPr>
      <w:rPr>
        <w:rFonts w:hint="default"/>
      </w:rPr>
    </w:lvl>
    <w:lvl w:ilvl="5" w:tplc="FB4654B2">
      <w:numFmt w:val="bullet"/>
      <w:lvlText w:val="•"/>
      <w:lvlJc w:val="left"/>
      <w:pPr>
        <w:ind w:left="5075" w:hanging="367"/>
      </w:pPr>
      <w:rPr>
        <w:rFonts w:hint="default"/>
      </w:rPr>
    </w:lvl>
    <w:lvl w:ilvl="6" w:tplc="AC70C3BC">
      <w:numFmt w:val="bullet"/>
      <w:lvlText w:val="•"/>
      <w:lvlJc w:val="left"/>
      <w:pPr>
        <w:ind w:left="6088" w:hanging="367"/>
      </w:pPr>
      <w:rPr>
        <w:rFonts w:hint="default"/>
      </w:rPr>
    </w:lvl>
    <w:lvl w:ilvl="7" w:tplc="AFF83C40">
      <w:numFmt w:val="bullet"/>
      <w:lvlText w:val="•"/>
      <w:lvlJc w:val="left"/>
      <w:pPr>
        <w:ind w:left="7102" w:hanging="367"/>
      </w:pPr>
      <w:rPr>
        <w:rFonts w:hint="default"/>
      </w:rPr>
    </w:lvl>
    <w:lvl w:ilvl="8" w:tplc="AF7C9470">
      <w:numFmt w:val="bullet"/>
      <w:lvlText w:val="•"/>
      <w:lvlJc w:val="left"/>
      <w:pPr>
        <w:ind w:left="8116" w:hanging="367"/>
      </w:pPr>
      <w:rPr>
        <w:rFonts w:hint="default"/>
      </w:rPr>
    </w:lvl>
  </w:abstractNum>
  <w:abstractNum w:abstractNumId="11" w15:restartNumberingAfterBreak="0">
    <w:nsid w:val="342C30B9"/>
    <w:multiLevelType w:val="hybridMultilevel"/>
    <w:tmpl w:val="BA3E7A1C"/>
    <w:lvl w:ilvl="0" w:tplc="03227404">
      <w:start w:val="1"/>
      <w:numFmt w:val="decimal"/>
      <w:lvlText w:val="(%1)"/>
      <w:lvlJc w:val="left"/>
      <w:pPr>
        <w:ind w:left="240" w:hanging="120"/>
      </w:pPr>
      <w:rPr>
        <w:rFonts w:ascii="Arial" w:eastAsia="Arial" w:hAnsi="Arial" w:cs="Arial" w:hint="default"/>
        <w:w w:val="100"/>
        <w:sz w:val="8"/>
        <w:szCs w:val="8"/>
      </w:rPr>
    </w:lvl>
    <w:lvl w:ilvl="1" w:tplc="42681906">
      <w:numFmt w:val="bullet"/>
      <w:lvlText w:val="•"/>
      <w:lvlJc w:val="left"/>
      <w:pPr>
        <w:ind w:left="1268" w:hanging="120"/>
      </w:pPr>
      <w:rPr>
        <w:rFonts w:hint="default"/>
      </w:rPr>
    </w:lvl>
    <w:lvl w:ilvl="2" w:tplc="5328A340">
      <w:numFmt w:val="bullet"/>
      <w:lvlText w:val="•"/>
      <w:lvlJc w:val="left"/>
      <w:pPr>
        <w:ind w:left="2297" w:hanging="120"/>
      </w:pPr>
      <w:rPr>
        <w:rFonts w:hint="default"/>
      </w:rPr>
    </w:lvl>
    <w:lvl w:ilvl="3" w:tplc="6AD861FE">
      <w:numFmt w:val="bullet"/>
      <w:lvlText w:val="•"/>
      <w:lvlJc w:val="left"/>
      <w:pPr>
        <w:ind w:left="3325" w:hanging="120"/>
      </w:pPr>
      <w:rPr>
        <w:rFonts w:hint="default"/>
      </w:rPr>
    </w:lvl>
    <w:lvl w:ilvl="4" w:tplc="B024FC18">
      <w:numFmt w:val="bullet"/>
      <w:lvlText w:val="•"/>
      <w:lvlJc w:val="left"/>
      <w:pPr>
        <w:ind w:left="4354" w:hanging="120"/>
      </w:pPr>
      <w:rPr>
        <w:rFonts w:hint="default"/>
      </w:rPr>
    </w:lvl>
    <w:lvl w:ilvl="5" w:tplc="EA3ECB96">
      <w:numFmt w:val="bullet"/>
      <w:lvlText w:val="•"/>
      <w:lvlJc w:val="left"/>
      <w:pPr>
        <w:ind w:left="5382" w:hanging="120"/>
      </w:pPr>
      <w:rPr>
        <w:rFonts w:hint="default"/>
      </w:rPr>
    </w:lvl>
    <w:lvl w:ilvl="6" w:tplc="EE26E000">
      <w:numFmt w:val="bullet"/>
      <w:lvlText w:val="•"/>
      <w:lvlJc w:val="left"/>
      <w:pPr>
        <w:ind w:left="6411" w:hanging="120"/>
      </w:pPr>
      <w:rPr>
        <w:rFonts w:hint="default"/>
      </w:rPr>
    </w:lvl>
    <w:lvl w:ilvl="7" w:tplc="1F48604A">
      <w:numFmt w:val="bullet"/>
      <w:lvlText w:val="•"/>
      <w:lvlJc w:val="left"/>
      <w:pPr>
        <w:ind w:left="7439" w:hanging="120"/>
      </w:pPr>
      <w:rPr>
        <w:rFonts w:hint="default"/>
      </w:rPr>
    </w:lvl>
    <w:lvl w:ilvl="8" w:tplc="89AC1FE2">
      <w:numFmt w:val="bullet"/>
      <w:lvlText w:val="•"/>
      <w:lvlJc w:val="left"/>
      <w:pPr>
        <w:ind w:left="8468" w:hanging="120"/>
      </w:pPr>
      <w:rPr>
        <w:rFonts w:hint="default"/>
      </w:rPr>
    </w:lvl>
  </w:abstractNum>
  <w:abstractNum w:abstractNumId="12" w15:restartNumberingAfterBreak="0">
    <w:nsid w:val="3D5650A9"/>
    <w:multiLevelType w:val="hybridMultilevel"/>
    <w:tmpl w:val="4630EC7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ED408DF"/>
    <w:multiLevelType w:val="hybridMultilevel"/>
    <w:tmpl w:val="F19807D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3A30411"/>
    <w:multiLevelType w:val="hybridMultilevel"/>
    <w:tmpl w:val="7136A2C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476230D"/>
    <w:multiLevelType w:val="hybridMultilevel"/>
    <w:tmpl w:val="AE84AE6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7E976CE"/>
    <w:multiLevelType w:val="multilevel"/>
    <w:tmpl w:val="FFFFFFFF"/>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17" w15:restartNumberingAfterBreak="0">
    <w:nsid w:val="4A4465DA"/>
    <w:multiLevelType w:val="hybridMultilevel"/>
    <w:tmpl w:val="36A4B22C"/>
    <w:lvl w:ilvl="0" w:tplc="C47094FA">
      <w:start w:val="1"/>
      <w:numFmt w:val="decimal"/>
      <w:lvlText w:val="%1."/>
      <w:lvlJc w:val="left"/>
      <w:pPr>
        <w:ind w:left="208" w:hanging="89"/>
      </w:pPr>
      <w:rPr>
        <w:rFonts w:ascii="Arial" w:eastAsia="Arial" w:hAnsi="Arial" w:cs="Arial" w:hint="default"/>
        <w:w w:val="100"/>
        <w:sz w:val="8"/>
        <w:szCs w:val="8"/>
      </w:rPr>
    </w:lvl>
    <w:lvl w:ilvl="1" w:tplc="A1023736">
      <w:numFmt w:val="bullet"/>
      <w:lvlText w:val="•"/>
      <w:lvlJc w:val="left"/>
      <w:pPr>
        <w:ind w:left="1232" w:hanging="89"/>
      </w:pPr>
      <w:rPr>
        <w:rFonts w:hint="default"/>
      </w:rPr>
    </w:lvl>
    <w:lvl w:ilvl="2" w:tplc="94B80592">
      <w:numFmt w:val="bullet"/>
      <w:lvlText w:val="•"/>
      <w:lvlJc w:val="left"/>
      <w:pPr>
        <w:ind w:left="2265" w:hanging="89"/>
      </w:pPr>
      <w:rPr>
        <w:rFonts w:hint="default"/>
      </w:rPr>
    </w:lvl>
    <w:lvl w:ilvl="3" w:tplc="FE861664">
      <w:numFmt w:val="bullet"/>
      <w:lvlText w:val="•"/>
      <w:lvlJc w:val="left"/>
      <w:pPr>
        <w:ind w:left="3297" w:hanging="89"/>
      </w:pPr>
      <w:rPr>
        <w:rFonts w:hint="default"/>
      </w:rPr>
    </w:lvl>
    <w:lvl w:ilvl="4" w:tplc="440AB97C">
      <w:numFmt w:val="bullet"/>
      <w:lvlText w:val="•"/>
      <w:lvlJc w:val="left"/>
      <w:pPr>
        <w:ind w:left="4330" w:hanging="89"/>
      </w:pPr>
      <w:rPr>
        <w:rFonts w:hint="default"/>
      </w:rPr>
    </w:lvl>
    <w:lvl w:ilvl="5" w:tplc="78A24078">
      <w:numFmt w:val="bullet"/>
      <w:lvlText w:val="•"/>
      <w:lvlJc w:val="left"/>
      <w:pPr>
        <w:ind w:left="5362" w:hanging="89"/>
      </w:pPr>
      <w:rPr>
        <w:rFonts w:hint="default"/>
      </w:rPr>
    </w:lvl>
    <w:lvl w:ilvl="6" w:tplc="C4DCC784">
      <w:numFmt w:val="bullet"/>
      <w:lvlText w:val="•"/>
      <w:lvlJc w:val="left"/>
      <w:pPr>
        <w:ind w:left="6395" w:hanging="89"/>
      </w:pPr>
      <w:rPr>
        <w:rFonts w:hint="default"/>
      </w:rPr>
    </w:lvl>
    <w:lvl w:ilvl="7" w:tplc="C486F614">
      <w:numFmt w:val="bullet"/>
      <w:lvlText w:val="•"/>
      <w:lvlJc w:val="left"/>
      <w:pPr>
        <w:ind w:left="7427" w:hanging="89"/>
      </w:pPr>
      <w:rPr>
        <w:rFonts w:hint="default"/>
      </w:rPr>
    </w:lvl>
    <w:lvl w:ilvl="8" w:tplc="0A363226">
      <w:numFmt w:val="bullet"/>
      <w:lvlText w:val="•"/>
      <w:lvlJc w:val="left"/>
      <w:pPr>
        <w:ind w:left="8460" w:hanging="89"/>
      </w:pPr>
      <w:rPr>
        <w:rFonts w:hint="default"/>
      </w:rPr>
    </w:lvl>
  </w:abstractNum>
  <w:abstractNum w:abstractNumId="18" w15:restartNumberingAfterBreak="0">
    <w:nsid w:val="51461FD7"/>
    <w:multiLevelType w:val="hybridMultilevel"/>
    <w:tmpl w:val="4710B33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548B244F"/>
    <w:multiLevelType w:val="hybridMultilevel"/>
    <w:tmpl w:val="3DA8A014"/>
    <w:lvl w:ilvl="0" w:tplc="90C2E05C">
      <w:start w:val="1"/>
      <w:numFmt w:val="decimal"/>
      <w:lvlText w:val="(%1)"/>
      <w:lvlJc w:val="left"/>
      <w:pPr>
        <w:ind w:left="210" w:hanging="90"/>
      </w:pPr>
      <w:rPr>
        <w:rFonts w:ascii="Arial" w:eastAsia="Arial" w:hAnsi="Arial" w:cs="Arial" w:hint="default"/>
        <w:w w:val="100"/>
        <w:sz w:val="6"/>
        <w:szCs w:val="6"/>
      </w:rPr>
    </w:lvl>
    <w:lvl w:ilvl="1" w:tplc="BE02CF34">
      <w:numFmt w:val="bullet"/>
      <w:lvlText w:val="•"/>
      <w:lvlJc w:val="left"/>
      <w:pPr>
        <w:ind w:left="848" w:hanging="90"/>
      </w:pPr>
      <w:rPr>
        <w:rFonts w:hint="default"/>
      </w:rPr>
    </w:lvl>
    <w:lvl w:ilvl="2" w:tplc="74A2E572">
      <w:numFmt w:val="bullet"/>
      <w:lvlText w:val="•"/>
      <w:lvlJc w:val="left"/>
      <w:pPr>
        <w:ind w:left="1477" w:hanging="90"/>
      </w:pPr>
      <w:rPr>
        <w:rFonts w:hint="default"/>
      </w:rPr>
    </w:lvl>
    <w:lvl w:ilvl="3" w:tplc="E124E220">
      <w:numFmt w:val="bullet"/>
      <w:lvlText w:val="•"/>
      <w:lvlJc w:val="left"/>
      <w:pPr>
        <w:ind w:left="2106" w:hanging="90"/>
      </w:pPr>
      <w:rPr>
        <w:rFonts w:hint="default"/>
      </w:rPr>
    </w:lvl>
    <w:lvl w:ilvl="4" w:tplc="93C8E37A">
      <w:numFmt w:val="bullet"/>
      <w:lvlText w:val="•"/>
      <w:lvlJc w:val="left"/>
      <w:pPr>
        <w:ind w:left="2735" w:hanging="90"/>
      </w:pPr>
      <w:rPr>
        <w:rFonts w:hint="default"/>
      </w:rPr>
    </w:lvl>
    <w:lvl w:ilvl="5" w:tplc="41BC34B2">
      <w:numFmt w:val="bullet"/>
      <w:lvlText w:val="•"/>
      <w:lvlJc w:val="left"/>
      <w:pPr>
        <w:ind w:left="3364" w:hanging="90"/>
      </w:pPr>
      <w:rPr>
        <w:rFonts w:hint="default"/>
      </w:rPr>
    </w:lvl>
    <w:lvl w:ilvl="6" w:tplc="EE70E658">
      <w:numFmt w:val="bullet"/>
      <w:lvlText w:val="•"/>
      <w:lvlJc w:val="left"/>
      <w:pPr>
        <w:ind w:left="3993" w:hanging="90"/>
      </w:pPr>
      <w:rPr>
        <w:rFonts w:hint="default"/>
      </w:rPr>
    </w:lvl>
    <w:lvl w:ilvl="7" w:tplc="6D3623CA">
      <w:numFmt w:val="bullet"/>
      <w:lvlText w:val="•"/>
      <w:lvlJc w:val="left"/>
      <w:pPr>
        <w:ind w:left="4622" w:hanging="90"/>
      </w:pPr>
      <w:rPr>
        <w:rFonts w:hint="default"/>
      </w:rPr>
    </w:lvl>
    <w:lvl w:ilvl="8" w:tplc="68A4BB0A">
      <w:numFmt w:val="bullet"/>
      <w:lvlText w:val="•"/>
      <w:lvlJc w:val="left"/>
      <w:pPr>
        <w:ind w:left="5251" w:hanging="90"/>
      </w:pPr>
      <w:rPr>
        <w:rFonts w:hint="default"/>
      </w:rPr>
    </w:lvl>
  </w:abstractNum>
  <w:abstractNum w:abstractNumId="20" w15:restartNumberingAfterBreak="0">
    <w:nsid w:val="578E24BD"/>
    <w:multiLevelType w:val="hybridMultilevel"/>
    <w:tmpl w:val="3848AB88"/>
    <w:lvl w:ilvl="0" w:tplc="357C58A8">
      <w:start w:val="1"/>
      <w:numFmt w:val="lowerLetter"/>
      <w:lvlText w:val="%1)"/>
      <w:lvlJc w:val="left"/>
      <w:pPr>
        <w:ind w:left="213" w:hanging="94"/>
      </w:pPr>
      <w:rPr>
        <w:rFonts w:ascii="Arial" w:eastAsia="Arial" w:hAnsi="Arial" w:cs="Arial" w:hint="default"/>
        <w:w w:val="100"/>
        <w:sz w:val="8"/>
        <w:szCs w:val="8"/>
      </w:rPr>
    </w:lvl>
    <w:lvl w:ilvl="1" w:tplc="AAE6E45C">
      <w:numFmt w:val="bullet"/>
      <w:lvlText w:val="•"/>
      <w:lvlJc w:val="left"/>
      <w:pPr>
        <w:ind w:left="1826" w:hanging="94"/>
      </w:pPr>
      <w:rPr>
        <w:rFonts w:hint="default"/>
      </w:rPr>
    </w:lvl>
    <w:lvl w:ilvl="2" w:tplc="2604E782">
      <w:numFmt w:val="bullet"/>
      <w:lvlText w:val="•"/>
      <w:lvlJc w:val="left"/>
      <w:pPr>
        <w:ind w:left="3432" w:hanging="94"/>
      </w:pPr>
      <w:rPr>
        <w:rFonts w:hint="default"/>
      </w:rPr>
    </w:lvl>
    <w:lvl w:ilvl="3" w:tplc="08E0E14A">
      <w:numFmt w:val="bullet"/>
      <w:lvlText w:val="•"/>
      <w:lvlJc w:val="left"/>
      <w:pPr>
        <w:ind w:left="5038" w:hanging="94"/>
      </w:pPr>
      <w:rPr>
        <w:rFonts w:hint="default"/>
      </w:rPr>
    </w:lvl>
    <w:lvl w:ilvl="4" w:tplc="4E22D50E">
      <w:numFmt w:val="bullet"/>
      <w:lvlText w:val="•"/>
      <w:lvlJc w:val="left"/>
      <w:pPr>
        <w:ind w:left="6644" w:hanging="94"/>
      </w:pPr>
      <w:rPr>
        <w:rFonts w:hint="default"/>
      </w:rPr>
    </w:lvl>
    <w:lvl w:ilvl="5" w:tplc="39587044">
      <w:numFmt w:val="bullet"/>
      <w:lvlText w:val="•"/>
      <w:lvlJc w:val="left"/>
      <w:pPr>
        <w:ind w:left="8250" w:hanging="94"/>
      </w:pPr>
      <w:rPr>
        <w:rFonts w:hint="default"/>
      </w:rPr>
    </w:lvl>
    <w:lvl w:ilvl="6" w:tplc="50264BD2">
      <w:numFmt w:val="bullet"/>
      <w:lvlText w:val="•"/>
      <w:lvlJc w:val="left"/>
      <w:pPr>
        <w:ind w:left="9856" w:hanging="94"/>
      </w:pPr>
      <w:rPr>
        <w:rFonts w:hint="default"/>
      </w:rPr>
    </w:lvl>
    <w:lvl w:ilvl="7" w:tplc="50B23CA8">
      <w:numFmt w:val="bullet"/>
      <w:lvlText w:val="•"/>
      <w:lvlJc w:val="left"/>
      <w:pPr>
        <w:ind w:left="11462" w:hanging="94"/>
      </w:pPr>
      <w:rPr>
        <w:rFonts w:hint="default"/>
      </w:rPr>
    </w:lvl>
    <w:lvl w:ilvl="8" w:tplc="77F2EF66">
      <w:numFmt w:val="bullet"/>
      <w:lvlText w:val="•"/>
      <w:lvlJc w:val="left"/>
      <w:pPr>
        <w:ind w:left="13068" w:hanging="94"/>
      </w:pPr>
      <w:rPr>
        <w:rFonts w:hint="default"/>
      </w:rPr>
    </w:lvl>
  </w:abstractNum>
  <w:abstractNum w:abstractNumId="21" w15:restartNumberingAfterBreak="0">
    <w:nsid w:val="596B317D"/>
    <w:multiLevelType w:val="hybridMultilevel"/>
    <w:tmpl w:val="A4F6195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03B14CA"/>
    <w:multiLevelType w:val="hybridMultilevel"/>
    <w:tmpl w:val="55F6396A"/>
    <w:lvl w:ilvl="0" w:tplc="1DAEE7A2">
      <w:start w:val="1"/>
      <w:numFmt w:val="lowerLetter"/>
      <w:lvlText w:val="%1)"/>
      <w:lvlJc w:val="left"/>
      <w:pPr>
        <w:ind w:left="213" w:hanging="94"/>
      </w:pPr>
      <w:rPr>
        <w:rFonts w:ascii="Arial" w:eastAsia="Arial" w:hAnsi="Arial" w:cs="Arial" w:hint="default"/>
        <w:w w:val="100"/>
        <w:sz w:val="8"/>
        <w:szCs w:val="8"/>
      </w:rPr>
    </w:lvl>
    <w:lvl w:ilvl="1" w:tplc="AD8C5162">
      <w:numFmt w:val="bullet"/>
      <w:lvlText w:val="•"/>
      <w:lvlJc w:val="left"/>
      <w:pPr>
        <w:ind w:left="1826" w:hanging="94"/>
      </w:pPr>
      <w:rPr>
        <w:rFonts w:hint="default"/>
      </w:rPr>
    </w:lvl>
    <w:lvl w:ilvl="2" w:tplc="A6548880">
      <w:numFmt w:val="bullet"/>
      <w:lvlText w:val="•"/>
      <w:lvlJc w:val="left"/>
      <w:pPr>
        <w:ind w:left="3432" w:hanging="94"/>
      </w:pPr>
      <w:rPr>
        <w:rFonts w:hint="default"/>
      </w:rPr>
    </w:lvl>
    <w:lvl w:ilvl="3" w:tplc="3CC48504">
      <w:numFmt w:val="bullet"/>
      <w:lvlText w:val="•"/>
      <w:lvlJc w:val="left"/>
      <w:pPr>
        <w:ind w:left="5038" w:hanging="94"/>
      </w:pPr>
      <w:rPr>
        <w:rFonts w:hint="default"/>
      </w:rPr>
    </w:lvl>
    <w:lvl w:ilvl="4" w:tplc="5F70C8A4">
      <w:numFmt w:val="bullet"/>
      <w:lvlText w:val="•"/>
      <w:lvlJc w:val="left"/>
      <w:pPr>
        <w:ind w:left="6644" w:hanging="94"/>
      </w:pPr>
      <w:rPr>
        <w:rFonts w:hint="default"/>
      </w:rPr>
    </w:lvl>
    <w:lvl w:ilvl="5" w:tplc="D9D42D96">
      <w:numFmt w:val="bullet"/>
      <w:lvlText w:val="•"/>
      <w:lvlJc w:val="left"/>
      <w:pPr>
        <w:ind w:left="8250" w:hanging="94"/>
      </w:pPr>
      <w:rPr>
        <w:rFonts w:hint="default"/>
      </w:rPr>
    </w:lvl>
    <w:lvl w:ilvl="6" w:tplc="4DFE8D5A">
      <w:numFmt w:val="bullet"/>
      <w:lvlText w:val="•"/>
      <w:lvlJc w:val="left"/>
      <w:pPr>
        <w:ind w:left="9856" w:hanging="94"/>
      </w:pPr>
      <w:rPr>
        <w:rFonts w:hint="default"/>
      </w:rPr>
    </w:lvl>
    <w:lvl w:ilvl="7" w:tplc="3A0659EA">
      <w:numFmt w:val="bullet"/>
      <w:lvlText w:val="•"/>
      <w:lvlJc w:val="left"/>
      <w:pPr>
        <w:ind w:left="11462" w:hanging="94"/>
      </w:pPr>
      <w:rPr>
        <w:rFonts w:hint="default"/>
      </w:rPr>
    </w:lvl>
    <w:lvl w:ilvl="8" w:tplc="FB3E1C18">
      <w:numFmt w:val="bullet"/>
      <w:lvlText w:val="•"/>
      <w:lvlJc w:val="left"/>
      <w:pPr>
        <w:ind w:left="13068" w:hanging="94"/>
      </w:pPr>
      <w:rPr>
        <w:rFonts w:hint="default"/>
      </w:rPr>
    </w:lvl>
  </w:abstractNum>
  <w:abstractNum w:abstractNumId="23" w15:restartNumberingAfterBreak="0">
    <w:nsid w:val="62157947"/>
    <w:multiLevelType w:val="hybridMultilevel"/>
    <w:tmpl w:val="B85E939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2DB3FDB"/>
    <w:multiLevelType w:val="hybridMultilevel"/>
    <w:tmpl w:val="E19A8640"/>
    <w:lvl w:ilvl="0" w:tplc="A8EE1CE4">
      <w:start w:val="1"/>
      <w:numFmt w:val="decimal"/>
      <w:lvlText w:val="%1."/>
      <w:lvlJc w:val="left"/>
      <w:pPr>
        <w:ind w:left="208" w:hanging="89"/>
      </w:pPr>
      <w:rPr>
        <w:rFonts w:ascii="Arial" w:eastAsia="Arial" w:hAnsi="Arial" w:cs="Arial" w:hint="default"/>
        <w:w w:val="100"/>
        <w:sz w:val="8"/>
        <w:szCs w:val="8"/>
      </w:rPr>
    </w:lvl>
    <w:lvl w:ilvl="1" w:tplc="9E7EE770">
      <w:numFmt w:val="bullet"/>
      <w:lvlText w:val="•"/>
      <w:lvlJc w:val="left"/>
      <w:pPr>
        <w:ind w:left="1808" w:hanging="89"/>
      </w:pPr>
      <w:rPr>
        <w:rFonts w:hint="default"/>
      </w:rPr>
    </w:lvl>
    <w:lvl w:ilvl="2" w:tplc="45E6E652">
      <w:numFmt w:val="bullet"/>
      <w:lvlText w:val="•"/>
      <w:lvlJc w:val="left"/>
      <w:pPr>
        <w:ind w:left="3416" w:hanging="89"/>
      </w:pPr>
      <w:rPr>
        <w:rFonts w:hint="default"/>
      </w:rPr>
    </w:lvl>
    <w:lvl w:ilvl="3" w:tplc="59884EEE">
      <w:numFmt w:val="bullet"/>
      <w:lvlText w:val="•"/>
      <w:lvlJc w:val="left"/>
      <w:pPr>
        <w:ind w:left="5024" w:hanging="89"/>
      </w:pPr>
      <w:rPr>
        <w:rFonts w:hint="default"/>
      </w:rPr>
    </w:lvl>
    <w:lvl w:ilvl="4" w:tplc="91A04E68">
      <w:numFmt w:val="bullet"/>
      <w:lvlText w:val="•"/>
      <w:lvlJc w:val="left"/>
      <w:pPr>
        <w:ind w:left="6632" w:hanging="89"/>
      </w:pPr>
      <w:rPr>
        <w:rFonts w:hint="default"/>
      </w:rPr>
    </w:lvl>
    <w:lvl w:ilvl="5" w:tplc="47807E0A">
      <w:numFmt w:val="bullet"/>
      <w:lvlText w:val="•"/>
      <w:lvlJc w:val="left"/>
      <w:pPr>
        <w:ind w:left="8240" w:hanging="89"/>
      </w:pPr>
      <w:rPr>
        <w:rFonts w:hint="default"/>
      </w:rPr>
    </w:lvl>
    <w:lvl w:ilvl="6" w:tplc="A6604004">
      <w:numFmt w:val="bullet"/>
      <w:lvlText w:val="•"/>
      <w:lvlJc w:val="left"/>
      <w:pPr>
        <w:ind w:left="9848" w:hanging="89"/>
      </w:pPr>
      <w:rPr>
        <w:rFonts w:hint="default"/>
      </w:rPr>
    </w:lvl>
    <w:lvl w:ilvl="7" w:tplc="22EC01AC">
      <w:numFmt w:val="bullet"/>
      <w:lvlText w:val="•"/>
      <w:lvlJc w:val="left"/>
      <w:pPr>
        <w:ind w:left="11456" w:hanging="89"/>
      </w:pPr>
      <w:rPr>
        <w:rFonts w:hint="default"/>
      </w:rPr>
    </w:lvl>
    <w:lvl w:ilvl="8" w:tplc="708AD12C">
      <w:numFmt w:val="bullet"/>
      <w:lvlText w:val="•"/>
      <w:lvlJc w:val="left"/>
      <w:pPr>
        <w:ind w:left="13064" w:hanging="89"/>
      </w:pPr>
      <w:rPr>
        <w:rFonts w:hint="default"/>
      </w:rPr>
    </w:lvl>
  </w:abstractNum>
  <w:abstractNum w:abstractNumId="25" w15:restartNumberingAfterBreak="0">
    <w:nsid w:val="630C09D9"/>
    <w:multiLevelType w:val="hybridMultilevel"/>
    <w:tmpl w:val="F18C0C9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33F3A57"/>
    <w:multiLevelType w:val="hybridMultilevel"/>
    <w:tmpl w:val="928449FA"/>
    <w:lvl w:ilvl="0" w:tplc="7A0C879E">
      <w:start w:val="3"/>
      <w:numFmt w:val="lowerLetter"/>
      <w:lvlText w:val="%1)"/>
      <w:lvlJc w:val="left"/>
      <w:pPr>
        <w:ind w:left="208" w:hanging="89"/>
      </w:pPr>
      <w:rPr>
        <w:rFonts w:ascii="Arial" w:eastAsia="Arial" w:hAnsi="Arial" w:cs="Arial" w:hint="default"/>
        <w:w w:val="100"/>
        <w:sz w:val="8"/>
        <w:szCs w:val="8"/>
      </w:rPr>
    </w:lvl>
    <w:lvl w:ilvl="1" w:tplc="2DA8F5A4">
      <w:numFmt w:val="bullet"/>
      <w:lvlText w:val="•"/>
      <w:lvlJc w:val="left"/>
      <w:pPr>
        <w:ind w:left="1808" w:hanging="89"/>
      </w:pPr>
      <w:rPr>
        <w:rFonts w:hint="default"/>
      </w:rPr>
    </w:lvl>
    <w:lvl w:ilvl="2" w:tplc="5A5E2114">
      <w:numFmt w:val="bullet"/>
      <w:lvlText w:val="•"/>
      <w:lvlJc w:val="left"/>
      <w:pPr>
        <w:ind w:left="3416" w:hanging="89"/>
      </w:pPr>
      <w:rPr>
        <w:rFonts w:hint="default"/>
      </w:rPr>
    </w:lvl>
    <w:lvl w:ilvl="3" w:tplc="5E624FA2">
      <w:numFmt w:val="bullet"/>
      <w:lvlText w:val="•"/>
      <w:lvlJc w:val="left"/>
      <w:pPr>
        <w:ind w:left="5024" w:hanging="89"/>
      </w:pPr>
      <w:rPr>
        <w:rFonts w:hint="default"/>
      </w:rPr>
    </w:lvl>
    <w:lvl w:ilvl="4" w:tplc="8C2AD122">
      <w:numFmt w:val="bullet"/>
      <w:lvlText w:val="•"/>
      <w:lvlJc w:val="left"/>
      <w:pPr>
        <w:ind w:left="6632" w:hanging="89"/>
      </w:pPr>
      <w:rPr>
        <w:rFonts w:hint="default"/>
      </w:rPr>
    </w:lvl>
    <w:lvl w:ilvl="5" w:tplc="9854646E">
      <w:numFmt w:val="bullet"/>
      <w:lvlText w:val="•"/>
      <w:lvlJc w:val="left"/>
      <w:pPr>
        <w:ind w:left="8240" w:hanging="89"/>
      </w:pPr>
      <w:rPr>
        <w:rFonts w:hint="default"/>
      </w:rPr>
    </w:lvl>
    <w:lvl w:ilvl="6" w:tplc="3BC68E40">
      <w:numFmt w:val="bullet"/>
      <w:lvlText w:val="•"/>
      <w:lvlJc w:val="left"/>
      <w:pPr>
        <w:ind w:left="9848" w:hanging="89"/>
      </w:pPr>
      <w:rPr>
        <w:rFonts w:hint="default"/>
      </w:rPr>
    </w:lvl>
    <w:lvl w:ilvl="7" w:tplc="94AADBBE">
      <w:numFmt w:val="bullet"/>
      <w:lvlText w:val="•"/>
      <w:lvlJc w:val="left"/>
      <w:pPr>
        <w:ind w:left="11456" w:hanging="89"/>
      </w:pPr>
      <w:rPr>
        <w:rFonts w:hint="default"/>
      </w:rPr>
    </w:lvl>
    <w:lvl w:ilvl="8" w:tplc="97C29978">
      <w:numFmt w:val="bullet"/>
      <w:lvlText w:val="•"/>
      <w:lvlJc w:val="left"/>
      <w:pPr>
        <w:ind w:left="13064" w:hanging="89"/>
      </w:pPr>
      <w:rPr>
        <w:rFonts w:hint="default"/>
      </w:rPr>
    </w:lvl>
  </w:abstractNum>
  <w:abstractNum w:abstractNumId="27" w15:restartNumberingAfterBreak="0">
    <w:nsid w:val="65584014"/>
    <w:multiLevelType w:val="hybridMultilevel"/>
    <w:tmpl w:val="E6283DF0"/>
    <w:lvl w:ilvl="0" w:tplc="A35C9F9E">
      <w:start w:val="1"/>
      <w:numFmt w:val="decimal"/>
      <w:lvlText w:val="%1."/>
      <w:lvlJc w:val="left"/>
      <w:pPr>
        <w:ind w:left="186" w:hanging="67"/>
      </w:pPr>
      <w:rPr>
        <w:rFonts w:ascii="Arial" w:eastAsia="Arial" w:hAnsi="Arial" w:cs="Arial" w:hint="default"/>
        <w:w w:val="100"/>
        <w:sz w:val="6"/>
        <w:szCs w:val="6"/>
      </w:rPr>
    </w:lvl>
    <w:lvl w:ilvl="1" w:tplc="0A9A30DC">
      <w:numFmt w:val="bullet"/>
      <w:lvlText w:val="•"/>
      <w:lvlJc w:val="left"/>
      <w:pPr>
        <w:ind w:left="1790" w:hanging="67"/>
      </w:pPr>
      <w:rPr>
        <w:rFonts w:hint="default"/>
      </w:rPr>
    </w:lvl>
    <w:lvl w:ilvl="2" w:tplc="CEE002E8">
      <w:numFmt w:val="bullet"/>
      <w:lvlText w:val="•"/>
      <w:lvlJc w:val="left"/>
      <w:pPr>
        <w:ind w:left="3400" w:hanging="67"/>
      </w:pPr>
      <w:rPr>
        <w:rFonts w:hint="default"/>
      </w:rPr>
    </w:lvl>
    <w:lvl w:ilvl="3" w:tplc="C2605254">
      <w:numFmt w:val="bullet"/>
      <w:lvlText w:val="•"/>
      <w:lvlJc w:val="left"/>
      <w:pPr>
        <w:ind w:left="5010" w:hanging="67"/>
      </w:pPr>
      <w:rPr>
        <w:rFonts w:hint="default"/>
      </w:rPr>
    </w:lvl>
    <w:lvl w:ilvl="4" w:tplc="F1249398">
      <w:numFmt w:val="bullet"/>
      <w:lvlText w:val="•"/>
      <w:lvlJc w:val="left"/>
      <w:pPr>
        <w:ind w:left="6620" w:hanging="67"/>
      </w:pPr>
      <w:rPr>
        <w:rFonts w:hint="default"/>
      </w:rPr>
    </w:lvl>
    <w:lvl w:ilvl="5" w:tplc="AE406282">
      <w:numFmt w:val="bullet"/>
      <w:lvlText w:val="•"/>
      <w:lvlJc w:val="left"/>
      <w:pPr>
        <w:ind w:left="8230" w:hanging="67"/>
      </w:pPr>
      <w:rPr>
        <w:rFonts w:hint="default"/>
      </w:rPr>
    </w:lvl>
    <w:lvl w:ilvl="6" w:tplc="8EBAD998">
      <w:numFmt w:val="bullet"/>
      <w:lvlText w:val="•"/>
      <w:lvlJc w:val="left"/>
      <w:pPr>
        <w:ind w:left="9840" w:hanging="67"/>
      </w:pPr>
      <w:rPr>
        <w:rFonts w:hint="default"/>
      </w:rPr>
    </w:lvl>
    <w:lvl w:ilvl="7" w:tplc="524A73B4">
      <w:numFmt w:val="bullet"/>
      <w:lvlText w:val="•"/>
      <w:lvlJc w:val="left"/>
      <w:pPr>
        <w:ind w:left="11450" w:hanging="67"/>
      </w:pPr>
      <w:rPr>
        <w:rFonts w:hint="default"/>
      </w:rPr>
    </w:lvl>
    <w:lvl w:ilvl="8" w:tplc="2E0AA554">
      <w:numFmt w:val="bullet"/>
      <w:lvlText w:val="•"/>
      <w:lvlJc w:val="left"/>
      <w:pPr>
        <w:ind w:left="13060" w:hanging="67"/>
      </w:pPr>
      <w:rPr>
        <w:rFonts w:hint="default"/>
      </w:rPr>
    </w:lvl>
  </w:abstractNum>
  <w:abstractNum w:abstractNumId="28" w15:restartNumberingAfterBreak="0">
    <w:nsid w:val="684D30E6"/>
    <w:multiLevelType w:val="hybridMultilevel"/>
    <w:tmpl w:val="29CA91FE"/>
    <w:lvl w:ilvl="0" w:tplc="2DFCABCA">
      <w:start w:val="1"/>
      <w:numFmt w:val="decimal"/>
      <w:lvlText w:val="%1."/>
      <w:lvlJc w:val="left"/>
      <w:pPr>
        <w:ind w:left="186" w:hanging="67"/>
      </w:pPr>
      <w:rPr>
        <w:rFonts w:ascii="Arial" w:eastAsia="Arial" w:hAnsi="Arial" w:cs="Arial" w:hint="default"/>
        <w:w w:val="100"/>
        <w:sz w:val="6"/>
        <w:szCs w:val="6"/>
      </w:rPr>
    </w:lvl>
    <w:lvl w:ilvl="1" w:tplc="FF68073C">
      <w:numFmt w:val="bullet"/>
      <w:lvlText w:val="•"/>
      <w:lvlJc w:val="left"/>
      <w:pPr>
        <w:ind w:left="1790" w:hanging="67"/>
      </w:pPr>
      <w:rPr>
        <w:rFonts w:hint="default"/>
      </w:rPr>
    </w:lvl>
    <w:lvl w:ilvl="2" w:tplc="F0FE046A">
      <w:numFmt w:val="bullet"/>
      <w:lvlText w:val="•"/>
      <w:lvlJc w:val="left"/>
      <w:pPr>
        <w:ind w:left="3400" w:hanging="67"/>
      </w:pPr>
      <w:rPr>
        <w:rFonts w:hint="default"/>
      </w:rPr>
    </w:lvl>
    <w:lvl w:ilvl="3" w:tplc="CCB6E30E">
      <w:numFmt w:val="bullet"/>
      <w:lvlText w:val="•"/>
      <w:lvlJc w:val="left"/>
      <w:pPr>
        <w:ind w:left="5010" w:hanging="67"/>
      </w:pPr>
      <w:rPr>
        <w:rFonts w:hint="default"/>
      </w:rPr>
    </w:lvl>
    <w:lvl w:ilvl="4" w:tplc="1D780BA4">
      <w:numFmt w:val="bullet"/>
      <w:lvlText w:val="•"/>
      <w:lvlJc w:val="left"/>
      <w:pPr>
        <w:ind w:left="6620" w:hanging="67"/>
      </w:pPr>
      <w:rPr>
        <w:rFonts w:hint="default"/>
      </w:rPr>
    </w:lvl>
    <w:lvl w:ilvl="5" w:tplc="E3501B6A">
      <w:numFmt w:val="bullet"/>
      <w:lvlText w:val="•"/>
      <w:lvlJc w:val="left"/>
      <w:pPr>
        <w:ind w:left="8230" w:hanging="67"/>
      </w:pPr>
      <w:rPr>
        <w:rFonts w:hint="default"/>
      </w:rPr>
    </w:lvl>
    <w:lvl w:ilvl="6" w:tplc="FC7CBFE4">
      <w:numFmt w:val="bullet"/>
      <w:lvlText w:val="•"/>
      <w:lvlJc w:val="left"/>
      <w:pPr>
        <w:ind w:left="9840" w:hanging="67"/>
      </w:pPr>
      <w:rPr>
        <w:rFonts w:hint="default"/>
      </w:rPr>
    </w:lvl>
    <w:lvl w:ilvl="7" w:tplc="1BEEDCBE">
      <w:numFmt w:val="bullet"/>
      <w:lvlText w:val="•"/>
      <w:lvlJc w:val="left"/>
      <w:pPr>
        <w:ind w:left="11450" w:hanging="67"/>
      </w:pPr>
      <w:rPr>
        <w:rFonts w:hint="default"/>
      </w:rPr>
    </w:lvl>
    <w:lvl w:ilvl="8" w:tplc="0D108DFA">
      <w:numFmt w:val="bullet"/>
      <w:lvlText w:val="•"/>
      <w:lvlJc w:val="left"/>
      <w:pPr>
        <w:ind w:left="13060" w:hanging="67"/>
      </w:pPr>
      <w:rPr>
        <w:rFonts w:hint="default"/>
      </w:rPr>
    </w:lvl>
  </w:abstractNum>
  <w:abstractNum w:abstractNumId="29" w15:restartNumberingAfterBreak="0">
    <w:nsid w:val="694D7ACB"/>
    <w:multiLevelType w:val="hybridMultilevel"/>
    <w:tmpl w:val="125EE08C"/>
    <w:lvl w:ilvl="0" w:tplc="1F0C965E">
      <w:start w:val="1"/>
      <w:numFmt w:val="lowerLetter"/>
      <w:lvlText w:val="%1)"/>
      <w:lvlJc w:val="left"/>
      <w:pPr>
        <w:ind w:left="213" w:hanging="94"/>
      </w:pPr>
      <w:rPr>
        <w:rFonts w:ascii="Arial" w:eastAsia="Arial" w:hAnsi="Arial" w:cs="Arial" w:hint="default"/>
        <w:w w:val="100"/>
        <w:sz w:val="8"/>
        <w:szCs w:val="8"/>
      </w:rPr>
    </w:lvl>
    <w:lvl w:ilvl="1" w:tplc="297E4E68">
      <w:numFmt w:val="bullet"/>
      <w:lvlText w:val="•"/>
      <w:lvlJc w:val="left"/>
      <w:pPr>
        <w:ind w:left="1826" w:hanging="94"/>
      </w:pPr>
      <w:rPr>
        <w:rFonts w:hint="default"/>
      </w:rPr>
    </w:lvl>
    <w:lvl w:ilvl="2" w:tplc="5EDC7AB0">
      <w:numFmt w:val="bullet"/>
      <w:lvlText w:val="•"/>
      <w:lvlJc w:val="left"/>
      <w:pPr>
        <w:ind w:left="3432" w:hanging="94"/>
      </w:pPr>
      <w:rPr>
        <w:rFonts w:hint="default"/>
      </w:rPr>
    </w:lvl>
    <w:lvl w:ilvl="3" w:tplc="1FA0B926">
      <w:numFmt w:val="bullet"/>
      <w:lvlText w:val="•"/>
      <w:lvlJc w:val="left"/>
      <w:pPr>
        <w:ind w:left="5038" w:hanging="94"/>
      </w:pPr>
      <w:rPr>
        <w:rFonts w:hint="default"/>
      </w:rPr>
    </w:lvl>
    <w:lvl w:ilvl="4" w:tplc="9FF29D70">
      <w:numFmt w:val="bullet"/>
      <w:lvlText w:val="•"/>
      <w:lvlJc w:val="left"/>
      <w:pPr>
        <w:ind w:left="6644" w:hanging="94"/>
      </w:pPr>
      <w:rPr>
        <w:rFonts w:hint="default"/>
      </w:rPr>
    </w:lvl>
    <w:lvl w:ilvl="5" w:tplc="63CAD6E6">
      <w:numFmt w:val="bullet"/>
      <w:lvlText w:val="•"/>
      <w:lvlJc w:val="left"/>
      <w:pPr>
        <w:ind w:left="8250" w:hanging="94"/>
      </w:pPr>
      <w:rPr>
        <w:rFonts w:hint="default"/>
      </w:rPr>
    </w:lvl>
    <w:lvl w:ilvl="6" w:tplc="EADA45C6">
      <w:numFmt w:val="bullet"/>
      <w:lvlText w:val="•"/>
      <w:lvlJc w:val="left"/>
      <w:pPr>
        <w:ind w:left="9856" w:hanging="94"/>
      </w:pPr>
      <w:rPr>
        <w:rFonts w:hint="default"/>
      </w:rPr>
    </w:lvl>
    <w:lvl w:ilvl="7" w:tplc="33B04274">
      <w:numFmt w:val="bullet"/>
      <w:lvlText w:val="•"/>
      <w:lvlJc w:val="left"/>
      <w:pPr>
        <w:ind w:left="11462" w:hanging="94"/>
      </w:pPr>
      <w:rPr>
        <w:rFonts w:hint="default"/>
      </w:rPr>
    </w:lvl>
    <w:lvl w:ilvl="8" w:tplc="B386D400">
      <w:numFmt w:val="bullet"/>
      <w:lvlText w:val="•"/>
      <w:lvlJc w:val="left"/>
      <w:pPr>
        <w:ind w:left="13068" w:hanging="94"/>
      </w:pPr>
      <w:rPr>
        <w:rFonts w:hint="default"/>
      </w:rPr>
    </w:lvl>
  </w:abstractNum>
  <w:abstractNum w:abstractNumId="30" w15:restartNumberingAfterBreak="0">
    <w:nsid w:val="69680D5F"/>
    <w:multiLevelType w:val="hybridMultilevel"/>
    <w:tmpl w:val="6A084C8A"/>
    <w:lvl w:ilvl="0" w:tplc="AAD8CFAE">
      <w:start w:val="1"/>
      <w:numFmt w:val="lowerLetter"/>
      <w:lvlText w:val="%1)"/>
      <w:lvlJc w:val="left"/>
      <w:pPr>
        <w:ind w:left="213" w:hanging="94"/>
      </w:pPr>
      <w:rPr>
        <w:rFonts w:ascii="Arial" w:eastAsia="Arial" w:hAnsi="Arial" w:cs="Arial" w:hint="default"/>
        <w:w w:val="100"/>
        <w:sz w:val="8"/>
        <w:szCs w:val="8"/>
      </w:rPr>
    </w:lvl>
    <w:lvl w:ilvl="1" w:tplc="D736C3E6">
      <w:numFmt w:val="bullet"/>
      <w:lvlText w:val="•"/>
      <w:lvlJc w:val="left"/>
      <w:pPr>
        <w:ind w:left="1826" w:hanging="94"/>
      </w:pPr>
      <w:rPr>
        <w:rFonts w:hint="default"/>
      </w:rPr>
    </w:lvl>
    <w:lvl w:ilvl="2" w:tplc="E31AEA8C">
      <w:numFmt w:val="bullet"/>
      <w:lvlText w:val="•"/>
      <w:lvlJc w:val="left"/>
      <w:pPr>
        <w:ind w:left="3432" w:hanging="94"/>
      </w:pPr>
      <w:rPr>
        <w:rFonts w:hint="default"/>
      </w:rPr>
    </w:lvl>
    <w:lvl w:ilvl="3" w:tplc="98AA61BC">
      <w:numFmt w:val="bullet"/>
      <w:lvlText w:val="•"/>
      <w:lvlJc w:val="left"/>
      <w:pPr>
        <w:ind w:left="5038" w:hanging="94"/>
      </w:pPr>
      <w:rPr>
        <w:rFonts w:hint="default"/>
      </w:rPr>
    </w:lvl>
    <w:lvl w:ilvl="4" w:tplc="E1B68D28">
      <w:numFmt w:val="bullet"/>
      <w:lvlText w:val="•"/>
      <w:lvlJc w:val="left"/>
      <w:pPr>
        <w:ind w:left="6644" w:hanging="94"/>
      </w:pPr>
      <w:rPr>
        <w:rFonts w:hint="default"/>
      </w:rPr>
    </w:lvl>
    <w:lvl w:ilvl="5" w:tplc="9BC41C6E">
      <w:numFmt w:val="bullet"/>
      <w:lvlText w:val="•"/>
      <w:lvlJc w:val="left"/>
      <w:pPr>
        <w:ind w:left="8250" w:hanging="94"/>
      </w:pPr>
      <w:rPr>
        <w:rFonts w:hint="default"/>
      </w:rPr>
    </w:lvl>
    <w:lvl w:ilvl="6" w:tplc="324AA09E">
      <w:numFmt w:val="bullet"/>
      <w:lvlText w:val="•"/>
      <w:lvlJc w:val="left"/>
      <w:pPr>
        <w:ind w:left="9856" w:hanging="94"/>
      </w:pPr>
      <w:rPr>
        <w:rFonts w:hint="default"/>
      </w:rPr>
    </w:lvl>
    <w:lvl w:ilvl="7" w:tplc="61266270">
      <w:numFmt w:val="bullet"/>
      <w:lvlText w:val="•"/>
      <w:lvlJc w:val="left"/>
      <w:pPr>
        <w:ind w:left="11462" w:hanging="94"/>
      </w:pPr>
      <w:rPr>
        <w:rFonts w:hint="default"/>
      </w:rPr>
    </w:lvl>
    <w:lvl w:ilvl="8" w:tplc="E368D258">
      <w:numFmt w:val="bullet"/>
      <w:lvlText w:val="•"/>
      <w:lvlJc w:val="left"/>
      <w:pPr>
        <w:ind w:left="13068" w:hanging="94"/>
      </w:pPr>
      <w:rPr>
        <w:rFonts w:hint="default"/>
      </w:rPr>
    </w:lvl>
  </w:abstractNum>
  <w:abstractNum w:abstractNumId="31" w15:restartNumberingAfterBreak="0">
    <w:nsid w:val="783F4EEA"/>
    <w:multiLevelType w:val="hybridMultilevel"/>
    <w:tmpl w:val="FFFFFFFF"/>
    <w:lvl w:ilvl="0" w:tplc="E2E62456">
      <w:start w:val="1"/>
      <w:numFmt w:val="decimal"/>
      <w:lvlText w:val="%1."/>
      <w:lvlJc w:val="left"/>
      <w:pPr>
        <w:ind w:left="159" w:hanging="77"/>
      </w:pPr>
      <w:rPr>
        <w:rFonts w:ascii="Calibri" w:eastAsia="Times New Roman" w:hAnsi="Calibri" w:cs="Times New Roman" w:hint="default"/>
        <w:w w:val="98"/>
        <w:sz w:val="8"/>
        <w:szCs w:val="8"/>
      </w:rPr>
    </w:lvl>
    <w:lvl w:ilvl="1" w:tplc="669868B8">
      <w:start w:val="1"/>
      <w:numFmt w:val="bullet"/>
      <w:lvlText w:val="•"/>
      <w:lvlJc w:val="left"/>
      <w:pPr>
        <w:ind w:left="1541" w:hanging="77"/>
      </w:pPr>
      <w:rPr>
        <w:rFonts w:hint="default"/>
      </w:rPr>
    </w:lvl>
    <w:lvl w:ilvl="2" w:tplc="D760F770">
      <w:start w:val="1"/>
      <w:numFmt w:val="bullet"/>
      <w:lvlText w:val="•"/>
      <w:lvlJc w:val="left"/>
      <w:pPr>
        <w:ind w:left="2923" w:hanging="77"/>
      </w:pPr>
      <w:rPr>
        <w:rFonts w:hint="default"/>
      </w:rPr>
    </w:lvl>
    <w:lvl w:ilvl="3" w:tplc="2CAAF384">
      <w:start w:val="1"/>
      <w:numFmt w:val="bullet"/>
      <w:lvlText w:val="•"/>
      <w:lvlJc w:val="left"/>
      <w:pPr>
        <w:ind w:left="4305" w:hanging="77"/>
      </w:pPr>
      <w:rPr>
        <w:rFonts w:hint="default"/>
      </w:rPr>
    </w:lvl>
    <w:lvl w:ilvl="4" w:tplc="8F2AA3AA">
      <w:start w:val="1"/>
      <w:numFmt w:val="bullet"/>
      <w:lvlText w:val="•"/>
      <w:lvlJc w:val="left"/>
      <w:pPr>
        <w:ind w:left="5686" w:hanging="77"/>
      </w:pPr>
      <w:rPr>
        <w:rFonts w:hint="default"/>
      </w:rPr>
    </w:lvl>
    <w:lvl w:ilvl="5" w:tplc="2A94B446">
      <w:start w:val="1"/>
      <w:numFmt w:val="bullet"/>
      <w:lvlText w:val="•"/>
      <w:lvlJc w:val="left"/>
      <w:pPr>
        <w:ind w:left="7068" w:hanging="77"/>
      </w:pPr>
      <w:rPr>
        <w:rFonts w:hint="default"/>
      </w:rPr>
    </w:lvl>
    <w:lvl w:ilvl="6" w:tplc="6332F240">
      <w:start w:val="1"/>
      <w:numFmt w:val="bullet"/>
      <w:lvlText w:val="•"/>
      <w:lvlJc w:val="left"/>
      <w:pPr>
        <w:ind w:left="8450" w:hanging="77"/>
      </w:pPr>
      <w:rPr>
        <w:rFonts w:hint="default"/>
      </w:rPr>
    </w:lvl>
    <w:lvl w:ilvl="7" w:tplc="0DC23D14">
      <w:start w:val="1"/>
      <w:numFmt w:val="bullet"/>
      <w:lvlText w:val="•"/>
      <w:lvlJc w:val="left"/>
      <w:pPr>
        <w:ind w:left="9832" w:hanging="77"/>
      </w:pPr>
      <w:rPr>
        <w:rFonts w:hint="default"/>
      </w:rPr>
    </w:lvl>
    <w:lvl w:ilvl="8" w:tplc="A2C60096">
      <w:start w:val="1"/>
      <w:numFmt w:val="bullet"/>
      <w:lvlText w:val="•"/>
      <w:lvlJc w:val="left"/>
      <w:pPr>
        <w:ind w:left="11214" w:hanging="77"/>
      </w:pPr>
      <w:rPr>
        <w:rFonts w:hint="default"/>
      </w:rPr>
    </w:lvl>
  </w:abstractNum>
  <w:abstractNum w:abstractNumId="32" w15:restartNumberingAfterBreak="0">
    <w:nsid w:val="79A46C86"/>
    <w:multiLevelType w:val="hybridMultilevel"/>
    <w:tmpl w:val="40E85C5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A13754B"/>
    <w:multiLevelType w:val="hybridMultilevel"/>
    <w:tmpl w:val="FFFFFFFF"/>
    <w:lvl w:ilvl="0" w:tplc="60DC4464">
      <w:start w:val="1"/>
      <w:numFmt w:val="decimal"/>
      <w:lvlText w:val="%1."/>
      <w:lvlJc w:val="left"/>
      <w:pPr>
        <w:ind w:left="159" w:hanging="77"/>
      </w:pPr>
      <w:rPr>
        <w:rFonts w:ascii="Calibri" w:eastAsia="Times New Roman" w:hAnsi="Calibri" w:cs="Times New Roman" w:hint="default"/>
        <w:w w:val="98"/>
        <w:sz w:val="8"/>
        <w:szCs w:val="8"/>
      </w:rPr>
    </w:lvl>
    <w:lvl w:ilvl="1" w:tplc="FB3CBE72">
      <w:start w:val="1"/>
      <w:numFmt w:val="bullet"/>
      <w:lvlText w:val="•"/>
      <w:lvlJc w:val="left"/>
      <w:pPr>
        <w:ind w:left="1541" w:hanging="77"/>
      </w:pPr>
      <w:rPr>
        <w:rFonts w:hint="default"/>
      </w:rPr>
    </w:lvl>
    <w:lvl w:ilvl="2" w:tplc="A61E75D4">
      <w:start w:val="1"/>
      <w:numFmt w:val="bullet"/>
      <w:lvlText w:val="•"/>
      <w:lvlJc w:val="left"/>
      <w:pPr>
        <w:ind w:left="2923" w:hanging="77"/>
      </w:pPr>
      <w:rPr>
        <w:rFonts w:hint="default"/>
      </w:rPr>
    </w:lvl>
    <w:lvl w:ilvl="3" w:tplc="B3D8D954">
      <w:start w:val="1"/>
      <w:numFmt w:val="bullet"/>
      <w:lvlText w:val="•"/>
      <w:lvlJc w:val="left"/>
      <w:pPr>
        <w:ind w:left="4305" w:hanging="77"/>
      </w:pPr>
      <w:rPr>
        <w:rFonts w:hint="default"/>
      </w:rPr>
    </w:lvl>
    <w:lvl w:ilvl="4" w:tplc="EA685C5E">
      <w:start w:val="1"/>
      <w:numFmt w:val="bullet"/>
      <w:lvlText w:val="•"/>
      <w:lvlJc w:val="left"/>
      <w:pPr>
        <w:ind w:left="5686" w:hanging="77"/>
      </w:pPr>
      <w:rPr>
        <w:rFonts w:hint="default"/>
      </w:rPr>
    </w:lvl>
    <w:lvl w:ilvl="5" w:tplc="1CB6B3C6">
      <w:start w:val="1"/>
      <w:numFmt w:val="bullet"/>
      <w:lvlText w:val="•"/>
      <w:lvlJc w:val="left"/>
      <w:pPr>
        <w:ind w:left="7068" w:hanging="77"/>
      </w:pPr>
      <w:rPr>
        <w:rFonts w:hint="default"/>
      </w:rPr>
    </w:lvl>
    <w:lvl w:ilvl="6" w:tplc="24CE3426">
      <w:start w:val="1"/>
      <w:numFmt w:val="bullet"/>
      <w:lvlText w:val="•"/>
      <w:lvlJc w:val="left"/>
      <w:pPr>
        <w:ind w:left="8450" w:hanging="77"/>
      </w:pPr>
      <w:rPr>
        <w:rFonts w:hint="default"/>
      </w:rPr>
    </w:lvl>
    <w:lvl w:ilvl="7" w:tplc="F3D4A4CE">
      <w:start w:val="1"/>
      <w:numFmt w:val="bullet"/>
      <w:lvlText w:val="•"/>
      <w:lvlJc w:val="left"/>
      <w:pPr>
        <w:ind w:left="9832" w:hanging="77"/>
      </w:pPr>
      <w:rPr>
        <w:rFonts w:hint="default"/>
      </w:rPr>
    </w:lvl>
    <w:lvl w:ilvl="8" w:tplc="FA005FB6">
      <w:start w:val="1"/>
      <w:numFmt w:val="bullet"/>
      <w:lvlText w:val="•"/>
      <w:lvlJc w:val="left"/>
      <w:pPr>
        <w:ind w:left="11214" w:hanging="77"/>
      </w:pPr>
      <w:rPr>
        <w:rFonts w:hint="default"/>
      </w:rPr>
    </w:lvl>
  </w:abstractNum>
  <w:num w:numId="1">
    <w:abstractNumId w:val="16"/>
  </w:num>
  <w:num w:numId="2">
    <w:abstractNumId w:val="0"/>
  </w:num>
  <w:num w:numId="3">
    <w:abstractNumId w:val="7"/>
  </w:num>
  <w:num w:numId="4">
    <w:abstractNumId w:val="31"/>
  </w:num>
  <w:num w:numId="5">
    <w:abstractNumId w:val="33"/>
  </w:num>
  <w:num w:numId="6">
    <w:abstractNumId w:val="10"/>
  </w:num>
  <w:num w:numId="7">
    <w:abstractNumId w:val="1"/>
  </w:num>
  <w:num w:numId="8">
    <w:abstractNumId w:val="14"/>
  </w:num>
  <w:num w:numId="9">
    <w:abstractNumId w:val="18"/>
  </w:num>
  <w:num w:numId="10">
    <w:abstractNumId w:val="23"/>
  </w:num>
  <w:num w:numId="11">
    <w:abstractNumId w:val="4"/>
  </w:num>
  <w:num w:numId="12">
    <w:abstractNumId w:val="15"/>
  </w:num>
  <w:num w:numId="13">
    <w:abstractNumId w:val="2"/>
  </w:num>
  <w:num w:numId="14">
    <w:abstractNumId w:val="13"/>
  </w:num>
  <w:num w:numId="15">
    <w:abstractNumId w:val="12"/>
  </w:num>
  <w:num w:numId="16">
    <w:abstractNumId w:val="25"/>
  </w:num>
  <w:num w:numId="17">
    <w:abstractNumId w:val="32"/>
  </w:num>
  <w:num w:numId="18">
    <w:abstractNumId w:val="21"/>
  </w:num>
  <w:num w:numId="19">
    <w:abstractNumId w:val="27"/>
  </w:num>
  <w:num w:numId="20">
    <w:abstractNumId w:val="28"/>
  </w:num>
  <w:num w:numId="21">
    <w:abstractNumId w:val="8"/>
  </w:num>
  <w:num w:numId="22">
    <w:abstractNumId w:val="19"/>
  </w:num>
  <w:num w:numId="23">
    <w:abstractNumId w:val="6"/>
  </w:num>
  <w:num w:numId="24">
    <w:abstractNumId w:val="24"/>
  </w:num>
  <w:num w:numId="25">
    <w:abstractNumId w:val="3"/>
  </w:num>
  <w:num w:numId="26">
    <w:abstractNumId w:val="17"/>
  </w:num>
  <w:num w:numId="27">
    <w:abstractNumId w:val="11"/>
  </w:num>
  <w:num w:numId="28">
    <w:abstractNumId w:val="30"/>
  </w:num>
  <w:num w:numId="29">
    <w:abstractNumId w:val="29"/>
  </w:num>
  <w:num w:numId="30">
    <w:abstractNumId w:val="26"/>
  </w:num>
  <w:num w:numId="31">
    <w:abstractNumId w:val="20"/>
  </w:num>
  <w:num w:numId="32">
    <w:abstractNumId w:val="22"/>
  </w:num>
  <w:num w:numId="33">
    <w:abstractNumId w:val="5"/>
  </w:num>
  <w:num w:numId="34">
    <w:abstractNumId w:val="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260"/>
  <w:hyphenationZone w:val="283"/>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pos w:val="sectEnd"/>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2B3"/>
    <w:rsid w:val="0001112E"/>
    <w:rsid w:val="00024395"/>
    <w:rsid w:val="00024A8C"/>
    <w:rsid w:val="000645E3"/>
    <w:rsid w:val="000826F7"/>
    <w:rsid w:val="000F3F36"/>
    <w:rsid w:val="00105207"/>
    <w:rsid w:val="00120314"/>
    <w:rsid w:val="00123155"/>
    <w:rsid w:val="00130F6D"/>
    <w:rsid w:val="001425A6"/>
    <w:rsid w:val="00171C9E"/>
    <w:rsid w:val="00186AB3"/>
    <w:rsid w:val="00195543"/>
    <w:rsid w:val="001A3CB9"/>
    <w:rsid w:val="001A3D97"/>
    <w:rsid w:val="001C041A"/>
    <w:rsid w:val="00216DBA"/>
    <w:rsid w:val="00226637"/>
    <w:rsid w:val="0023236D"/>
    <w:rsid w:val="0025030B"/>
    <w:rsid w:val="00284B25"/>
    <w:rsid w:val="002A58F4"/>
    <w:rsid w:val="002A6750"/>
    <w:rsid w:val="002E4C7A"/>
    <w:rsid w:val="002E568E"/>
    <w:rsid w:val="002F7CDA"/>
    <w:rsid w:val="00324DA3"/>
    <w:rsid w:val="00330FB9"/>
    <w:rsid w:val="00331A02"/>
    <w:rsid w:val="00340918"/>
    <w:rsid w:val="00357509"/>
    <w:rsid w:val="00391A28"/>
    <w:rsid w:val="003979D4"/>
    <w:rsid w:val="003A4B3A"/>
    <w:rsid w:val="003A7908"/>
    <w:rsid w:val="003B41BF"/>
    <w:rsid w:val="003D0C64"/>
    <w:rsid w:val="003D11EA"/>
    <w:rsid w:val="003E0204"/>
    <w:rsid w:val="003E3835"/>
    <w:rsid w:val="004458B3"/>
    <w:rsid w:val="004C2078"/>
    <w:rsid w:val="004D3CAE"/>
    <w:rsid w:val="004E60D8"/>
    <w:rsid w:val="00521B4A"/>
    <w:rsid w:val="00552AB9"/>
    <w:rsid w:val="005533CE"/>
    <w:rsid w:val="005631DE"/>
    <w:rsid w:val="005920E1"/>
    <w:rsid w:val="005D6049"/>
    <w:rsid w:val="005E32B3"/>
    <w:rsid w:val="005F04FC"/>
    <w:rsid w:val="005F734E"/>
    <w:rsid w:val="00602FDD"/>
    <w:rsid w:val="00623F05"/>
    <w:rsid w:val="006417AD"/>
    <w:rsid w:val="0064236E"/>
    <w:rsid w:val="00643F53"/>
    <w:rsid w:val="00672E26"/>
    <w:rsid w:val="006777FF"/>
    <w:rsid w:val="0071099B"/>
    <w:rsid w:val="00722151"/>
    <w:rsid w:val="00734689"/>
    <w:rsid w:val="00753286"/>
    <w:rsid w:val="00765E8C"/>
    <w:rsid w:val="0077213D"/>
    <w:rsid w:val="00774F8E"/>
    <w:rsid w:val="00775253"/>
    <w:rsid w:val="00775B43"/>
    <w:rsid w:val="00785DD0"/>
    <w:rsid w:val="007860D2"/>
    <w:rsid w:val="007A1FC0"/>
    <w:rsid w:val="007E4F0A"/>
    <w:rsid w:val="007F67BE"/>
    <w:rsid w:val="008368D2"/>
    <w:rsid w:val="008409FC"/>
    <w:rsid w:val="00854C01"/>
    <w:rsid w:val="00856566"/>
    <w:rsid w:val="00872E09"/>
    <w:rsid w:val="008C1B6B"/>
    <w:rsid w:val="008D019D"/>
    <w:rsid w:val="008F11F7"/>
    <w:rsid w:val="008F2C93"/>
    <w:rsid w:val="009057C4"/>
    <w:rsid w:val="0091077B"/>
    <w:rsid w:val="00914734"/>
    <w:rsid w:val="00936C59"/>
    <w:rsid w:val="00963F7C"/>
    <w:rsid w:val="00964CC8"/>
    <w:rsid w:val="009709D9"/>
    <w:rsid w:val="00972BC7"/>
    <w:rsid w:val="0098572B"/>
    <w:rsid w:val="009B166F"/>
    <w:rsid w:val="009C0E2D"/>
    <w:rsid w:val="009C30FE"/>
    <w:rsid w:val="00A04AC7"/>
    <w:rsid w:val="00A2483E"/>
    <w:rsid w:val="00A441EF"/>
    <w:rsid w:val="00A641FA"/>
    <w:rsid w:val="00A80BD0"/>
    <w:rsid w:val="00AC2926"/>
    <w:rsid w:val="00AC2C55"/>
    <w:rsid w:val="00AC340F"/>
    <w:rsid w:val="00AD2D74"/>
    <w:rsid w:val="00AD2D7D"/>
    <w:rsid w:val="00AE0A68"/>
    <w:rsid w:val="00AE2AAD"/>
    <w:rsid w:val="00AE53EA"/>
    <w:rsid w:val="00AF337F"/>
    <w:rsid w:val="00B06394"/>
    <w:rsid w:val="00B137CB"/>
    <w:rsid w:val="00B20323"/>
    <w:rsid w:val="00B51B26"/>
    <w:rsid w:val="00B533A8"/>
    <w:rsid w:val="00B55A8B"/>
    <w:rsid w:val="00B836FD"/>
    <w:rsid w:val="00B85C92"/>
    <w:rsid w:val="00BB464A"/>
    <w:rsid w:val="00BC0C4D"/>
    <w:rsid w:val="00BC5049"/>
    <w:rsid w:val="00C2564B"/>
    <w:rsid w:val="00C25D78"/>
    <w:rsid w:val="00C45B93"/>
    <w:rsid w:val="00C612A8"/>
    <w:rsid w:val="00C64EE8"/>
    <w:rsid w:val="00C71EC0"/>
    <w:rsid w:val="00C735FF"/>
    <w:rsid w:val="00CB6D1D"/>
    <w:rsid w:val="00CC043A"/>
    <w:rsid w:val="00CC0C73"/>
    <w:rsid w:val="00CC5CBA"/>
    <w:rsid w:val="00CD3DD2"/>
    <w:rsid w:val="00CD5E2F"/>
    <w:rsid w:val="00CD70CA"/>
    <w:rsid w:val="00CF07E7"/>
    <w:rsid w:val="00D32043"/>
    <w:rsid w:val="00D34704"/>
    <w:rsid w:val="00D375EB"/>
    <w:rsid w:val="00D46D04"/>
    <w:rsid w:val="00D55221"/>
    <w:rsid w:val="00D55360"/>
    <w:rsid w:val="00D92619"/>
    <w:rsid w:val="00D92F61"/>
    <w:rsid w:val="00DA1CC9"/>
    <w:rsid w:val="00DA5FB0"/>
    <w:rsid w:val="00DC25A4"/>
    <w:rsid w:val="00DE0247"/>
    <w:rsid w:val="00DF651E"/>
    <w:rsid w:val="00DF6795"/>
    <w:rsid w:val="00E030A2"/>
    <w:rsid w:val="00E164AB"/>
    <w:rsid w:val="00E3669B"/>
    <w:rsid w:val="00E47B94"/>
    <w:rsid w:val="00E71028"/>
    <w:rsid w:val="00E80BFE"/>
    <w:rsid w:val="00EA285F"/>
    <w:rsid w:val="00EA63AE"/>
    <w:rsid w:val="00EB3467"/>
    <w:rsid w:val="00EC1D2A"/>
    <w:rsid w:val="00F077FE"/>
    <w:rsid w:val="00F23EE2"/>
    <w:rsid w:val="00F3348A"/>
    <w:rsid w:val="00F55BA5"/>
    <w:rsid w:val="00F621E3"/>
    <w:rsid w:val="00F66874"/>
    <w:rsid w:val="00F75AFB"/>
    <w:rsid w:val="00F97570"/>
    <w:rsid w:val="00FA2333"/>
    <w:rsid w:val="00FA3EBF"/>
    <w:rsid w:val="00FB1720"/>
    <w:rsid w:val="00FC7061"/>
    <w:rsid w:val="00FD4958"/>
    <w:rsid w:val="00FE388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4E2CBF"/>
  <w14:defaultImageDpi w14:val="0"/>
  <w15:docId w15:val="{23140E86-0A25-4D8A-96C9-C0AC26A09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it-IT" w:eastAsia="it-IT"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Body Text" w:uiPriority="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autoSpaceDE w:val="0"/>
      <w:autoSpaceDN w:val="0"/>
      <w:adjustRightInd w:val="0"/>
      <w:spacing w:after="0" w:line="240" w:lineRule="auto"/>
    </w:pPr>
    <w:rPr>
      <w:rFonts w:ascii="Arial" w:hAnsi="Arial" w:cs="Arial"/>
      <w:kern w:val="0"/>
      <w:sz w:val="24"/>
      <w:szCs w:val="24"/>
    </w:rPr>
  </w:style>
  <w:style w:type="paragraph" w:styleId="Titolo1">
    <w:name w:val="heading 1"/>
    <w:basedOn w:val="Normale"/>
    <w:next w:val="Normale"/>
    <w:link w:val="Titolo1Carattere"/>
    <w:uiPriority w:val="99"/>
    <w:qFormat/>
    <w:pPr>
      <w:outlineLvl w:val="0"/>
    </w:pPr>
    <w:rPr>
      <w:rFonts w:ascii="Cambria" w:hAnsi="Cambria" w:cs="Cambria"/>
      <w:b/>
      <w:bCs/>
      <w:sz w:val="32"/>
      <w:szCs w:val="32"/>
    </w:rPr>
  </w:style>
  <w:style w:type="paragraph" w:styleId="Titolo2">
    <w:name w:val="heading 2"/>
    <w:basedOn w:val="Normale"/>
    <w:next w:val="Normale"/>
    <w:link w:val="Titolo2Carattere"/>
    <w:uiPriority w:val="99"/>
    <w:qFormat/>
    <w:pPr>
      <w:outlineLvl w:val="1"/>
    </w:pPr>
    <w:rPr>
      <w:rFonts w:ascii="Cambria" w:hAnsi="Cambria" w:cs="Cambria"/>
      <w:b/>
      <w:bCs/>
      <w:i/>
      <w:iCs/>
      <w:sz w:val="28"/>
      <w:szCs w:val="28"/>
    </w:rPr>
  </w:style>
  <w:style w:type="paragraph" w:styleId="Titolo3">
    <w:name w:val="heading 3"/>
    <w:basedOn w:val="Normale"/>
    <w:next w:val="rtf42Normal"/>
    <w:link w:val="Titolo3Carattere"/>
    <w:uiPriority w:val="99"/>
    <w:qFormat/>
    <w:pPr>
      <w:outlineLvl w:val="2"/>
    </w:pPr>
    <w:rPr>
      <w:rFonts w:ascii="Cambria" w:hAnsi="Cambria" w:cs="Cambria"/>
      <w:b/>
      <w:bCs/>
      <w:sz w:val="26"/>
      <w:szCs w:val="26"/>
    </w:rPr>
  </w:style>
  <w:style w:type="paragraph" w:styleId="Titolo4">
    <w:name w:val="heading 4"/>
    <w:basedOn w:val="Normale"/>
    <w:next w:val="Normale"/>
    <w:link w:val="Titolo4Carattere"/>
    <w:uiPriority w:val="9"/>
    <w:semiHidden/>
    <w:unhideWhenUsed/>
    <w:qFormat/>
    <w:rsid w:val="00AE0A68"/>
    <w:pPr>
      <w:keepNext/>
      <w:keepLines/>
      <w:spacing w:before="40"/>
      <w:outlineLvl w:val="3"/>
    </w:pPr>
    <w:rPr>
      <w:rFonts w:asciiTheme="majorHAnsi" w:eastAsiaTheme="majorEastAsia" w:hAnsiTheme="majorHAnsi" w:cstheme="majorBidi"/>
      <w:i/>
      <w:iCs/>
      <w:color w:val="365F91" w:themeColor="accent1" w:themeShade="BF"/>
    </w:rPr>
  </w:style>
  <w:style w:type="paragraph" w:styleId="Titolo6">
    <w:name w:val="heading 6"/>
    <w:basedOn w:val="Normale"/>
    <w:next w:val="Normale"/>
    <w:link w:val="Titolo6Carattere"/>
    <w:uiPriority w:val="9"/>
    <w:unhideWhenUsed/>
    <w:qFormat/>
    <w:rsid w:val="00AE0A68"/>
    <w:pPr>
      <w:keepNext/>
      <w:keepLines/>
      <w:spacing w:before="40"/>
      <w:outlineLvl w:val="5"/>
    </w:pPr>
    <w:rPr>
      <w:rFonts w:asciiTheme="majorHAnsi" w:eastAsiaTheme="majorEastAsia" w:hAnsiTheme="majorHAnsi" w:cstheme="majorBidi"/>
      <w:color w:val="243F60" w:themeColor="accent1" w:themeShade="7F"/>
    </w:rPr>
  </w:style>
  <w:style w:type="paragraph" w:styleId="Titolo7">
    <w:name w:val="heading 7"/>
    <w:basedOn w:val="Normale"/>
    <w:next w:val="Normale"/>
    <w:link w:val="Titolo7Carattere"/>
    <w:uiPriority w:val="9"/>
    <w:semiHidden/>
    <w:unhideWhenUsed/>
    <w:qFormat/>
    <w:rsid w:val="00CD3DD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Stiledidefault">
    <w:name w:val="Stile di default"/>
    <w:uiPriority w:val="99"/>
  </w:style>
  <w:style w:type="character" w:customStyle="1" w:styleId="Titolo1Carattere">
    <w:name w:val="Titolo 1 Carattere"/>
    <w:basedOn w:val="Carpredefinitoparagrafo"/>
    <w:link w:val="Titolo1"/>
    <w:uiPriority w:val="9"/>
    <w:rPr>
      <w:rFonts w:asciiTheme="majorHAnsi" w:eastAsiaTheme="majorEastAsia" w:hAnsiTheme="majorHAnsi" w:cstheme="majorBidi"/>
      <w:b/>
      <w:bCs/>
      <w:kern w:val="32"/>
      <w:sz w:val="32"/>
      <w:szCs w:val="32"/>
    </w:rPr>
  </w:style>
  <w:style w:type="character" w:customStyle="1" w:styleId="Titolo2Carattere">
    <w:name w:val="Titolo 2 Carattere"/>
    <w:basedOn w:val="Carpredefinitoparagrafo"/>
    <w:link w:val="Titolo2"/>
    <w:uiPriority w:val="9"/>
    <w:semiHidden/>
    <w:rPr>
      <w:rFonts w:asciiTheme="majorHAnsi" w:eastAsiaTheme="majorEastAsia" w:hAnsiTheme="majorHAnsi" w:cstheme="majorBidi"/>
      <w:b/>
      <w:bCs/>
      <w:i/>
      <w:iCs/>
      <w:kern w:val="0"/>
      <w:sz w:val="28"/>
      <w:szCs w:val="28"/>
    </w:rPr>
  </w:style>
  <w:style w:type="character" w:customStyle="1" w:styleId="Titolo3Carattere">
    <w:name w:val="Titolo 3 Carattere"/>
    <w:basedOn w:val="Carpredefinitoparagrafo"/>
    <w:link w:val="Titolo3"/>
    <w:uiPriority w:val="9"/>
    <w:semiHidden/>
    <w:rPr>
      <w:rFonts w:asciiTheme="majorHAnsi" w:eastAsiaTheme="majorEastAsia" w:hAnsiTheme="majorHAnsi" w:cstheme="majorBidi"/>
      <w:b/>
      <w:bCs/>
      <w:kern w:val="0"/>
      <w:sz w:val="26"/>
      <w:szCs w:val="26"/>
    </w:rPr>
  </w:style>
  <w:style w:type="paragraph" w:customStyle="1" w:styleId="rtf1Normal">
    <w:name w:val="rtf1 Normal"/>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character" w:customStyle="1" w:styleId="rtf1Stiledidefault">
    <w:name w:val="rtf1 Stile di default"/>
    <w:uiPriority w:val="99"/>
  </w:style>
  <w:style w:type="paragraph" w:customStyle="1" w:styleId="rtf1heading1">
    <w:name w:val="rtf1 heading 1"/>
    <w:next w:val="rtf1Normal"/>
    <w:uiPriority w:val="99"/>
    <w:pPr>
      <w:widowControl w:val="0"/>
      <w:autoSpaceDE w:val="0"/>
      <w:autoSpaceDN w:val="0"/>
      <w:adjustRightInd w:val="0"/>
      <w:spacing w:after="0" w:line="240" w:lineRule="auto"/>
    </w:pPr>
    <w:rPr>
      <w:rFonts w:ascii="Arial" w:hAnsi="Arial" w:cs="Arial"/>
      <w:b/>
      <w:bCs/>
      <w:kern w:val="0"/>
      <w:sz w:val="32"/>
      <w:szCs w:val="32"/>
    </w:rPr>
  </w:style>
  <w:style w:type="paragraph" w:customStyle="1" w:styleId="rtf1heading2">
    <w:name w:val="rtf1 heading 2"/>
    <w:next w:val="rtf1Normal"/>
    <w:uiPriority w:val="99"/>
    <w:pPr>
      <w:widowControl w:val="0"/>
      <w:autoSpaceDE w:val="0"/>
      <w:autoSpaceDN w:val="0"/>
      <w:adjustRightInd w:val="0"/>
      <w:spacing w:after="0" w:line="240" w:lineRule="auto"/>
    </w:pPr>
    <w:rPr>
      <w:rFonts w:ascii="Arial" w:hAnsi="Arial" w:cs="Arial"/>
      <w:b/>
      <w:bCs/>
      <w:i/>
      <w:iCs/>
      <w:kern w:val="0"/>
      <w:sz w:val="28"/>
      <w:szCs w:val="28"/>
    </w:rPr>
  </w:style>
  <w:style w:type="paragraph" w:customStyle="1" w:styleId="rtf1heading3">
    <w:name w:val="rtf1 heading 3"/>
    <w:next w:val="rtf1Normal"/>
    <w:uiPriority w:val="99"/>
    <w:pPr>
      <w:widowControl w:val="0"/>
      <w:autoSpaceDE w:val="0"/>
      <w:autoSpaceDN w:val="0"/>
      <w:adjustRightInd w:val="0"/>
      <w:spacing w:after="0" w:line="240" w:lineRule="auto"/>
    </w:pPr>
    <w:rPr>
      <w:rFonts w:ascii="Arial" w:hAnsi="Arial" w:cs="Arial"/>
      <w:b/>
      <w:bCs/>
      <w:kern w:val="0"/>
      <w:sz w:val="26"/>
      <w:szCs w:val="26"/>
    </w:rPr>
  </w:style>
  <w:style w:type="paragraph" w:customStyle="1" w:styleId="rtf2Normal">
    <w:name w:val="rtf2 Normal"/>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character" w:customStyle="1" w:styleId="rtf2Stiledidefault">
    <w:name w:val="rtf2 Stile di default"/>
    <w:uiPriority w:val="99"/>
  </w:style>
  <w:style w:type="paragraph" w:customStyle="1" w:styleId="rtf3Normal">
    <w:name w:val="rtf3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3Stiledidefault">
    <w:name w:val="rtf3 Stile di default"/>
    <w:uiPriority w:val="99"/>
  </w:style>
  <w:style w:type="paragraph" w:customStyle="1" w:styleId="rtf3heading1">
    <w:name w:val="rtf3 heading 1"/>
    <w:next w:val="rtf3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3heading2">
    <w:name w:val="rtf3 heading 2"/>
    <w:next w:val="rtf3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3heading3">
    <w:name w:val="rtf3 heading 3"/>
    <w:next w:val="rtf3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4Normal">
    <w:name w:val="rtf4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4Stiledidefault">
    <w:name w:val="rtf4 Stile di default"/>
    <w:uiPriority w:val="99"/>
  </w:style>
  <w:style w:type="paragraph" w:customStyle="1" w:styleId="rtf4heading1">
    <w:name w:val="rtf4 heading 1"/>
    <w:next w:val="rtf4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4heading2">
    <w:name w:val="rtf4 heading 2"/>
    <w:next w:val="rtf4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4heading3">
    <w:name w:val="rtf4 heading 3"/>
    <w:next w:val="rtf4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5Normal">
    <w:name w:val="rtf5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5Stiledidefault">
    <w:name w:val="rtf5 Stile di default"/>
    <w:uiPriority w:val="99"/>
  </w:style>
  <w:style w:type="paragraph" w:customStyle="1" w:styleId="rtf5heading1">
    <w:name w:val="rtf5 heading 1"/>
    <w:next w:val="rtf5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5heading2">
    <w:name w:val="rtf5 heading 2"/>
    <w:next w:val="rtf5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5heading3">
    <w:name w:val="rtf5 heading 3"/>
    <w:next w:val="rtf5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6Normal">
    <w:name w:val="rtf6 Normal"/>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character" w:customStyle="1" w:styleId="rtf6Stiledidefault">
    <w:name w:val="rtf6 Stile di default"/>
    <w:uiPriority w:val="99"/>
  </w:style>
  <w:style w:type="paragraph" w:customStyle="1" w:styleId="rtf6heading1">
    <w:name w:val="rtf6 heading 1"/>
    <w:next w:val="rtf6Normal"/>
    <w:uiPriority w:val="99"/>
    <w:pPr>
      <w:widowControl w:val="0"/>
      <w:autoSpaceDE w:val="0"/>
      <w:autoSpaceDN w:val="0"/>
      <w:adjustRightInd w:val="0"/>
      <w:spacing w:after="0" w:line="240" w:lineRule="auto"/>
    </w:pPr>
    <w:rPr>
      <w:rFonts w:ascii="Arial" w:hAnsi="Arial" w:cs="Arial"/>
      <w:b/>
      <w:bCs/>
      <w:kern w:val="0"/>
      <w:sz w:val="32"/>
      <w:szCs w:val="32"/>
    </w:rPr>
  </w:style>
  <w:style w:type="paragraph" w:customStyle="1" w:styleId="rtf6heading2">
    <w:name w:val="rtf6 heading 2"/>
    <w:next w:val="rtf6Normal"/>
    <w:uiPriority w:val="99"/>
    <w:pPr>
      <w:widowControl w:val="0"/>
      <w:autoSpaceDE w:val="0"/>
      <w:autoSpaceDN w:val="0"/>
      <w:adjustRightInd w:val="0"/>
      <w:spacing w:after="0" w:line="240" w:lineRule="auto"/>
    </w:pPr>
    <w:rPr>
      <w:rFonts w:ascii="Arial" w:hAnsi="Arial" w:cs="Arial"/>
      <w:b/>
      <w:bCs/>
      <w:i/>
      <w:iCs/>
      <w:kern w:val="0"/>
      <w:sz w:val="28"/>
      <w:szCs w:val="28"/>
    </w:rPr>
  </w:style>
  <w:style w:type="paragraph" w:customStyle="1" w:styleId="rtf6heading3">
    <w:name w:val="rtf6 heading 3"/>
    <w:next w:val="rtf6Normal"/>
    <w:uiPriority w:val="99"/>
    <w:pPr>
      <w:widowControl w:val="0"/>
      <w:autoSpaceDE w:val="0"/>
      <w:autoSpaceDN w:val="0"/>
      <w:adjustRightInd w:val="0"/>
      <w:spacing w:after="0" w:line="240" w:lineRule="auto"/>
    </w:pPr>
    <w:rPr>
      <w:rFonts w:ascii="Arial" w:hAnsi="Arial" w:cs="Arial"/>
      <w:b/>
      <w:bCs/>
      <w:kern w:val="0"/>
      <w:sz w:val="26"/>
      <w:szCs w:val="26"/>
    </w:rPr>
  </w:style>
  <w:style w:type="paragraph" w:customStyle="1" w:styleId="rtf7Normal">
    <w:name w:val="rtf7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7Stiledidefault">
    <w:name w:val="rtf7 Stile di default"/>
    <w:uiPriority w:val="99"/>
  </w:style>
  <w:style w:type="paragraph" w:customStyle="1" w:styleId="rtf7heading1">
    <w:name w:val="rtf7 heading 1"/>
    <w:next w:val="rtf7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7heading2">
    <w:name w:val="rtf7 heading 2"/>
    <w:next w:val="rtf7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7heading3">
    <w:name w:val="rtf7 heading 3"/>
    <w:next w:val="rtf7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8Normal">
    <w:name w:val="rtf8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8Stiledidefault">
    <w:name w:val="rtf8 Stile di default"/>
    <w:uiPriority w:val="99"/>
  </w:style>
  <w:style w:type="paragraph" w:customStyle="1" w:styleId="rtf8heading1">
    <w:name w:val="rtf8 heading 1"/>
    <w:next w:val="rtf8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8heading2">
    <w:name w:val="rtf8 heading 2"/>
    <w:next w:val="rtf8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8heading3">
    <w:name w:val="rtf8 heading 3"/>
    <w:next w:val="rtf8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9Normal">
    <w:name w:val="rtf9 Normal"/>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character" w:customStyle="1" w:styleId="rtf9Stiledidefault">
    <w:name w:val="rtf9 Stile di default"/>
    <w:uiPriority w:val="99"/>
  </w:style>
  <w:style w:type="paragraph" w:customStyle="1" w:styleId="rtf9heading1">
    <w:name w:val="rtf9 heading 1"/>
    <w:next w:val="rtf9Normal"/>
    <w:uiPriority w:val="99"/>
    <w:pPr>
      <w:widowControl w:val="0"/>
      <w:autoSpaceDE w:val="0"/>
      <w:autoSpaceDN w:val="0"/>
      <w:adjustRightInd w:val="0"/>
      <w:spacing w:after="0" w:line="240" w:lineRule="auto"/>
    </w:pPr>
    <w:rPr>
      <w:rFonts w:ascii="Arial" w:hAnsi="Arial" w:cs="Arial"/>
      <w:b/>
      <w:bCs/>
      <w:kern w:val="0"/>
      <w:sz w:val="32"/>
      <w:szCs w:val="32"/>
    </w:rPr>
  </w:style>
  <w:style w:type="paragraph" w:customStyle="1" w:styleId="rtf9heading2">
    <w:name w:val="rtf9 heading 2"/>
    <w:next w:val="rtf9Normal"/>
    <w:uiPriority w:val="99"/>
    <w:pPr>
      <w:widowControl w:val="0"/>
      <w:autoSpaceDE w:val="0"/>
      <w:autoSpaceDN w:val="0"/>
      <w:adjustRightInd w:val="0"/>
      <w:spacing w:after="0" w:line="240" w:lineRule="auto"/>
    </w:pPr>
    <w:rPr>
      <w:rFonts w:ascii="Arial" w:hAnsi="Arial" w:cs="Arial"/>
      <w:b/>
      <w:bCs/>
      <w:i/>
      <w:iCs/>
      <w:kern w:val="0"/>
      <w:sz w:val="28"/>
      <w:szCs w:val="28"/>
    </w:rPr>
  </w:style>
  <w:style w:type="paragraph" w:customStyle="1" w:styleId="rtf9heading3">
    <w:name w:val="rtf9 heading 3"/>
    <w:next w:val="rtf9Normal"/>
    <w:uiPriority w:val="99"/>
    <w:pPr>
      <w:widowControl w:val="0"/>
      <w:autoSpaceDE w:val="0"/>
      <w:autoSpaceDN w:val="0"/>
      <w:adjustRightInd w:val="0"/>
      <w:spacing w:after="0" w:line="240" w:lineRule="auto"/>
    </w:pPr>
    <w:rPr>
      <w:rFonts w:ascii="Arial" w:hAnsi="Arial" w:cs="Arial"/>
      <w:b/>
      <w:bCs/>
      <w:kern w:val="0"/>
      <w:sz w:val="26"/>
      <w:szCs w:val="26"/>
    </w:rPr>
  </w:style>
  <w:style w:type="paragraph" w:customStyle="1" w:styleId="rtf10Normal">
    <w:name w:val="rtf10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10Stiledidefault">
    <w:name w:val="rtf10 Stile di default"/>
    <w:uiPriority w:val="99"/>
  </w:style>
  <w:style w:type="paragraph" w:customStyle="1" w:styleId="rtf10heading1">
    <w:name w:val="rtf10 heading 1"/>
    <w:next w:val="rtf10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10heading2">
    <w:name w:val="rtf10 heading 2"/>
    <w:next w:val="rtf10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10heading3">
    <w:name w:val="rtf10 heading 3"/>
    <w:next w:val="rtf10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11Normal">
    <w:name w:val="rtf11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11Stiledidefault">
    <w:name w:val="rtf11 Stile di default"/>
    <w:uiPriority w:val="99"/>
  </w:style>
  <w:style w:type="paragraph" w:customStyle="1" w:styleId="rtf11heading1">
    <w:name w:val="rtf11 heading 1"/>
    <w:next w:val="rtf11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11heading2">
    <w:name w:val="rtf11 heading 2"/>
    <w:next w:val="rtf11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11heading3">
    <w:name w:val="rtf11 heading 3"/>
    <w:next w:val="rtf11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12Normal">
    <w:name w:val="rtf12 Normal"/>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character" w:customStyle="1" w:styleId="rtf12DefaultParagraphFont">
    <w:name w:val="rtf12 Default Paragraph Font"/>
    <w:uiPriority w:val="99"/>
  </w:style>
  <w:style w:type="character" w:customStyle="1" w:styleId="rtf12Stiledidefault">
    <w:name w:val="rtf12 Stile di default"/>
    <w:uiPriority w:val="99"/>
  </w:style>
  <w:style w:type="paragraph" w:customStyle="1" w:styleId="rtf12heading1">
    <w:name w:val="rtf12 heading 1"/>
    <w:next w:val="rtf12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12heading2">
    <w:name w:val="rtf12 heading 2"/>
    <w:next w:val="rtf12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13Normal">
    <w:name w:val="rtf13 Normal"/>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character" w:customStyle="1" w:styleId="rtf13Stiledidefault">
    <w:name w:val="rtf13 Stile di default"/>
    <w:uiPriority w:val="99"/>
  </w:style>
  <w:style w:type="paragraph" w:customStyle="1" w:styleId="rtf13heading1">
    <w:name w:val="rtf13 heading 1"/>
    <w:next w:val="rtf13Normal"/>
    <w:uiPriority w:val="99"/>
    <w:pPr>
      <w:widowControl w:val="0"/>
      <w:autoSpaceDE w:val="0"/>
      <w:autoSpaceDN w:val="0"/>
      <w:adjustRightInd w:val="0"/>
      <w:spacing w:after="0" w:line="240" w:lineRule="auto"/>
    </w:pPr>
    <w:rPr>
      <w:rFonts w:ascii="Arial" w:hAnsi="Arial" w:cs="Arial"/>
      <w:b/>
      <w:bCs/>
      <w:kern w:val="0"/>
      <w:sz w:val="32"/>
      <w:szCs w:val="32"/>
    </w:rPr>
  </w:style>
  <w:style w:type="paragraph" w:customStyle="1" w:styleId="rtf13heading2">
    <w:name w:val="rtf13 heading 2"/>
    <w:next w:val="rtf13Normal"/>
    <w:uiPriority w:val="99"/>
    <w:pPr>
      <w:widowControl w:val="0"/>
      <w:autoSpaceDE w:val="0"/>
      <w:autoSpaceDN w:val="0"/>
      <w:adjustRightInd w:val="0"/>
      <w:spacing w:after="0" w:line="240" w:lineRule="auto"/>
    </w:pPr>
    <w:rPr>
      <w:rFonts w:ascii="Arial" w:hAnsi="Arial" w:cs="Arial"/>
      <w:b/>
      <w:bCs/>
      <w:i/>
      <w:iCs/>
      <w:kern w:val="0"/>
      <w:sz w:val="28"/>
      <w:szCs w:val="28"/>
    </w:rPr>
  </w:style>
  <w:style w:type="paragraph" w:customStyle="1" w:styleId="rtf13heading3">
    <w:name w:val="rtf13 heading 3"/>
    <w:next w:val="rtf13Normal"/>
    <w:uiPriority w:val="99"/>
    <w:pPr>
      <w:widowControl w:val="0"/>
      <w:autoSpaceDE w:val="0"/>
      <w:autoSpaceDN w:val="0"/>
      <w:adjustRightInd w:val="0"/>
      <w:spacing w:after="0" w:line="240" w:lineRule="auto"/>
    </w:pPr>
    <w:rPr>
      <w:rFonts w:ascii="Arial" w:hAnsi="Arial" w:cs="Arial"/>
      <w:b/>
      <w:bCs/>
      <w:kern w:val="0"/>
      <w:sz w:val="26"/>
      <w:szCs w:val="26"/>
    </w:rPr>
  </w:style>
  <w:style w:type="paragraph" w:customStyle="1" w:styleId="rtf14Normal">
    <w:name w:val="rtf14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14Stiledidefault">
    <w:name w:val="rtf14 Stile di default"/>
    <w:uiPriority w:val="99"/>
  </w:style>
  <w:style w:type="paragraph" w:customStyle="1" w:styleId="rtf14heading1">
    <w:name w:val="rtf14 heading 1"/>
    <w:next w:val="rtf14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14heading2">
    <w:name w:val="rtf14 heading 2"/>
    <w:next w:val="rtf14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14heading3">
    <w:name w:val="rtf14 heading 3"/>
    <w:next w:val="rtf14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15Normal">
    <w:name w:val="rtf15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15Stiledidefault">
    <w:name w:val="rtf15 Stile di default"/>
    <w:uiPriority w:val="99"/>
  </w:style>
  <w:style w:type="paragraph" w:customStyle="1" w:styleId="rtf15heading1">
    <w:name w:val="rtf15 heading 1"/>
    <w:next w:val="rtf15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15heading2">
    <w:name w:val="rtf15 heading 2"/>
    <w:next w:val="rtf15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15heading3">
    <w:name w:val="rtf15 heading 3"/>
    <w:next w:val="rtf15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16Normal">
    <w:name w:val="rtf16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16Stiledidefault">
    <w:name w:val="rtf16 Stile di default"/>
    <w:uiPriority w:val="99"/>
  </w:style>
  <w:style w:type="paragraph" w:customStyle="1" w:styleId="rtf16heading1">
    <w:name w:val="rtf16 heading 1"/>
    <w:next w:val="rtf16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16heading2">
    <w:name w:val="rtf16 heading 2"/>
    <w:next w:val="rtf16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16heading3">
    <w:name w:val="rtf16 heading 3"/>
    <w:next w:val="rtf16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17Normal">
    <w:name w:val="rtf17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17Stiledidefault">
    <w:name w:val="rtf17 Stile di default"/>
    <w:uiPriority w:val="99"/>
  </w:style>
  <w:style w:type="paragraph" w:customStyle="1" w:styleId="rtf17heading1">
    <w:name w:val="rtf17 heading 1"/>
    <w:next w:val="rtf17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17heading2">
    <w:name w:val="rtf17 heading 2"/>
    <w:next w:val="rtf17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17heading3">
    <w:name w:val="rtf17 heading 3"/>
    <w:next w:val="rtf17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18Normal">
    <w:name w:val="rtf18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18Stiledidefault">
    <w:name w:val="rtf18 Stile di default"/>
    <w:uiPriority w:val="99"/>
  </w:style>
  <w:style w:type="paragraph" w:customStyle="1" w:styleId="rtf18heading1">
    <w:name w:val="rtf18 heading 1"/>
    <w:next w:val="rtf18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18heading2">
    <w:name w:val="rtf18 heading 2"/>
    <w:next w:val="rtf18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18heading3">
    <w:name w:val="rtf18 heading 3"/>
    <w:next w:val="rtf18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19Normal">
    <w:name w:val="rtf19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19Stiledidefault">
    <w:name w:val="rtf19 Stile di default"/>
    <w:uiPriority w:val="99"/>
  </w:style>
  <w:style w:type="paragraph" w:customStyle="1" w:styleId="rtf19heading1">
    <w:name w:val="rtf19 heading 1"/>
    <w:next w:val="rtf19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19heading2">
    <w:name w:val="rtf19 heading 2"/>
    <w:next w:val="rtf19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19heading3">
    <w:name w:val="rtf19 heading 3"/>
    <w:next w:val="rtf19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20Normal">
    <w:name w:val="rtf20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20Stiledidefault">
    <w:name w:val="rtf20 Stile di default"/>
    <w:uiPriority w:val="99"/>
  </w:style>
  <w:style w:type="paragraph" w:customStyle="1" w:styleId="rtf20heading1">
    <w:name w:val="rtf20 heading 1"/>
    <w:next w:val="rtf20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20heading2">
    <w:name w:val="rtf20 heading 2"/>
    <w:next w:val="rtf20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20heading3">
    <w:name w:val="rtf20 heading 3"/>
    <w:next w:val="rtf20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21Normal">
    <w:name w:val="rtf21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21Stiledidefault">
    <w:name w:val="rtf21 Stile di default"/>
    <w:uiPriority w:val="99"/>
  </w:style>
  <w:style w:type="paragraph" w:customStyle="1" w:styleId="rtf21heading1">
    <w:name w:val="rtf21 heading 1"/>
    <w:next w:val="rtf21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21heading2">
    <w:name w:val="rtf21 heading 2"/>
    <w:next w:val="rtf21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21heading3">
    <w:name w:val="rtf21 heading 3"/>
    <w:next w:val="rtf21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22Normal">
    <w:name w:val="rtf22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22Stiledidefault">
    <w:name w:val="rtf22 Stile di default"/>
    <w:uiPriority w:val="99"/>
  </w:style>
  <w:style w:type="paragraph" w:customStyle="1" w:styleId="rtf22heading1">
    <w:name w:val="rtf22 heading 1"/>
    <w:next w:val="rtf22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22heading2">
    <w:name w:val="rtf22 heading 2"/>
    <w:next w:val="rtf22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22heading3">
    <w:name w:val="rtf22 heading 3"/>
    <w:next w:val="rtf22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23Normal">
    <w:name w:val="rtf23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23Stiledidefault">
    <w:name w:val="rtf23 Stile di default"/>
    <w:uiPriority w:val="99"/>
  </w:style>
  <w:style w:type="paragraph" w:customStyle="1" w:styleId="rtf23heading1">
    <w:name w:val="rtf23 heading 1"/>
    <w:next w:val="rtf23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23heading2">
    <w:name w:val="rtf23 heading 2"/>
    <w:next w:val="rtf23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23heading3">
    <w:name w:val="rtf23 heading 3"/>
    <w:next w:val="rtf23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24Normal">
    <w:name w:val="rtf24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24Stiledidefault">
    <w:name w:val="rtf24 Stile di default"/>
    <w:uiPriority w:val="99"/>
  </w:style>
  <w:style w:type="paragraph" w:customStyle="1" w:styleId="rtf24heading1">
    <w:name w:val="rtf24 heading 1"/>
    <w:next w:val="rtf24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24heading2">
    <w:name w:val="rtf24 heading 2"/>
    <w:next w:val="rtf24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24heading3">
    <w:name w:val="rtf24 heading 3"/>
    <w:next w:val="rtf24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25Normal">
    <w:name w:val="rtf25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25Stiledidefault">
    <w:name w:val="rtf25 Stile di default"/>
    <w:uiPriority w:val="99"/>
  </w:style>
  <w:style w:type="paragraph" w:customStyle="1" w:styleId="rtf25heading1">
    <w:name w:val="rtf25 heading 1"/>
    <w:next w:val="rtf25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25heading2">
    <w:name w:val="rtf25 heading 2"/>
    <w:next w:val="rtf25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25heading3">
    <w:name w:val="rtf25 heading 3"/>
    <w:next w:val="rtf25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26Normal">
    <w:name w:val="rtf26 Normal"/>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character" w:customStyle="1" w:styleId="rtf26Stiledidefault">
    <w:name w:val="rtf26 Stile di default"/>
    <w:uiPriority w:val="99"/>
  </w:style>
  <w:style w:type="paragraph" w:customStyle="1" w:styleId="rtf26heading1">
    <w:name w:val="rtf26 heading 1"/>
    <w:next w:val="rtf26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26heading2">
    <w:name w:val="rtf26 heading 2"/>
    <w:next w:val="rtf26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26heading3">
    <w:name w:val="rtf26 heading 3"/>
    <w:next w:val="rtf26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27Normal">
    <w:name w:val="rtf27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27Stiledidefault">
    <w:name w:val="rtf27 Stile di default"/>
    <w:uiPriority w:val="99"/>
  </w:style>
  <w:style w:type="paragraph" w:customStyle="1" w:styleId="rtf27heading1">
    <w:name w:val="rtf27 heading 1"/>
    <w:next w:val="rtf27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27heading2">
    <w:name w:val="rtf27 heading 2"/>
    <w:next w:val="rtf27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27heading3">
    <w:name w:val="rtf27 heading 3"/>
    <w:next w:val="rtf27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28Normal">
    <w:name w:val="rtf28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28Stiledidefault">
    <w:name w:val="rtf28 Stile di default"/>
    <w:uiPriority w:val="99"/>
  </w:style>
  <w:style w:type="paragraph" w:customStyle="1" w:styleId="rtf28heading1">
    <w:name w:val="rtf28 heading 1"/>
    <w:next w:val="rtf28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28heading2">
    <w:name w:val="rtf28 heading 2"/>
    <w:next w:val="rtf28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28heading3">
    <w:name w:val="rtf28 heading 3"/>
    <w:next w:val="rtf28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29Normal">
    <w:name w:val="rtf29 Normal"/>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character" w:customStyle="1" w:styleId="rtf29Stiledidefault">
    <w:name w:val="rtf29 Stile di default"/>
    <w:uiPriority w:val="99"/>
  </w:style>
  <w:style w:type="paragraph" w:customStyle="1" w:styleId="rtf29heading1">
    <w:name w:val="rtf29 heading 1"/>
    <w:next w:val="rtf29Normal"/>
    <w:uiPriority w:val="99"/>
    <w:pPr>
      <w:widowControl w:val="0"/>
      <w:autoSpaceDE w:val="0"/>
      <w:autoSpaceDN w:val="0"/>
      <w:adjustRightInd w:val="0"/>
      <w:spacing w:after="0" w:line="240" w:lineRule="auto"/>
    </w:pPr>
    <w:rPr>
      <w:rFonts w:ascii="Arial" w:hAnsi="Arial" w:cs="Arial"/>
      <w:b/>
      <w:bCs/>
      <w:kern w:val="0"/>
      <w:sz w:val="32"/>
      <w:szCs w:val="32"/>
    </w:rPr>
  </w:style>
  <w:style w:type="paragraph" w:customStyle="1" w:styleId="rtf29heading2">
    <w:name w:val="rtf29 heading 2"/>
    <w:next w:val="rtf29Normal"/>
    <w:uiPriority w:val="99"/>
    <w:pPr>
      <w:widowControl w:val="0"/>
      <w:autoSpaceDE w:val="0"/>
      <w:autoSpaceDN w:val="0"/>
      <w:adjustRightInd w:val="0"/>
      <w:spacing w:after="0" w:line="240" w:lineRule="auto"/>
    </w:pPr>
    <w:rPr>
      <w:rFonts w:ascii="Arial" w:hAnsi="Arial" w:cs="Arial"/>
      <w:b/>
      <w:bCs/>
      <w:i/>
      <w:iCs/>
      <w:kern w:val="0"/>
      <w:sz w:val="28"/>
      <w:szCs w:val="28"/>
    </w:rPr>
  </w:style>
  <w:style w:type="paragraph" w:customStyle="1" w:styleId="rtf29heading3">
    <w:name w:val="rtf29 heading 3"/>
    <w:next w:val="rtf29Normal"/>
    <w:uiPriority w:val="99"/>
    <w:pPr>
      <w:widowControl w:val="0"/>
      <w:autoSpaceDE w:val="0"/>
      <w:autoSpaceDN w:val="0"/>
      <w:adjustRightInd w:val="0"/>
      <w:spacing w:after="0" w:line="240" w:lineRule="auto"/>
    </w:pPr>
    <w:rPr>
      <w:rFonts w:ascii="Arial" w:hAnsi="Arial" w:cs="Arial"/>
      <w:b/>
      <w:bCs/>
      <w:kern w:val="0"/>
      <w:sz w:val="26"/>
      <w:szCs w:val="26"/>
    </w:rPr>
  </w:style>
  <w:style w:type="paragraph" w:customStyle="1" w:styleId="rtf30Normal">
    <w:name w:val="rtf30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30Stiledidefault">
    <w:name w:val="rtf30 Stile di default"/>
    <w:uiPriority w:val="99"/>
  </w:style>
  <w:style w:type="paragraph" w:customStyle="1" w:styleId="rtf30heading1">
    <w:name w:val="rtf30 heading 1"/>
    <w:next w:val="rtf30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30heading2">
    <w:name w:val="rtf30 heading 2"/>
    <w:next w:val="rtf30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30heading3">
    <w:name w:val="rtf30 heading 3"/>
    <w:next w:val="rtf30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31Normal">
    <w:name w:val="rtf31 Normal"/>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character" w:customStyle="1" w:styleId="rtf31Stiledidefault">
    <w:name w:val="rtf31 Stile di default"/>
    <w:uiPriority w:val="99"/>
  </w:style>
  <w:style w:type="paragraph" w:customStyle="1" w:styleId="rtf31heading1">
    <w:name w:val="rtf31 heading 1"/>
    <w:next w:val="rtf31Normal"/>
    <w:uiPriority w:val="99"/>
    <w:pPr>
      <w:widowControl w:val="0"/>
      <w:autoSpaceDE w:val="0"/>
      <w:autoSpaceDN w:val="0"/>
      <w:adjustRightInd w:val="0"/>
      <w:spacing w:after="0" w:line="240" w:lineRule="auto"/>
    </w:pPr>
    <w:rPr>
      <w:rFonts w:ascii="Times New Roman" w:hAnsi="Times New Roman" w:cs="Times New Roman"/>
      <w:b/>
      <w:bCs/>
      <w:kern w:val="0"/>
      <w:sz w:val="32"/>
      <w:szCs w:val="32"/>
    </w:rPr>
  </w:style>
  <w:style w:type="paragraph" w:customStyle="1" w:styleId="rtf31heading2">
    <w:name w:val="rtf31 heading 2"/>
    <w:next w:val="rtf31Normal"/>
    <w:uiPriority w:val="99"/>
    <w:pPr>
      <w:widowControl w:val="0"/>
      <w:autoSpaceDE w:val="0"/>
      <w:autoSpaceDN w:val="0"/>
      <w:adjustRightInd w:val="0"/>
      <w:spacing w:after="0" w:line="240" w:lineRule="auto"/>
    </w:pPr>
    <w:rPr>
      <w:rFonts w:ascii="Times New Roman" w:hAnsi="Times New Roman" w:cs="Times New Roman"/>
      <w:b/>
      <w:bCs/>
      <w:i/>
      <w:iCs/>
      <w:kern w:val="0"/>
      <w:sz w:val="28"/>
      <w:szCs w:val="28"/>
    </w:rPr>
  </w:style>
  <w:style w:type="paragraph" w:customStyle="1" w:styleId="rtf31heading3">
    <w:name w:val="rtf31 heading 3"/>
    <w:next w:val="rtf31Normal"/>
    <w:uiPriority w:val="99"/>
    <w:pPr>
      <w:widowControl w:val="0"/>
      <w:autoSpaceDE w:val="0"/>
      <w:autoSpaceDN w:val="0"/>
      <w:adjustRightInd w:val="0"/>
      <w:spacing w:after="0" w:line="240" w:lineRule="auto"/>
    </w:pPr>
    <w:rPr>
      <w:rFonts w:ascii="Times New Roman" w:hAnsi="Times New Roman" w:cs="Times New Roman"/>
      <w:b/>
      <w:bCs/>
      <w:kern w:val="0"/>
      <w:sz w:val="26"/>
      <w:szCs w:val="26"/>
    </w:rPr>
  </w:style>
  <w:style w:type="paragraph" w:customStyle="1" w:styleId="rtf32Normal">
    <w:name w:val="rtf32 Normal"/>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character" w:customStyle="1" w:styleId="rtf32Stiledidefault">
    <w:name w:val="rtf32 Stile di default"/>
    <w:uiPriority w:val="99"/>
  </w:style>
  <w:style w:type="paragraph" w:customStyle="1" w:styleId="rtf32heading1">
    <w:name w:val="rtf32 heading 1"/>
    <w:next w:val="rtf32Normal"/>
    <w:uiPriority w:val="99"/>
    <w:pPr>
      <w:widowControl w:val="0"/>
      <w:autoSpaceDE w:val="0"/>
      <w:autoSpaceDN w:val="0"/>
      <w:adjustRightInd w:val="0"/>
      <w:spacing w:after="0" w:line="240" w:lineRule="auto"/>
    </w:pPr>
    <w:rPr>
      <w:rFonts w:ascii="Times New Roman" w:hAnsi="Times New Roman" w:cs="Times New Roman"/>
      <w:b/>
      <w:bCs/>
      <w:kern w:val="0"/>
      <w:sz w:val="32"/>
      <w:szCs w:val="32"/>
    </w:rPr>
  </w:style>
  <w:style w:type="paragraph" w:customStyle="1" w:styleId="rtf32heading2">
    <w:name w:val="rtf32 heading 2"/>
    <w:next w:val="rtf32Normal"/>
    <w:uiPriority w:val="99"/>
    <w:pPr>
      <w:widowControl w:val="0"/>
      <w:autoSpaceDE w:val="0"/>
      <w:autoSpaceDN w:val="0"/>
      <w:adjustRightInd w:val="0"/>
      <w:spacing w:after="0" w:line="240" w:lineRule="auto"/>
    </w:pPr>
    <w:rPr>
      <w:rFonts w:ascii="Times New Roman" w:hAnsi="Times New Roman" w:cs="Times New Roman"/>
      <w:b/>
      <w:bCs/>
      <w:i/>
      <w:iCs/>
      <w:kern w:val="0"/>
      <w:sz w:val="28"/>
      <w:szCs w:val="28"/>
    </w:rPr>
  </w:style>
  <w:style w:type="paragraph" w:customStyle="1" w:styleId="rtf32heading3">
    <w:name w:val="rtf32 heading 3"/>
    <w:next w:val="rtf32Normal"/>
    <w:uiPriority w:val="99"/>
    <w:pPr>
      <w:widowControl w:val="0"/>
      <w:autoSpaceDE w:val="0"/>
      <w:autoSpaceDN w:val="0"/>
      <w:adjustRightInd w:val="0"/>
      <w:spacing w:after="0" w:line="240" w:lineRule="auto"/>
    </w:pPr>
    <w:rPr>
      <w:rFonts w:ascii="Times New Roman" w:hAnsi="Times New Roman" w:cs="Times New Roman"/>
      <w:b/>
      <w:bCs/>
      <w:kern w:val="0"/>
      <w:sz w:val="26"/>
      <w:szCs w:val="26"/>
    </w:rPr>
  </w:style>
  <w:style w:type="paragraph" w:customStyle="1" w:styleId="rtf33Normal">
    <w:name w:val="rtf33 Normal"/>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character" w:customStyle="1" w:styleId="rtf33Stiledidefault">
    <w:name w:val="rtf33 Stile di default"/>
    <w:uiPriority w:val="99"/>
  </w:style>
  <w:style w:type="paragraph" w:customStyle="1" w:styleId="rtf33heading1">
    <w:name w:val="rtf33 heading 1"/>
    <w:next w:val="rtf33Normal"/>
    <w:uiPriority w:val="99"/>
    <w:pPr>
      <w:widowControl w:val="0"/>
      <w:autoSpaceDE w:val="0"/>
      <w:autoSpaceDN w:val="0"/>
      <w:adjustRightInd w:val="0"/>
      <w:spacing w:after="0" w:line="240" w:lineRule="auto"/>
    </w:pPr>
    <w:rPr>
      <w:rFonts w:ascii="Arial" w:hAnsi="Arial" w:cs="Arial"/>
      <w:b/>
      <w:bCs/>
      <w:kern w:val="0"/>
      <w:sz w:val="32"/>
      <w:szCs w:val="32"/>
    </w:rPr>
  </w:style>
  <w:style w:type="paragraph" w:customStyle="1" w:styleId="rtf33heading2">
    <w:name w:val="rtf33 heading 2"/>
    <w:next w:val="rtf33Normal"/>
    <w:uiPriority w:val="99"/>
    <w:pPr>
      <w:widowControl w:val="0"/>
      <w:autoSpaceDE w:val="0"/>
      <w:autoSpaceDN w:val="0"/>
      <w:adjustRightInd w:val="0"/>
      <w:spacing w:after="0" w:line="240" w:lineRule="auto"/>
    </w:pPr>
    <w:rPr>
      <w:rFonts w:ascii="Arial" w:hAnsi="Arial" w:cs="Arial"/>
      <w:b/>
      <w:bCs/>
      <w:i/>
      <w:iCs/>
      <w:kern w:val="0"/>
      <w:sz w:val="28"/>
      <w:szCs w:val="28"/>
    </w:rPr>
  </w:style>
  <w:style w:type="paragraph" w:customStyle="1" w:styleId="rtf33heading3">
    <w:name w:val="rtf33 heading 3"/>
    <w:next w:val="rtf33Normal"/>
    <w:uiPriority w:val="99"/>
    <w:pPr>
      <w:widowControl w:val="0"/>
      <w:autoSpaceDE w:val="0"/>
      <w:autoSpaceDN w:val="0"/>
      <w:adjustRightInd w:val="0"/>
      <w:spacing w:after="0" w:line="240" w:lineRule="auto"/>
    </w:pPr>
    <w:rPr>
      <w:rFonts w:ascii="Arial" w:hAnsi="Arial" w:cs="Arial"/>
      <w:b/>
      <w:bCs/>
      <w:kern w:val="0"/>
      <w:sz w:val="26"/>
      <w:szCs w:val="26"/>
    </w:rPr>
  </w:style>
  <w:style w:type="paragraph" w:customStyle="1" w:styleId="rtf34Normal">
    <w:name w:val="rtf34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34Stiledidefault">
    <w:name w:val="rtf34 Stile di default"/>
    <w:uiPriority w:val="99"/>
  </w:style>
  <w:style w:type="paragraph" w:customStyle="1" w:styleId="rtf34heading1">
    <w:name w:val="rtf34 heading 1"/>
    <w:next w:val="rtf34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34heading2">
    <w:name w:val="rtf34 heading 2"/>
    <w:next w:val="rtf34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34heading3">
    <w:name w:val="rtf34 heading 3"/>
    <w:next w:val="rtf34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35Normal">
    <w:name w:val="rtf35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35Stiledidefault">
    <w:name w:val="rtf35 Stile di default"/>
    <w:uiPriority w:val="99"/>
  </w:style>
  <w:style w:type="paragraph" w:customStyle="1" w:styleId="rtf35heading1">
    <w:name w:val="rtf35 heading 1"/>
    <w:next w:val="rtf35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35heading2">
    <w:name w:val="rtf35 heading 2"/>
    <w:next w:val="rtf35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35heading3">
    <w:name w:val="rtf35 heading 3"/>
    <w:next w:val="rtf35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36Normal">
    <w:name w:val="rtf36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36Stiledidefault">
    <w:name w:val="rtf36 Stile di default"/>
    <w:uiPriority w:val="99"/>
  </w:style>
  <w:style w:type="paragraph" w:customStyle="1" w:styleId="rtf36heading1">
    <w:name w:val="rtf36 heading 1"/>
    <w:next w:val="rtf36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36heading2">
    <w:name w:val="rtf36 heading 2"/>
    <w:next w:val="rtf36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36heading3">
    <w:name w:val="rtf36 heading 3"/>
    <w:next w:val="rtf36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37Normal">
    <w:name w:val="rtf37 Normal"/>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character" w:customStyle="1" w:styleId="rtf37Stiledidefault">
    <w:name w:val="rtf37 Stile di default"/>
    <w:uiPriority w:val="99"/>
  </w:style>
  <w:style w:type="paragraph" w:customStyle="1" w:styleId="rtf37heading1">
    <w:name w:val="rtf37 heading 1"/>
    <w:next w:val="rtf37Normal"/>
    <w:uiPriority w:val="99"/>
    <w:pPr>
      <w:widowControl w:val="0"/>
      <w:autoSpaceDE w:val="0"/>
      <w:autoSpaceDN w:val="0"/>
      <w:adjustRightInd w:val="0"/>
      <w:spacing w:after="0" w:line="240" w:lineRule="auto"/>
    </w:pPr>
    <w:rPr>
      <w:rFonts w:ascii="Arial" w:hAnsi="Arial" w:cs="Arial"/>
      <w:b/>
      <w:bCs/>
      <w:kern w:val="0"/>
      <w:sz w:val="32"/>
      <w:szCs w:val="32"/>
    </w:rPr>
  </w:style>
  <w:style w:type="paragraph" w:customStyle="1" w:styleId="rtf37heading2">
    <w:name w:val="rtf37 heading 2"/>
    <w:next w:val="rtf37Normal"/>
    <w:uiPriority w:val="99"/>
    <w:pPr>
      <w:widowControl w:val="0"/>
      <w:autoSpaceDE w:val="0"/>
      <w:autoSpaceDN w:val="0"/>
      <w:adjustRightInd w:val="0"/>
      <w:spacing w:after="0" w:line="240" w:lineRule="auto"/>
    </w:pPr>
    <w:rPr>
      <w:rFonts w:ascii="Arial" w:hAnsi="Arial" w:cs="Arial"/>
      <w:b/>
      <w:bCs/>
      <w:i/>
      <w:iCs/>
      <w:kern w:val="0"/>
      <w:sz w:val="28"/>
      <w:szCs w:val="28"/>
    </w:rPr>
  </w:style>
  <w:style w:type="paragraph" w:customStyle="1" w:styleId="rtf37heading3">
    <w:name w:val="rtf37 heading 3"/>
    <w:next w:val="rtf37Normal"/>
    <w:uiPriority w:val="99"/>
    <w:pPr>
      <w:widowControl w:val="0"/>
      <w:autoSpaceDE w:val="0"/>
      <w:autoSpaceDN w:val="0"/>
      <w:adjustRightInd w:val="0"/>
      <w:spacing w:after="0" w:line="240" w:lineRule="auto"/>
    </w:pPr>
    <w:rPr>
      <w:rFonts w:ascii="Arial" w:hAnsi="Arial" w:cs="Arial"/>
      <w:b/>
      <w:bCs/>
      <w:kern w:val="0"/>
      <w:sz w:val="26"/>
      <w:szCs w:val="26"/>
    </w:rPr>
  </w:style>
  <w:style w:type="paragraph" w:customStyle="1" w:styleId="rtf38Normal">
    <w:name w:val="rtf38 Normal"/>
    <w:uiPriority w:val="99"/>
    <w:pPr>
      <w:widowControl w:val="0"/>
      <w:autoSpaceDE w:val="0"/>
      <w:autoSpaceDN w:val="0"/>
      <w:adjustRightInd w:val="0"/>
      <w:spacing w:after="200" w:line="276" w:lineRule="auto"/>
    </w:pPr>
    <w:rPr>
      <w:rFonts w:ascii="Calibri" w:hAnsi="Calibri" w:cs="Calibri"/>
      <w:kern w:val="0"/>
    </w:rPr>
  </w:style>
  <w:style w:type="character" w:customStyle="1" w:styleId="rtf38Stiledidefault">
    <w:name w:val="rtf38 Stile di default"/>
    <w:uiPriority w:val="99"/>
  </w:style>
  <w:style w:type="character" w:customStyle="1" w:styleId="rtf38DefaultParagraphFont">
    <w:name w:val="rtf38 Default Paragraph Font"/>
    <w:uiPriority w:val="99"/>
  </w:style>
  <w:style w:type="paragraph" w:customStyle="1" w:styleId="rtf38Normal0">
    <w:name w:val="rtf38 [Normal]"/>
    <w:next w:val="rtf38Normal"/>
    <w:uiPriority w:val="99"/>
    <w:pPr>
      <w:widowControl w:val="0"/>
      <w:autoSpaceDE w:val="0"/>
      <w:autoSpaceDN w:val="0"/>
      <w:adjustRightInd w:val="0"/>
      <w:spacing w:after="0" w:line="240" w:lineRule="auto"/>
    </w:pPr>
    <w:rPr>
      <w:rFonts w:ascii="Arial" w:hAnsi="Arial" w:cs="Arial"/>
      <w:kern w:val="0"/>
      <w:sz w:val="24"/>
      <w:szCs w:val="24"/>
    </w:rPr>
  </w:style>
  <w:style w:type="paragraph" w:customStyle="1" w:styleId="rtf38Default">
    <w:name w:val="rtf38 Default"/>
    <w:next w:val="rtf38Normal"/>
    <w:uiPriority w:val="99"/>
    <w:pPr>
      <w:widowControl w:val="0"/>
      <w:autoSpaceDE w:val="0"/>
      <w:autoSpaceDN w:val="0"/>
      <w:adjustRightInd w:val="0"/>
      <w:spacing w:after="0" w:line="240" w:lineRule="auto"/>
    </w:pPr>
    <w:rPr>
      <w:rFonts w:ascii="Arial" w:hAnsi="Arial" w:cs="Arial"/>
      <w:color w:val="000000"/>
      <w:kern w:val="0"/>
      <w:sz w:val="24"/>
      <w:szCs w:val="24"/>
    </w:rPr>
  </w:style>
  <w:style w:type="paragraph" w:customStyle="1" w:styleId="rtf38header">
    <w:name w:val="rtf38 header"/>
    <w:uiPriority w:val="99"/>
    <w:pPr>
      <w:widowControl w:val="0"/>
      <w:tabs>
        <w:tab w:val="center" w:pos="4819"/>
        <w:tab w:val="right" w:pos="9638"/>
      </w:tabs>
      <w:autoSpaceDE w:val="0"/>
      <w:autoSpaceDN w:val="0"/>
      <w:adjustRightInd w:val="0"/>
      <w:spacing w:after="200" w:line="276" w:lineRule="auto"/>
    </w:pPr>
    <w:rPr>
      <w:rFonts w:ascii="Calibri" w:hAnsi="Calibri" w:cs="Calibri"/>
      <w:kern w:val="0"/>
    </w:rPr>
  </w:style>
  <w:style w:type="character" w:customStyle="1" w:styleId="rtf38IntestazioneCarattere">
    <w:name w:val="rtf38 Intestazione Carattere"/>
    <w:uiPriority w:val="99"/>
    <w:rPr>
      <w:rFonts w:ascii="Calibri" w:hAnsi="Calibri" w:cs="Calibri"/>
    </w:rPr>
  </w:style>
  <w:style w:type="paragraph" w:customStyle="1" w:styleId="rtf38footer">
    <w:name w:val="rtf38 footer"/>
    <w:uiPriority w:val="99"/>
    <w:pPr>
      <w:widowControl w:val="0"/>
      <w:tabs>
        <w:tab w:val="center" w:pos="4819"/>
        <w:tab w:val="right" w:pos="9638"/>
      </w:tabs>
      <w:autoSpaceDE w:val="0"/>
      <w:autoSpaceDN w:val="0"/>
      <w:adjustRightInd w:val="0"/>
      <w:spacing w:after="200" w:line="276" w:lineRule="auto"/>
    </w:pPr>
    <w:rPr>
      <w:rFonts w:ascii="Calibri" w:hAnsi="Calibri" w:cs="Calibri"/>
      <w:kern w:val="0"/>
    </w:rPr>
  </w:style>
  <w:style w:type="character" w:customStyle="1" w:styleId="Pif38e8dipaginaCarattere">
    <w:name w:val="Piíf38 e8 di pagina Carattere"/>
    <w:uiPriority w:val="99"/>
    <w:rPr>
      <w:rFonts w:ascii="Calibri" w:hAnsi="Calibri" w:cs="Calibri"/>
    </w:rPr>
  </w:style>
  <w:style w:type="paragraph" w:customStyle="1" w:styleId="rtf38NoSpacing">
    <w:name w:val="rtf38 No Spacing"/>
    <w:uiPriority w:val="99"/>
    <w:pPr>
      <w:widowControl w:val="0"/>
      <w:autoSpaceDE w:val="0"/>
      <w:autoSpaceDN w:val="0"/>
      <w:adjustRightInd w:val="0"/>
      <w:spacing w:after="0" w:line="240" w:lineRule="auto"/>
    </w:pPr>
    <w:rPr>
      <w:rFonts w:ascii="Calibri" w:hAnsi="Calibri" w:cs="Calibri"/>
      <w:kern w:val="0"/>
    </w:rPr>
  </w:style>
  <w:style w:type="paragraph" w:customStyle="1" w:styleId="rtf39Normal">
    <w:name w:val="rtf39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39Stiledidefault">
    <w:name w:val="rtf39 Stile di default"/>
    <w:uiPriority w:val="99"/>
  </w:style>
  <w:style w:type="paragraph" w:customStyle="1" w:styleId="rtf39heading1">
    <w:name w:val="rtf39 heading 1"/>
    <w:next w:val="rtf39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39heading2">
    <w:name w:val="rtf39 heading 2"/>
    <w:next w:val="rtf39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39heading3">
    <w:name w:val="rtf39 heading 3"/>
    <w:next w:val="rtf39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40Normal">
    <w:name w:val="rtf40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40Stiledidefault">
    <w:name w:val="rtf40 Stile di default"/>
    <w:uiPriority w:val="99"/>
  </w:style>
  <w:style w:type="paragraph" w:customStyle="1" w:styleId="rtf40heading1">
    <w:name w:val="rtf40 heading 1"/>
    <w:next w:val="rtf40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40heading2">
    <w:name w:val="rtf40 heading 2"/>
    <w:next w:val="rtf40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40heading3">
    <w:name w:val="rtf40 heading 3"/>
    <w:next w:val="rtf40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41Normal">
    <w:name w:val="rtf41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41Stiledidefault">
    <w:name w:val="rtf41 Stile di default"/>
    <w:uiPriority w:val="99"/>
  </w:style>
  <w:style w:type="paragraph" w:customStyle="1" w:styleId="rtf41heading1">
    <w:name w:val="rtf41 heading 1"/>
    <w:next w:val="rtf41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41heading2">
    <w:name w:val="rtf41 heading 2"/>
    <w:next w:val="rtf41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41heading3">
    <w:name w:val="rtf41 heading 3"/>
    <w:next w:val="rtf41Normal"/>
    <w:uiPriority w:val="99"/>
    <w:pPr>
      <w:widowControl w:val="0"/>
      <w:autoSpaceDE w:val="0"/>
      <w:autoSpaceDN w:val="0"/>
      <w:adjustRightInd w:val="0"/>
      <w:spacing w:after="0" w:line="240" w:lineRule="auto"/>
    </w:pPr>
    <w:rPr>
      <w:rFonts w:ascii="Cambria" w:hAnsi="Cambria" w:cs="Cambria"/>
      <w:b/>
      <w:bCs/>
      <w:kern w:val="0"/>
      <w:sz w:val="26"/>
      <w:szCs w:val="26"/>
    </w:rPr>
  </w:style>
  <w:style w:type="paragraph" w:customStyle="1" w:styleId="rtf42Normal">
    <w:name w:val="rtf42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42DefaultParagraphFont">
    <w:name w:val="rtf42 Default Paragraph Font"/>
    <w:uiPriority w:val="99"/>
  </w:style>
  <w:style w:type="character" w:customStyle="1" w:styleId="rtf42Stiledidefault">
    <w:name w:val="rtf42 Stile di default"/>
    <w:uiPriority w:val="99"/>
  </w:style>
  <w:style w:type="paragraph" w:customStyle="1" w:styleId="rtf42heading1">
    <w:name w:val="rtf42 heading 1"/>
    <w:next w:val="rtf42Normal"/>
    <w:uiPriority w:val="99"/>
    <w:pPr>
      <w:widowControl w:val="0"/>
      <w:autoSpaceDE w:val="0"/>
      <w:autoSpaceDN w:val="0"/>
      <w:adjustRightInd w:val="0"/>
      <w:spacing w:after="0" w:line="240" w:lineRule="auto"/>
    </w:pPr>
    <w:rPr>
      <w:rFonts w:ascii="Cambria" w:hAnsi="Cambria" w:cs="Cambria"/>
      <w:b/>
      <w:bCs/>
      <w:kern w:val="0"/>
      <w:sz w:val="32"/>
      <w:szCs w:val="32"/>
    </w:rPr>
  </w:style>
  <w:style w:type="paragraph" w:customStyle="1" w:styleId="rtf42heading2">
    <w:name w:val="rtf42 heading 2"/>
    <w:next w:val="rtf42Normal"/>
    <w:uiPriority w:val="99"/>
    <w:pPr>
      <w:widowControl w:val="0"/>
      <w:autoSpaceDE w:val="0"/>
      <w:autoSpaceDN w:val="0"/>
      <w:adjustRightInd w:val="0"/>
      <w:spacing w:after="0" w:line="240" w:lineRule="auto"/>
    </w:pPr>
    <w:rPr>
      <w:rFonts w:ascii="Cambria" w:hAnsi="Cambria" w:cs="Cambria"/>
      <w:b/>
      <w:bCs/>
      <w:i/>
      <w:iCs/>
      <w:kern w:val="0"/>
      <w:sz w:val="28"/>
      <w:szCs w:val="28"/>
    </w:rPr>
  </w:style>
  <w:style w:type="paragraph" w:customStyle="1" w:styleId="rtf43Normal">
    <w:name w:val="rtf43 Normal"/>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character" w:customStyle="1" w:styleId="rtf43Stiledidefault">
    <w:name w:val="rtf43 Stile di default"/>
    <w:uiPriority w:val="99"/>
  </w:style>
  <w:style w:type="paragraph" w:customStyle="1" w:styleId="rtf43heading1">
    <w:name w:val="rtf43 heading 1"/>
    <w:next w:val="rtf43Normal"/>
    <w:uiPriority w:val="99"/>
    <w:pPr>
      <w:widowControl w:val="0"/>
      <w:autoSpaceDE w:val="0"/>
      <w:autoSpaceDN w:val="0"/>
      <w:adjustRightInd w:val="0"/>
      <w:spacing w:after="0" w:line="240" w:lineRule="auto"/>
    </w:pPr>
    <w:rPr>
      <w:rFonts w:ascii="Arial" w:hAnsi="Arial" w:cs="Arial"/>
      <w:b/>
      <w:bCs/>
      <w:kern w:val="0"/>
      <w:sz w:val="32"/>
      <w:szCs w:val="32"/>
    </w:rPr>
  </w:style>
  <w:style w:type="paragraph" w:customStyle="1" w:styleId="rtf43heading2">
    <w:name w:val="rtf43 heading 2"/>
    <w:next w:val="rtf43Normal"/>
    <w:uiPriority w:val="99"/>
    <w:pPr>
      <w:widowControl w:val="0"/>
      <w:autoSpaceDE w:val="0"/>
      <w:autoSpaceDN w:val="0"/>
      <w:adjustRightInd w:val="0"/>
      <w:spacing w:after="0" w:line="240" w:lineRule="auto"/>
    </w:pPr>
    <w:rPr>
      <w:rFonts w:ascii="Arial" w:hAnsi="Arial" w:cs="Arial"/>
      <w:b/>
      <w:bCs/>
      <w:i/>
      <w:iCs/>
      <w:kern w:val="0"/>
      <w:sz w:val="28"/>
      <w:szCs w:val="28"/>
    </w:rPr>
  </w:style>
  <w:style w:type="paragraph" w:customStyle="1" w:styleId="rtf43heading3">
    <w:name w:val="rtf43 heading 3"/>
    <w:next w:val="rtf43Normal"/>
    <w:uiPriority w:val="99"/>
    <w:pPr>
      <w:widowControl w:val="0"/>
      <w:autoSpaceDE w:val="0"/>
      <w:autoSpaceDN w:val="0"/>
      <w:adjustRightInd w:val="0"/>
      <w:spacing w:after="0" w:line="240" w:lineRule="auto"/>
    </w:pPr>
    <w:rPr>
      <w:rFonts w:ascii="Arial" w:hAnsi="Arial" w:cs="Arial"/>
      <w:b/>
      <w:bCs/>
      <w:kern w:val="0"/>
      <w:sz w:val="26"/>
      <w:szCs w:val="26"/>
    </w:rPr>
  </w:style>
  <w:style w:type="paragraph" w:customStyle="1" w:styleId="rtf44Normal">
    <w:name w:val="rtf44 Normal"/>
    <w:uiPriority w:val="1"/>
    <w:qFormat/>
    <w:pPr>
      <w:widowControl w:val="0"/>
      <w:spacing w:after="0" w:line="240" w:lineRule="auto"/>
    </w:pPr>
    <w:rPr>
      <w:rFonts w:cs="Times New Roman"/>
      <w:kern w:val="0"/>
      <w:lang w:val="en-US" w:eastAsia="en-US"/>
    </w:rPr>
  </w:style>
  <w:style w:type="paragraph" w:customStyle="1" w:styleId="rtf44heading1">
    <w:name w:val="rtf44 heading 1"/>
    <w:basedOn w:val="rtf44Normal"/>
    <w:link w:val="rtf44Titolo1Carattere"/>
    <w:uiPriority w:val="1"/>
    <w:qFormat/>
    <w:pPr>
      <w:spacing w:before="51"/>
      <w:ind w:left="4543"/>
      <w:outlineLvl w:val="0"/>
    </w:pPr>
    <w:rPr>
      <w:rFonts w:ascii="Calibri" w:hAnsi="Calibri"/>
      <w:sz w:val="24"/>
      <w:szCs w:val="24"/>
    </w:rPr>
  </w:style>
  <w:style w:type="paragraph" w:customStyle="1" w:styleId="rtf44heading2">
    <w:name w:val="rtf44 heading 2"/>
    <w:basedOn w:val="rtf44Normal"/>
    <w:link w:val="rtf44Titolo2Carattere"/>
    <w:uiPriority w:val="1"/>
    <w:qFormat/>
    <w:pPr>
      <w:spacing w:before="59"/>
      <w:ind w:left="3386"/>
      <w:outlineLvl w:val="1"/>
    </w:pPr>
    <w:rPr>
      <w:rFonts w:ascii="Calibri" w:hAnsi="Calibri"/>
      <w:sz w:val="20"/>
      <w:szCs w:val="20"/>
    </w:rPr>
  </w:style>
  <w:style w:type="paragraph" w:customStyle="1" w:styleId="rtf44heading3">
    <w:name w:val="rtf44 heading 3"/>
    <w:basedOn w:val="rtf44Normal"/>
    <w:link w:val="rtf44Titolo3Carattere"/>
    <w:uiPriority w:val="1"/>
    <w:qFormat/>
    <w:pPr>
      <w:ind w:left="82"/>
      <w:outlineLvl w:val="2"/>
    </w:pPr>
    <w:rPr>
      <w:rFonts w:ascii="Calibri" w:hAnsi="Calibri"/>
      <w:b/>
      <w:bCs/>
      <w:sz w:val="18"/>
      <w:szCs w:val="18"/>
    </w:rPr>
  </w:style>
  <w:style w:type="paragraph" w:customStyle="1" w:styleId="rtf44heading4">
    <w:name w:val="rtf44 heading 4"/>
    <w:basedOn w:val="rtf44Normal"/>
    <w:link w:val="rtf44Titolo4Carattere"/>
    <w:uiPriority w:val="1"/>
    <w:qFormat/>
    <w:pPr>
      <w:ind w:left="82"/>
      <w:outlineLvl w:val="3"/>
    </w:pPr>
    <w:rPr>
      <w:rFonts w:ascii="Calibri" w:hAnsi="Calibri"/>
      <w:sz w:val="18"/>
      <w:szCs w:val="18"/>
    </w:rPr>
  </w:style>
  <w:style w:type="paragraph" w:customStyle="1" w:styleId="rtf44heading5">
    <w:name w:val="rtf44 heading 5"/>
    <w:basedOn w:val="rtf44Normal"/>
    <w:link w:val="rtf44Titolo5Carattere"/>
    <w:uiPriority w:val="1"/>
    <w:qFormat/>
    <w:pPr>
      <w:ind w:left="54"/>
      <w:outlineLvl w:val="4"/>
    </w:pPr>
    <w:rPr>
      <w:rFonts w:ascii="Arial" w:hAnsi="Arial"/>
      <w:b/>
      <w:bCs/>
      <w:sz w:val="8"/>
      <w:szCs w:val="8"/>
    </w:rPr>
  </w:style>
  <w:style w:type="character" w:customStyle="1" w:styleId="rtf44DefaultParagraphFont">
    <w:name w:val="rtf44 Default Paragraph Font"/>
    <w:uiPriority w:val="1"/>
    <w:semiHidden/>
    <w:unhideWhenUsed/>
  </w:style>
  <w:style w:type="table" w:customStyle="1" w:styleId="rtf44NormalTable">
    <w:name w:val="rtf44 Normal Table"/>
    <w:uiPriority w:val="99"/>
    <w:semiHidden/>
    <w:unhideWhenUsed/>
    <w:pPr>
      <w:widowControl w:val="0"/>
      <w:spacing w:after="0" w:line="240" w:lineRule="auto"/>
    </w:pPr>
    <w:rPr>
      <w:rFonts w:cs="Calibri"/>
      <w:kern w:val="0"/>
      <w:lang w:val="en-US" w:eastAsia="en-US"/>
    </w:rPr>
    <w:tblPr>
      <w:tblInd w:w="0" w:type="dxa"/>
      <w:tblCellMar>
        <w:top w:w="0" w:type="dxa"/>
        <w:left w:w="108" w:type="dxa"/>
        <w:bottom w:w="0" w:type="dxa"/>
        <w:right w:w="108" w:type="dxa"/>
      </w:tblCellMar>
    </w:tblPr>
  </w:style>
  <w:style w:type="character" w:customStyle="1" w:styleId="rtf44Titolo1Carattere">
    <w:name w:val="rtf44 Titolo 1 Carattere"/>
    <w:basedOn w:val="rtf44DefaultParagraphFont"/>
    <w:link w:val="rtf44heading1"/>
    <w:uiPriority w:val="9"/>
    <w:rPr>
      <w:rFonts w:asciiTheme="majorHAnsi" w:eastAsiaTheme="majorEastAsia" w:hAnsiTheme="majorHAnsi" w:cs="Times New Roman"/>
      <w:b/>
      <w:bCs/>
      <w:kern w:val="32"/>
      <w:sz w:val="32"/>
      <w:szCs w:val="32"/>
    </w:rPr>
  </w:style>
  <w:style w:type="character" w:customStyle="1" w:styleId="rtf44Titolo2Carattere">
    <w:name w:val="rtf44 Titolo 2 Carattere"/>
    <w:basedOn w:val="rtf44DefaultParagraphFont"/>
    <w:link w:val="rtf44heading2"/>
    <w:uiPriority w:val="9"/>
    <w:semiHidden/>
    <w:rPr>
      <w:rFonts w:asciiTheme="majorHAnsi" w:eastAsiaTheme="majorEastAsia" w:hAnsiTheme="majorHAnsi" w:cs="Times New Roman"/>
      <w:b/>
      <w:bCs/>
      <w:i/>
      <w:iCs/>
      <w:sz w:val="28"/>
      <w:szCs w:val="28"/>
    </w:rPr>
  </w:style>
  <w:style w:type="character" w:customStyle="1" w:styleId="rtf44Titolo3Carattere">
    <w:name w:val="rtf44 Titolo 3 Carattere"/>
    <w:basedOn w:val="rtf44DefaultParagraphFont"/>
    <w:link w:val="rtf44heading3"/>
    <w:uiPriority w:val="9"/>
    <w:semiHidden/>
    <w:rPr>
      <w:rFonts w:asciiTheme="majorHAnsi" w:eastAsiaTheme="majorEastAsia" w:hAnsiTheme="majorHAnsi" w:cs="Times New Roman"/>
      <w:b/>
      <w:bCs/>
      <w:sz w:val="26"/>
      <w:szCs w:val="26"/>
    </w:rPr>
  </w:style>
  <w:style w:type="character" w:customStyle="1" w:styleId="rtf44Titolo4Carattere">
    <w:name w:val="rtf44 Titolo 4 Carattere"/>
    <w:basedOn w:val="rtf44DefaultParagraphFont"/>
    <w:link w:val="rtf44heading4"/>
    <w:uiPriority w:val="9"/>
    <w:semiHidden/>
    <w:rPr>
      <w:rFonts w:eastAsiaTheme="minorEastAsia" w:cs="Times New Roman"/>
      <w:b/>
      <w:bCs/>
      <w:sz w:val="28"/>
      <w:szCs w:val="28"/>
    </w:rPr>
  </w:style>
  <w:style w:type="character" w:customStyle="1" w:styleId="rtf44Titolo5Carattere">
    <w:name w:val="rtf44 Titolo 5 Carattere"/>
    <w:basedOn w:val="rtf44DefaultParagraphFont"/>
    <w:link w:val="rtf44heading5"/>
    <w:uiPriority w:val="9"/>
    <w:semiHidden/>
    <w:rPr>
      <w:rFonts w:eastAsiaTheme="minorEastAsia" w:cs="Times New Roman"/>
      <w:b/>
      <w:bCs/>
      <w:i/>
      <w:iCs/>
      <w:sz w:val="26"/>
      <w:szCs w:val="26"/>
    </w:rPr>
  </w:style>
  <w:style w:type="table" w:customStyle="1" w:styleId="rtf44TableNormal">
    <w:name w:val="rtf44 Table Normal"/>
    <w:uiPriority w:val="2"/>
    <w:semiHidden/>
    <w:unhideWhenUsed/>
    <w:qFormat/>
    <w:pPr>
      <w:widowControl w:val="0"/>
      <w:spacing w:after="0" w:line="240" w:lineRule="auto"/>
    </w:pPr>
    <w:rPr>
      <w:rFonts w:cs="Times New Roman"/>
      <w:kern w:val="0"/>
      <w:lang w:val="en-US" w:eastAsia="en-US"/>
    </w:rPr>
    <w:tblPr>
      <w:tblInd w:w="0" w:type="dxa"/>
      <w:tblCellMar>
        <w:top w:w="0" w:type="dxa"/>
        <w:left w:w="0" w:type="dxa"/>
        <w:bottom w:w="0" w:type="dxa"/>
        <w:right w:w="0" w:type="dxa"/>
      </w:tblCellMar>
    </w:tblPr>
  </w:style>
  <w:style w:type="paragraph" w:customStyle="1" w:styleId="rtf44BodyText">
    <w:name w:val="rtf44 Body Text"/>
    <w:basedOn w:val="rtf44Normal"/>
    <w:link w:val="rtf44CorpotestoCarattere"/>
    <w:uiPriority w:val="1"/>
    <w:qFormat/>
    <w:pPr>
      <w:spacing w:before="11"/>
      <w:ind w:left="294"/>
    </w:pPr>
    <w:rPr>
      <w:rFonts w:ascii="Arial" w:hAnsi="Arial"/>
      <w:sz w:val="8"/>
      <w:szCs w:val="8"/>
    </w:rPr>
  </w:style>
  <w:style w:type="character" w:customStyle="1" w:styleId="rtf44CorpotestoCarattere">
    <w:name w:val="rtf44 Corpo testo Carattere"/>
    <w:basedOn w:val="rtf44DefaultParagraphFont"/>
    <w:link w:val="rtf44BodyText"/>
    <w:uiPriority w:val="99"/>
    <w:semiHidden/>
    <w:rPr>
      <w:rFonts w:cs="Times New Roman"/>
    </w:rPr>
  </w:style>
  <w:style w:type="paragraph" w:customStyle="1" w:styleId="rtf44ListParagraph">
    <w:name w:val="rtf44 List Paragraph"/>
    <w:basedOn w:val="rtf44Normal"/>
    <w:uiPriority w:val="1"/>
    <w:qFormat/>
  </w:style>
  <w:style w:type="paragraph" w:customStyle="1" w:styleId="rtf44TableParagraph">
    <w:name w:val="rtf44 Table Paragraph"/>
    <w:basedOn w:val="rtf44Normal"/>
    <w:uiPriority w:val="1"/>
    <w:qFormat/>
  </w:style>
  <w:style w:type="paragraph" w:customStyle="1" w:styleId="rtf45Normal">
    <w:name w:val="rtf45 Normal"/>
    <w:uiPriority w:val="99"/>
    <w:pPr>
      <w:widowControl w:val="0"/>
      <w:autoSpaceDE w:val="0"/>
      <w:autoSpaceDN w:val="0"/>
      <w:adjustRightInd w:val="0"/>
      <w:spacing w:after="0" w:line="240" w:lineRule="auto"/>
    </w:pPr>
    <w:rPr>
      <w:rFonts w:ascii="Times New Roman" w:hAnsi="Times New Roman" w:cs="Arial"/>
      <w:kern w:val="0"/>
      <w:sz w:val="24"/>
      <w:szCs w:val="24"/>
    </w:rPr>
  </w:style>
  <w:style w:type="character" w:customStyle="1" w:styleId="rtf45Stiledidefault">
    <w:name w:val="rtf45 Stile di default"/>
    <w:uiPriority w:val="99"/>
  </w:style>
  <w:style w:type="paragraph" w:customStyle="1" w:styleId="rtf45heading1">
    <w:name w:val="rtf45 heading 1"/>
    <w:next w:val="rtf45Normal"/>
    <w:uiPriority w:val="99"/>
    <w:pPr>
      <w:widowControl w:val="0"/>
      <w:autoSpaceDE w:val="0"/>
      <w:autoSpaceDN w:val="0"/>
      <w:adjustRightInd w:val="0"/>
      <w:spacing w:after="0" w:line="240" w:lineRule="auto"/>
    </w:pPr>
    <w:rPr>
      <w:rFonts w:ascii="Arial" w:hAnsi="Arial" w:cs="Arial"/>
      <w:b/>
      <w:kern w:val="0"/>
      <w:sz w:val="32"/>
      <w:szCs w:val="24"/>
    </w:rPr>
  </w:style>
  <w:style w:type="paragraph" w:customStyle="1" w:styleId="rtf45heading2">
    <w:name w:val="rtf45 heading 2"/>
    <w:next w:val="rtf45Normal"/>
    <w:uiPriority w:val="99"/>
    <w:pPr>
      <w:widowControl w:val="0"/>
      <w:autoSpaceDE w:val="0"/>
      <w:autoSpaceDN w:val="0"/>
      <w:adjustRightInd w:val="0"/>
      <w:spacing w:after="0" w:line="240" w:lineRule="auto"/>
    </w:pPr>
    <w:rPr>
      <w:rFonts w:ascii="Arial" w:hAnsi="Arial" w:cs="Arial"/>
      <w:b/>
      <w:i/>
      <w:kern w:val="0"/>
      <w:sz w:val="28"/>
      <w:szCs w:val="24"/>
    </w:rPr>
  </w:style>
  <w:style w:type="paragraph" w:customStyle="1" w:styleId="rtf45heading3">
    <w:name w:val="rtf45 heading 3"/>
    <w:next w:val="rtf45Normal"/>
    <w:uiPriority w:val="99"/>
    <w:pPr>
      <w:widowControl w:val="0"/>
      <w:autoSpaceDE w:val="0"/>
      <w:autoSpaceDN w:val="0"/>
      <w:adjustRightInd w:val="0"/>
      <w:spacing w:after="0" w:line="240" w:lineRule="auto"/>
    </w:pPr>
    <w:rPr>
      <w:rFonts w:ascii="Arial" w:hAnsi="Arial" w:cs="Arial"/>
      <w:b/>
      <w:kern w:val="0"/>
      <w:sz w:val="26"/>
      <w:szCs w:val="24"/>
    </w:rPr>
  </w:style>
  <w:style w:type="paragraph" w:customStyle="1" w:styleId="rtf46Normal">
    <w:name w:val="rtf46 Normal"/>
    <w:uiPriority w:val="1"/>
    <w:qFormat/>
    <w:rsid w:val="00E164AB"/>
    <w:pPr>
      <w:widowControl w:val="0"/>
      <w:spacing w:after="0" w:line="240" w:lineRule="auto"/>
    </w:pPr>
    <w:rPr>
      <w:rFonts w:cs="Times New Roman"/>
      <w:kern w:val="0"/>
      <w:lang w:val="en-US" w:eastAsia="en-US"/>
    </w:rPr>
  </w:style>
  <w:style w:type="paragraph" w:customStyle="1" w:styleId="rtf46heading5">
    <w:name w:val="rtf46 heading 5"/>
    <w:basedOn w:val="rtf46Normal"/>
    <w:link w:val="rtf46Titolo5Carattere"/>
    <w:uiPriority w:val="1"/>
    <w:qFormat/>
    <w:rsid w:val="00E164AB"/>
    <w:pPr>
      <w:ind w:left="54"/>
      <w:outlineLvl w:val="4"/>
    </w:pPr>
    <w:rPr>
      <w:rFonts w:ascii="Arial" w:hAnsi="Arial"/>
      <w:b/>
      <w:bCs/>
      <w:sz w:val="8"/>
      <w:szCs w:val="8"/>
    </w:rPr>
  </w:style>
  <w:style w:type="character" w:customStyle="1" w:styleId="rtf46DefaultParagraphFont">
    <w:name w:val="rtf46 Default Paragraph Font"/>
    <w:uiPriority w:val="1"/>
    <w:semiHidden/>
    <w:unhideWhenUsed/>
  </w:style>
  <w:style w:type="table" w:customStyle="1" w:styleId="rtf46NormalTable">
    <w:name w:val="rtf46 Normal Table"/>
    <w:uiPriority w:val="99"/>
    <w:semiHidden/>
    <w:unhideWhenUsed/>
    <w:rPr>
      <w:rFonts w:cs="Calibri"/>
      <w:lang w:eastAsia="en-US"/>
    </w:rPr>
    <w:tblPr>
      <w:tblInd w:w="0" w:type="dxa"/>
      <w:tblCellMar>
        <w:top w:w="0" w:type="dxa"/>
        <w:left w:w="108" w:type="dxa"/>
        <w:bottom w:w="0" w:type="dxa"/>
        <w:right w:w="108" w:type="dxa"/>
      </w:tblCellMar>
    </w:tblPr>
  </w:style>
  <w:style w:type="character" w:customStyle="1" w:styleId="rtf46Titolo5Carattere">
    <w:name w:val="rtf46 Titolo 5 Carattere"/>
    <w:basedOn w:val="rtf46DefaultParagraphFont"/>
    <w:link w:val="rtf46heading5"/>
    <w:uiPriority w:val="1"/>
    <w:locked/>
    <w:rsid w:val="00E164AB"/>
    <w:rPr>
      <w:rFonts w:ascii="Times New Roman" w:hAnsi="Times New Roman" w:cs="Times New Roman"/>
      <w:b/>
      <w:bCs/>
      <w:kern w:val="0"/>
      <w:sz w:val="8"/>
      <w:szCs w:val="8"/>
      <w:lang w:val="en-US" w:eastAsia="x-none"/>
    </w:rPr>
  </w:style>
  <w:style w:type="table" w:customStyle="1" w:styleId="rtf46TableNormal">
    <w:name w:val="rtf46 Table Normal"/>
    <w:uiPriority w:val="2"/>
    <w:semiHidden/>
    <w:unhideWhenUsed/>
    <w:qFormat/>
    <w:rsid w:val="00E164AB"/>
    <w:pPr>
      <w:widowControl w:val="0"/>
      <w:spacing w:after="0" w:line="240" w:lineRule="auto"/>
    </w:pPr>
    <w:rPr>
      <w:rFonts w:cs="Times New Roman"/>
      <w:kern w:val="0"/>
      <w:lang w:val="en-US" w:eastAsia="en-US"/>
    </w:rPr>
    <w:tblPr>
      <w:tblInd w:w="0" w:type="dxa"/>
      <w:tblCellMar>
        <w:top w:w="0" w:type="dxa"/>
        <w:left w:w="0" w:type="dxa"/>
        <w:bottom w:w="0" w:type="dxa"/>
        <w:right w:w="0" w:type="dxa"/>
      </w:tblCellMar>
    </w:tblPr>
  </w:style>
  <w:style w:type="paragraph" w:customStyle="1" w:styleId="rtf46BodyText">
    <w:name w:val="rtf46 Body Text"/>
    <w:basedOn w:val="rtf46Normal"/>
    <w:link w:val="rtf46CorpotestoCarattere"/>
    <w:uiPriority w:val="1"/>
    <w:qFormat/>
    <w:rsid w:val="00E164AB"/>
    <w:pPr>
      <w:spacing w:before="11"/>
      <w:ind w:left="294"/>
    </w:pPr>
    <w:rPr>
      <w:rFonts w:ascii="Arial" w:hAnsi="Arial"/>
      <w:sz w:val="8"/>
      <w:szCs w:val="8"/>
    </w:rPr>
  </w:style>
  <w:style w:type="character" w:customStyle="1" w:styleId="rtf46CorpotestoCarattere">
    <w:name w:val="rtf46 Corpo testo Carattere"/>
    <w:basedOn w:val="rtf46DefaultParagraphFont"/>
    <w:link w:val="rtf46BodyText"/>
    <w:uiPriority w:val="1"/>
    <w:locked/>
    <w:rsid w:val="00E164AB"/>
    <w:rPr>
      <w:rFonts w:ascii="Times New Roman" w:hAnsi="Times New Roman" w:cs="Times New Roman"/>
      <w:kern w:val="0"/>
      <w:sz w:val="8"/>
      <w:szCs w:val="8"/>
      <w:lang w:val="en-US" w:eastAsia="x-none"/>
    </w:rPr>
  </w:style>
  <w:style w:type="paragraph" w:customStyle="1" w:styleId="rtf46TableParagraph">
    <w:name w:val="rtf46 Table Paragraph"/>
    <w:basedOn w:val="rtf46Normal"/>
    <w:uiPriority w:val="1"/>
    <w:qFormat/>
    <w:rsid w:val="00E164AB"/>
  </w:style>
  <w:style w:type="paragraph" w:customStyle="1" w:styleId="rtf47Normal">
    <w:name w:val="rtf47 Normal"/>
    <w:uiPriority w:val="99"/>
    <w:pPr>
      <w:widowControl w:val="0"/>
      <w:autoSpaceDE w:val="0"/>
      <w:autoSpaceDN w:val="0"/>
      <w:adjustRightInd w:val="0"/>
      <w:spacing w:after="0" w:line="240" w:lineRule="auto"/>
    </w:pPr>
    <w:rPr>
      <w:rFonts w:ascii="Times New Roman" w:hAnsi="Times New Roman" w:cs="Arial"/>
      <w:kern w:val="0"/>
      <w:sz w:val="24"/>
      <w:szCs w:val="24"/>
    </w:rPr>
  </w:style>
  <w:style w:type="character" w:customStyle="1" w:styleId="rtf47Stiledidefault">
    <w:name w:val="rtf47 Stile di default"/>
    <w:uiPriority w:val="99"/>
  </w:style>
  <w:style w:type="paragraph" w:customStyle="1" w:styleId="rtf47heading1">
    <w:name w:val="rtf47 heading 1"/>
    <w:next w:val="rtf47Normal"/>
    <w:uiPriority w:val="99"/>
    <w:pPr>
      <w:widowControl w:val="0"/>
      <w:autoSpaceDE w:val="0"/>
      <w:autoSpaceDN w:val="0"/>
      <w:adjustRightInd w:val="0"/>
      <w:spacing w:after="0" w:line="240" w:lineRule="auto"/>
    </w:pPr>
    <w:rPr>
      <w:rFonts w:ascii="Arial" w:hAnsi="Arial" w:cs="Arial"/>
      <w:b/>
      <w:kern w:val="0"/>
      <w:sz w:val="32"/>
      <w:szCs w:val="24"/>
    </w:rPr>
  </w:style>
  <w:style w:type="paragraph" w:customStyle="1" w:styleId="rtf47heading2">
    <w:name w:val="rtf47 heading 2"/>
    <w:next w:val="rtf47Normal"/>
    <w:uiPriority w:val="99"/>
    <w:pPr>
      <w:widowControl w:val="0"/>
      <w:autoSpaceDE w:val="0"/>
      <w:autoSpaceDN w:val="0"/>
      <w:adjustRightInd w:val="0"/>
      <w:spacing w:after="0" w:line="240" w:lineRule="auto"/>
    </w:pPr>
    <w:rPr>
      <w:rFonts w:ascii="Arial" w:hAnsi="Arial" w:cs="Arial"/>
      <w:b/>
      <w:i/>
      <w:kern w:val="0"/>
      <w:sz w:val="28"/>
      <w:szCs w:val="24"/>
    </w:rPr>
  </w:style>
  <w:style w:type="paragraph" w:customStyle="1" w:styleId="rtf47heading3">
    <w:name w:val="rtf47 heading 3"/>
    <w:next w:val="rtf47Normal"/>
    <w:uiPriority w:val="99"/>
    <w:pPr>
      <w:widowControl w:val="0"/>
      <w:autoSpaceDE w:val="0"/>
      <w:autoSpaceDN w:val="0"/>
      <w:adjustRightInd w:val="0"/>
      <w:spacing w:after="0" w:line="240" w:lineRule="auto"/>
    </w:pPr>
    <w:rPr>
      <w:rFonts w:ascii="Arial" w:hAnsi="Arial" w:cs="Arial"/>
      <w:b/>
      <w:kern w:val="0"/>
      <w:sz w:val="26"/>
      <w:szCs w:val="24"/>
    </w:rPr>
  </w:style>
  <w:style w:type="paragraph" w:customStyle="1" w:styleId="rtf48Normal">
    <w:name w:val="rtf48 Normal"/>
    <w:uiPriority w:val="1"/>
    <w:qFormat/>
    <w:pPr>
      <w:widowControl w:val="0"/>
      <w:spacing w:after="0" w:line="240" w:lineRule="auto"/>
    </w:pPr>
    <w:rPr>
      <w:rFonts w:cs="Times New Roman"/>
      <w:kern w:val="0"/>
      <w:lang w:val="en-US" w:eastAsia="en-US"/>
    </w:rPr>
  </w:style>
  <w:style w:type="paragraph" w:customStyle="1" w:styleId="rtf48heading1">
    <w:name w:val="rtf48 heading 1"/>
    <w:basedOn w:val="rtf48Normal"/>
    <w:link w:val="rtf48Titolo1Carattere"/>
    <w:uiPriority w:val="1"/>
    <w:qFormat/>
    <w:pPr>
      <w:spacing w:before="51"/>
      <w:ind w:left="4543"/>
      <w:outlineLvl w:val="0"/>
    </w:pPr>
    <w:rPr>
      <w:rFonts w:ascii="Calibri" w:hAnsi="Calibri"/>
      <w:sz w:val="24"/>
      <w:szCs w:val="24"/>
    </w:rPr>
  </w:style>
  <w:style w:type="paragraph" w:customStyle="1" w:styleId="rtf48heading2">
    <w:name w:val="rtf48 heading 2"/>
    <w:basedOn w:val="rtf48Normal"/>
    <w:link w:val="rtf48Titolo2Carattere"/>
    <w:uiPriority w:val="1"/>
    <w:qFormat/>
    <w:pPr>
      <w:spacing w:before="59"/>
      <w:ind w:left="3386"/>
      <w:outlineLvl w:val="1"/>
    </w:pPr>
    <w:rPr>
      <w:rFonts w:ascii="Calibri" w:hAnsi="Calibri"/>
      <w:sz w:val="20"/>
      <w:szCs w:val="20"/>
    </w:rPr>
  </w:style>
  <w:style w:type="paragraph" w:customStyle="1" w:styleId="rtf48heading3">
    <w:name w:val="rtf48 heading 3"/>
    <w:basedOn w:val="rtf48Normal"/>
    <w:link w:val="rtf48Titolo3Carattere"/>
    <w:uiPriority w:val="1"/>
    <w:qFormat/>
    <w:pPr>
      <w:ind w:left="82"/>
      <w:outlineLvl w:val="2"/>
    </w:pPr>
    <w:rPr>
      <w:rFonts w:ascii="Calibri" w:hAnsi="Calibri"/>
      <w:b/>
      <w:bCs/>
      <w:sz w:val="18"/>
      <w:szCs w:val="18"/>
    </w:rPr>
  </w:style>
  <w:style w:type="paragraph" w:customStyle="1" w:styleId="rtf48heading4">
    <w:name w:val="rtf48 heading 4"/>
    <w:basedOn w:val="rtf48Normal"/>
    <w:link w:val="rtf48Titolo4Carattere"/>
    <w:uiPriority w:val="1"/>
    <w:qFormat/>
    <w:pPr>
      <w:ind w:left="82"/>
      <w:outlineLvl w:val="3"/>
    </w:pPr>
    <w:rPr>
      <w:rFonts w:ascii="Calibri" w:hAnsi="Calibri"/>
      <w:sz w:val="18"/>
      <w:szCs w:val="18"/>
    </w:rPr>
  </w:style>
  <w:style w:type="paragraph" w:customStyle="1" w:styleId="rtf48heading5">
    <w:name w:val="rtf48 heading 5"/>
    <w:basedOn w:val="rtf48Normal"/>
    <w:link w:val="rtf48Titolo5Carattere"/>
    <w:uiPriority w:val="1"/>
    <w:qFormat/>
    <w:pPr>
      <w:ind w:left="54"/>
      <w:outlineLvl w:val="4"/>
    </w:pPr>
    <w:rPr>
      <w:rFonts w:ascii="Arial" w:hAnsi="Arial"/>
      <w:b/>
      <w:bCs/>
      <w:sz w:val="8"/>
      <w:szCs w:val="8"/>
    </w:rPr>
  </w:style>
  <w:style w:type="character" w:customStyle="1" w:styleId="rtf48DefaultParagraphFont">
    <w:name w:val="rtf48 Default Paragraph Font"/>
    <w:uiPriority w:val="1"/>
    <w:semiHidden/>
    <w:unhideWhenUsed/>
  </w:style>
  <w:style w:type="table" w:customStyle="1" w:styleId="rtf48NormalTable">
    <w:name w:val="rtf48 Normal Table"/>
    <w:uiPriority w:val="99"/>
    <w:semiHidden/>
    <w:unhideWhenUsed/>
    <w:pPr>
      <w:widowControl w:val="0"/>
      <w:spacing w:after="0" w:line="240" w:lineRule="auto"/>
    </w:pPr>
    <w:rPr>
      <w:rFonts w:cs="Calibri"/>
      <w:kern w:val="0"/>
      <w:lang w:val="en-US" w:eastAsia="en-US"/>
    </w:rPr>
    <w:tblPr>
      <w:tblInd w:w="0" w:type="dxa"/>
      <w:tblCellMar>
        <w:top w:w="0" w:type="dxa"/>
        <w:left w:w="108" w:type="dxa"/>
        <w:bottom w:w="0" w:type="dxa"/>
        <w:right w:w="108" w:type="dxa"/>
      </w:tblCellMar>
    </w:tblPr>
  </w:style>
  <w:style w:type="character" w:customStyle="1" w:styleId="rtf48Titolo1Carattere">
    <w:name w:val="rtf48 Titolo 1 Carattere"/>
    <w:basedOn w:val="rtf48DefaultParagraphFont"/>
    <w:link w:val="rtf48heading1"/>
    <w:uiPriority w:val="9"/>
    <w:rPr>
      <w:rFonts w:asciiTheme="majorHAnsi" w:eastAsiaTheme="majorEastAsia" w:hAnsiTheme="majorHAnsi" w:cs="Times New Roman"/>
      <w:b/>
      <w:bCs/>
      <w:kern w:val="32"/>
      <w:sz w:val="32"/>
      <w:szCs w:val="32"/>
    </w:rPr>
  </w:style>
  <w:style w:type="character" w:customStyle="1" w:styleId="rtf48Titolo2Carattere">
    <w:name w:val="rtf48 Titolo 2 Carattere"/>
    <w:basedOn w:val="rtf48DefaultParagraphFont"/>
    <w:link w:val="rtf48heading2"/>
    <w:uiPriority w:val="9"/>
    <w:semiHidden/>
    <w:rPr>
      <w:rFonts w:asciiTheme="majorHAnsi" w:eastAsiaTheme="majorEastAsia" w:hAnsiTheme="majorHAnsi" w:cs="Times New Roman"/>
      <w:b/>
      <w:bCs/>
      <w:i/>
      <w:iCs/>
      <w:sz w:val="28"/>
      <w:szCs w:val="28"/>
    </w:rPr>
  </w:style>
  <w:style w:type="character" w:customStyle="1" w:styleId="rtf48Titolo3Carattere">
    <w:name w:val="rtf48 Titolo 3 Carattere"/>
    <w:basedOn w:val="rtf48DefaultParagraphFont"/>
    <w:link w:val="rtf48heading3"/>
    <w:uiPriority w:val="9"/>
    <w:semiHidden/>
    <w:rPr>
      <w:rFonts w:asciiTheme="majorHAnsi" w:eastAsiaTheme="majorEastAsia" w:hAnsiTheme="majorHAnsi" w:cs="Times New Roman"/>
      <w:b/>
      <w:bCs/>
      <w:sz w:val="26"/>
      <w:szCs w:val="26"/>
    </w:rPr>
  </w:style>
  <w:style w:type="character" w:customStyle="1" w:styleId="rtf48Titolo4Carattere">
    <w:name w:val="rtf48 Titolo 4 Carattere"/>
    <w:basedOn w:val="rtf48DefaultParagraphFont"/>
    <w:link w:val="rtf48heading4"/>
    <w:uiPriority w:val="9"/>
    <w:semiHidden/>
    <w:rPr>
      <w:rFonts w:eastAsiaTheme="minorEastAsia" w:cs="Times New Roman"/>
      <w:b/>
      <w:bCs/>
      <w:sz w:val="28"/>
      <w:szCs w:val="28"/>
    </w:rPr>
  </w:style>
  <w:style w:type="character" w:customStyle="1" w:styleId="rtf48Titolo5Carattere">
    <w:name w:val="rtf48 Titolo 5 Carattere"/>
    <w:basedOn w:val="rtf48DefaultParagraphFont"/>
    <w:link w:val="rtf48heading5"/>
    <w:uiPriority w:val="9"/>
    <w:semiHidden/>
    <w:rPr>
      <w:rFonts w:eastAsiaTheme="minorEastAsia" w:cs="Times New Roman"/>
      <w:b/>
      <w:bCs/>
      <w:i/>
      <w:iCs/>
      <w:sz w:val="26"/>
      <w:szCs w:val="26"/>
    </w:rPr>
  </w:style>
  <w:style w:type="table" w:customStyle="1" w:styleId="rtf48TableNormal">
    <w:name w:val="rtf48 Table Normal"/>
    <w:uiPriority w:val="2"/>
    <w:semiHidden/>
    <w:unhideWhenUsed/>
    <w:qFormat/>
    <w:pPr>
      <w:widowControl w:val="0"/>
      <w:spacing w:after="0" w:line="240" w:lineRule="auto"/>
    </w:pPr>
    <w:rPr>
      <w:rFonts w:cs="Times New Roman"/>
      <w:kern w:val="0"/>
      <w:lang w:val="en-US" w:eastAsia="en-US"/>
    </w:rPr>
    <w:tblPr>
      <w:tblInd w:w="0" w:type="dxa"/>
      <w:tblCellMar>
        <w:top w:w="0" w:type="dxa"/>
        <w:left w:w="0" w:type="dxa"/>
        <w:bottom w:w="0" w:type="dxa"/>
        <w:right w:w="0" w:type="dxa"/>
      </w:tblCellMar>
    </w:tblPr>
  </w:style>
  <w:style w:type="paragraph" w:customStyle="1" w:styleId="rtf48BodyText">
    <w:name w:val="rtf48 Body Text"/>
    <w:basedOn w:val="rtf48Normal"/>
    <w:link w:val="rtf48CorpotestoCarattere"/>
    <w:uiPriority w:val="1"/>
    <w:qFormat/>
    <w:pPr>
      <w:spacing w:before="11"/>
      <w:ind w:left="294"/>
    </w:pPr>
    <w:rPr>
      <w:rFonts w:ascii="Arial" w:hAnsi="Arial"/>
      <w:sz w:val="8"/>
      <w:szCs w:val="8"/>
    </w:rPr>
  </w:style>
  <w:style w:type="character" w:customStyle="1" w:styleId="rtf48CorpotestoCarattere">
    <w:name w:val="rtf48 Corpo testo Carattere"/>
    <w:basedOn w:val="rtf48DefaultParagraphFont"/>
    <w:link w:val="rtf48BodyText"/>
    <w:uiPriority w:val="99"/>
    <w:semiHidden/>
    <w:rPr>
      <w:rFonts w:cs="Times New Roman"/>
    </w:rPr>
  </w:style>
  <w:style w:type="paragraph" w:customStyle="1" w:styleId="rtf48ListParagraph">
    <w:name w:val="rtf48 List Paragraph"/>
    <w:basedOn w:val="rtf48Normal"/>
    <w:uiPriority w:val="1"/>
    <w:qFormat/>
  </w:style>
  <w:style w:type="paragraph" w:customStyle="1" w:styleId="rtf48TableParagraph">
    <w:name w:val="rtf48 Table Paragraph"/>
    <w:basedOn w:val="rtf48Normal"/>
    <w:uiPriority w:val="1"/>
    <w:qFormat/>
  </w:style>
  <w:style w:type="paragraph" w:customStyle="1" w:styleId="rtf49Normal">
    <w:name w:val="rtf49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49Stiledidefault">
    <w:name w:val="rtf49 Stile di default"/>
    <w:uiPriority w:val="99"/>
  </w:style>
  <w:style w:type="paragraph" w:customStyle="1" w:styleId="rtf49heading1">
    <w:name w:val="rtf49 heading 1"/>
    <w:next w:val="rtf49Normal"/>
    <w:uiPriority w:val="99"/>
    <w:pPr>
      <w:widowControl w:val="0"/>
      <w:autoSpaceDE w:val="0"/>
      <w:autoSpaceDN w:val="0"/>
      <w:adjustRightInd w:val="0"/>
      <w:spacing w:after="0" w:line="240" w:lineRule="auto"/>
    </w:pPr>
    <w:rPr>
      <w:rFonts w:ascii="Cambria" w:hAnsi="Cambria" w:cs="Arial"/>
      <w:b/>
      <w:kern w:val="0"/>
      <w:sz w:val="32"/>
      <w:szCs w:val="24"/>
    </w:rPr>
  </w:style>
  <w:style w:type="paragraph" w:customStyle="1" w:styleId="rtf49heading2">
    <w:name w:val="rtf49 heading 2"/>
    <w:next w:val="rtf49Normal"/>
    <w:uiPriority w:val="99"/>
    <w:pPr>
      <w:widowControl w:val="0"/>
      <w:autoSpaceDE w:val="0"/>
      <w:autoSpaceDN w:val="0"/>
      <w:adjustRightInd w:val="0"/>
      <w:spacing w:after="0" w:line="240" w:lineRule="auto"/>
    </w:pPr>
    <w:rPr>
      <w:rFonts w:ascii="Cambria" w:hAnsi="Cambria" w:cs="Arial"/>
      <w:b/>
      <w:i/>
      <w:kern w:val="0"/>
      <w:sz w:val="28"/>
      <w:szCs w:val="24"/>
    </w:rPr>
  </w:style>
  <w:style w:type="paragraph" w:customStyle="1" w:styleId="rtf49heading3">
    <w:name w:val="rtf49 heading 3"/>
    <w:next w:val="rtf49Normal"/>
    <w:uiPriority w:val="99"/>
    <w:pPr>
      <w:widowControl w:val="0"/>
      <w:autoSpaceDE w:val="0"/>
      <w:autoSpaceDN w:val="0"/>
      <w:adjustRightInd w:val="0"/>
      <w:spacing w:after="0" w:line="240" w:lineRule="auto"/>
    </w:pPr>
    <w:rPr>
      <w:rFonts w:ascii="Cambria" w:hAnsi="Cambria" w:cs="Arial"/>
      <w:b/>
      <w:kern w:val="0"/>
      <w:sz w:val="26"/>
      <w:szCs w:val="24"/>
    </w:rPr>
  </w:style>
  <w:style w:type="paragraph" w:customStyle="1" w:styleId="rtf50Normal">
    <w:name w:val="rtf50 Normal"/>
    <w:uiPriority w:val="99"/>
    <w:pPr>
      <w:widowControl w:val="0"/>
      <w:autoSpaceDE w:val="0"/>
      <w:autoSpaceDN w:val="0"/>
      <w:adjustRightInd w:val="0"/>
      <w:spacing w:after="0" w:line="240" w:lineRule="auto"/>
    </w:pPr>
    <w:rPr>
      <w:rFonts w:ascii="Times New Roman" w:hAnsi="Times New Roman" w:cs="Arial"/>
      <w:kern w:val="0"/>
      <w:sz w:val="24"/>
      <w:szCs w:val="24"/>
    </w:rPr>
  </w:style>
  <w:style w:type="character" w:customStyle="1" w:styleId="rtf50Stiledidefault">
    <w:name w:val="rtf50 Stile di default"/>
    <w:uiPriority w:val="99"/>
  </w:style>
  <w:style w:type="paragraph" w:customStyle="1" w:styleId="rtf50heading1">
    <w:name w:val="rtf50 heading 1"/>
    <w:next w:val="rtf50Normal"/>
    <w:uiPriority w:val="99"/>
    <w:pPr>
      <w:widowControl w:val="0"/>
      <w:autoSpaceDE w:val="0"/>
      <w:autoSpaceDN w:val="0"/>
      <w:adjustRightInd w:val="0"/>
      <w:spacing w:after="0" w:line="240" w:lineRule="auto"/>
    </w:pPr>
    <w:rPr>
      <w:rFonts w:ascii="Arial" w:hAnsi="Arial" w:cs="Arial"/>
      <w:b/>
      <w:kern w:val="0"/>
      <w:sz w:val="32"/>
      <w:szCs w:val="24"/>
    </w:rPr>
  </w:style>
  <w:style w:type="paragraph" w:customStyle="1" w:styleId="rtf50heading2">
    <w:name w:val="rtf50 heading 2"/>
    <w:next w:val="rtf50Normal"/>
    <w:uiPriority w:val="99"/>
    <w:pPr>
      <w:widowControl w:val="0"/>
      <w:autoSpaceDE w:val="0"/>
      <w:autoSpaceDN w:val="0"/>
      <w:adjustRightInd w:val="0"/>
      <w:spacing w:after="0" w:line="240" w:lineRule="auto"/>
    </w:pPr>
    <w:rPr>
      <w:rFonts w:ascii="Arial" w:hAnsi="Arial" w:cs="Arial"/>
      <w:b/>
      <w:i/>
      <w:kern w:val="0"/>
      <w:sz w:val="28"/>
      <w:szCs w:val="24"/>
    </w:rPr>
  </w:style>
  <w:style w:type="paragraph" w:customStyle="1" w:styleId="rtf50heading3">
    <w:name w:val="rtf50 heading 3"/>
    <w:next w:val="rtf50Normal"/>
    <w:uiPriority w:val="99"/>
    <w:pPr>
      <w:widowControl w:val="0"/>
      <w:autoSpaceDE w:val="0"/>
      <w:autoSpaceDN w:val="0"/>
      <w:adjustRightInd w:val="0"/>
      <w:spacing w:after="0" w:line="240" w:lineRule="auto"/>
    </w:pPr>
    <w:rPr>
      <w:rFonts w:ascii="Arial" w:hAnsi="Arial" w:cs="Arial"/>
      <w:b/>
      <w:kern w:val="0"/>
      <w:sz w:val="26"/>
      <w:szCs w:val="24"/>
    </w:rPr>
  </w:style>
  <w:style w:type="paragraph" w:customStyle="1" w:styleId="rtf51Normal">
    <w:name w:val="rtf51 Normal"/>
    <w:uiPriority w:val="1"/>
    <w:qFormat/>
    <w:pPr>
      <w:widowControl w:val="0"/>
      <w:spacing w:after="0" w:line="240" w:lineRule="auto"/>
    </w:pPr>
    <w:rPr>
      <w:rFonts w:cs="Times New Roman"/>
      <w:kern w:val="0"/>
      <w:lang w:val="en-US" w:eastAsia="en-US"/>
    </w:rPr>
  </w:style>
  <w:style w:type="paragraph" w:customStyle="1" w:styleId="rtf51heading1">
    <w:name w:val="rtf51 heading 1"/>
    <w:basedOn w:val="rtf51Normal"/>
    <w:link w:val="rtf51Titolo1Carattere"/>
    <w:uiPriority w:val="1"/>
    <w:qFormat/>
    <w:pPr>
      <w:spacing w:before="51"/>
      <w:ind w:left="4543"/>
      <w:outlineLvl w:val="0"/>
    </w:pPr>
    <w:rPr>
      <w:rFonts w:ascii="Calibri" w:hAnsi="Calibri"/>
      <w:sz w:val="24"/>
      <w:szCs w:val="24"/>
    </w:rPr>
  </w:style>
  <w:style w:type="paragraph" w:customStyle="1" w:styleId="rtf51heading2">
    <w:name w:val="rtf51 heading 2"/>
    <w:basedOn w:val="rtf51Normal"/>
    <w:link w:val="rtf51Titolo2Carattere"/>
    <w:uiPriority w:val="1"/>
    <w:qFormat/>
    <w:pPr>
      <w:spacing w:before="59"/>
      <w:ind w:left="3386"/>
      <w:outlineLvl w:val="1"/>
    </w:pPr>
    <w:rPr>
      <w:rFonts w:ascii="Calibri" w:hAnsi="Calibri"/>
      <w:sz w:val="20"/>
      <w:szCs w:val="20"/>
    </w:rPr>
  </w:style>
  <w:style w:type="paragraph" w:customStyle="1" w:styleId="rtf51heading3">
    <w:name w:val="rtf51 heading 3"/>
    <w:basedOn w:val="rtf51Normal"/>
    <w:link w:val="rtf51Titolo3Carattere"/>
    <w:uiPriority w:val="1"/>
    <w:qFormat/>
    <w:pPr>
      <w:ind w:left="82"/>
      <w:outlineLvl w:val="2"/>
    </w:pPr>
    <w:rPr>
      <w:rFonts w:ascii="Calibri" w:hAnsi="Calibri"/>
      <w:b/>
      <w:bCs/>
      <w:sz w:val="18"/>
      <w:szCs w:val="18"/>
    </w:rPr>
  </w:style>
  <w:style w:type="paragraph" w:customStyle="1" w:styleId="rtf51heading4">
    <w:name w:val="rtf51 heading 4"/>
    <w:basedOn w:val="rtf51Normal"/>
    <w:link w:val="rtf51Titolo4Carattere"/>
    <w:uiPriority w:val="1"/>
    <w:qFormat/>
    <w:pPr>
      <w:ind w:left="82"/>
      <w:outlineLvl w:val="3"/>
    </w:pPr>
    <w:rPr>
      <w:rFonts w:ascii="Calibri" w:hAnsi="Calibri"/>
      <w:sz w:val="18"/>
      <w:szCs w:val="18"/>
    </w:rPr>
  </w:style>
  <w:style w:type="paragraph" w:customStyle="1" w:styleId="rtf51heading5">
    <w:name w:val="rtf51 heading 5"/>
    <w:basedOn w:val="rtf51Normal"/>
    <w:link w:val="rtf51Titolo5Carattere"/>
    <w:uiPriority w:val="1"/>
    <w:qFormat/>
    <w:pPr>
      <w:ind w:left="54"/>
      <w:outlineLvl w:val="4"/>
    </w:pPr>
    <w:rPr>
      <w:rFonts w:ascii="Arial" w:hAnsi="Arial"/>
      <w:b/>
      <w:bCs/>
      <w:sz w:val="8"/>
      <w:szCs w:val="8"/>
    </w:rPr>
  </w:style>
  <w:style w:type="character" w:customStyle="1" w:styleId="rtf51DefaultParagraphFont">
    <w:name w:val="rtf51 Default Paragraph Font"/>
    <w:uiPriority w:val="1"/>
    <w:semiHidden/>
    <w:unhideWhenUsed/>
  </w:style>
  <w:style w:type="table" w:customStyle="1" w:styleId="rtf51NormalTable">
    <w:name w:val="rtf51 Normal Table"/>
    <w:uiPriority w:val="99"/>
    <w:semiHidden/>
    <w:unhideWhenUsed/>
    <w:pPr>
      <w:widowControl w:val="0"/>
      <w:spacing w:after="0" w:line="240" w:lineRule="auto"/>
    </w:pPr>
    <w:rPr>
      <w:rFonts w:cs="Calibri"/>
      <w:kern w:val="0"/>
      <w:lang w:val="en-US" w:eastAsia="en-US"/>
    </w:rPr>
    <w:tblPr>
      <w:tblInd w:w="0" w:type="dxa"/>
      <w:tblCellMar>
        <w:top w:w="0" w:type="dxa"/>
        <w:left w:w="108" w:type="dxa"/>
        <w:bottom w:w="0" w:type="dxa"/>
        <w:right w:w="108" w:type="dxa"/>
      </w:tblCellMar>
    </w:tblPr>
  </w:style>
  <w:style w:type="character" w:customStyle="1" w:styleId="rtf51Titolo1Carattere">
    <w:name w:val="rtf51 Titolo 1 Carattere"/>
    <w:basedOn w:val="rtf51DefaultParagraphFont"/>
    <w:link w:val="rtf51heading1"/>
    <w:uiPriority w:val="9"/>
    <w:locked/>
    <w:rPr>
      <w:rFonts w:asciiTheme="majorHAnsi" w:eastAsiaTheme="majorEastAsia" w:hAnsiTheme="majorHAnsi" w:cs="Times New Roman"/>
      <w:b/>
      <w:bCs/>
      <w:kern w:val="32"/>
      <w:sz w:val="32"/>
      <w:szCs w:val="32"/>
    </w:rPr>
  </w:style>
  <w:style w:type="character" w:customStyle="1" w:styleId="rtf51Titolo2Carattere">
    <w:name w:val="rtf51 Titolo 2 Carattere"/>
    <w:basedOn w:val="rtf51DefaultParagraphFont"/>
    <w:link w:val="rtf51heading2"/>
    <w:uiPriority w:val="9"/>
    <w:semiHidden/>
    <w:locked/>
    <w:rPr>
      <w:rFonts w:asciiTheme="majorHAnsi" w:eastAsiaTheme="majorEastAsia" w:hAnsiTheme="majorHAnsi" w:cs="Times New Roman"/>
      <w:b/>
      <w:bCs/>
      <w:i/>
      <w:iCs/>
      <w:sz w:val="28"/>
      <w:szCs w:val="28"/>
    </w:rPr>
  </w:style>
  <w:style w:type="character" w:customStyle="1" w:styleId="rtf51Titolo3Carattere">
    <w:name w:val="rtf51 Titolo 3 Carattere"/>
    <w:basedOn w:val="rtf51DefaultParagraphFont"/>
    <w:link w:val="rtf51heading3"/>
    <w:uiPriority w:val="9"/>
    <w:semiHidden/>
    <w:locked/>
    <w:rPr>
      <w:rFonts w:asciiTheme="majorHAnsi" w:eastAsiaTheme="majorEastAsia" w:hAnsiTheme="majorHAnsi" w:cs="Times New Roman"/>
      <w:b/>
      <w:bCs/>
      <w:sz w:val="26"/>
      <w:szCs w:val="26"/>
    </w:rPr>
  </w:style>
  <w:style w:type="character" w:customStyle="1" w:styleId="rtf51Titolo4Carattere">
    <w:name w:val="rtf51 Titolo 4 Carattere"/>
    <w:basedOn w:val="rtf51DefaultParagraphFont"/>
    <w:link w:val="rtf51heading4"/>
    <w:uiPriority w:val="9"/>
    <w:semiHidden/>
    <w:locked/>
    <w:rPr>
      <w:rFonts w:eastAsiaTheme="minorEastAsia" w:cs="Times New Roman"/>
      <w:b/>
      <w:bCs/>
      <w:sz w:val="28"/>
      <w:szCs w:val="28"/>
    </w:rPr>
  </w:style>
  <w:style w:type="character" w:customStyle="1" w:styleId="rtf51Titolo5Carattere">
    <w:name w:val="rtf51 Titolo 5 Carattere"/>
    <w:basedOn w:val="rtf51DefaultParagraphFont"/>
    <w:link w:val="rtf51heading5"/>
    <w:uiPriority w:val="9"/>
    <w:semiHidden/>
    <w:locked/>
    <w:rPr>
      <w:rFonts w:eastAsiaTheme="minorEastAsia" w:cs="Times New Roman"/>
      <w:b/>
      <w:bCs/>
      <w:i/>
      <w:iCs/>
      <w:sz w:val="26"/>
      <w:szCs w:val="26"/>
    </w:rPr>
  </w:style>
  <w:style w:type="table" w:customStyle="1" w:styleId="rtf51TableNormal">
    <w:name w:val="rtf51 Table Normal"/>
    <w:uiPriority w:val="2"/>
    <w:semiHidden/>
    <w:unhideWhenUsed/>
    <w:qFormat/>
    <w:pPr>
      <w:widowControl w:val="0"/>
      <w:spacing w:after="0" w:line="240" w:lineRule="auto"/>
    </w:pPr>
    <w:rPr>
      <w:rFonts w:cs="Times New Roman"/>
      <w:kern w:val="0"/>
      <w:lang w:val="en-US" w:eastAsia="en-US"/>
    </w:rPr>
    <w:tblPr>
      <w:tblInd w:w="0" w:type="dxa"/>
      <w:tblCellMar>
        <w:top w:w="0" w:type="dxa"/>
        <w:left w:w="0" w:type="dxa"/>
        <w:bottom w:w="0" w:type="dxa"/>
        <w:right w:w="0" w:type="dxa"/>
      </w:tblCellMar>
    </w:tblPr>
  </w:style>
  <w:style w:type="paragraph" w:customStyle="1" w:styleId="rtf51BodyText">
    <w:name w:val="rtf51 Body Text"/>
    <w:basedOn w:val="rtf51Normal"/>
    <w:link w:val="rtf51CorpotestoCarattere"/>
    <w:uiPriority w:val="1"/>
    <w:qFormat/>
    <w:pPr>
      <w:spacing w:before="11"/>
      <w:ind w:left="294"/>
    </w:pPr>
    <w:rPr>
      <w:rFonts w:ascii="Arial" w:hAnsi="Arial"/>
      <w:sz w:val="8"/>
      <w:szCs w:val="8"/>
    </w:rPr>
  </w:style>
  <w:style w:type="character" w:customStyle="1" w:styleId="rtf51CorpotestoCarattere">
    <w:name w:val="rtf51 Corpo testo Carattere"/>
    <w:basedOn w:val="rtf51DefaultParagraphFont"/>
    <w:link w:val="rtf51BodyText"/>
    <w:uiPriority w:val="99"/>
    <w:semiHidden/>
    <w:locked/>
    <w:rPr>
      <w:rFonts w:cs="Times New Roman"/>
    </w:rPr>
  </w:style>
  <w:style w:type="paragraph" w:customStyle="1" w:styleId="rtf51TableParagraph">
    <w:name w:val="rtf51 Table Paragraph"/>
    <w:basedOn w:val="rtf51Normal"/>
    <w:uiPriority w:val="1"/>
    <w:qFormat/>
  </w:style>
  <w:style w:type="paragraph" w:customStyle="1" w:styleId="rtf51ListParagraph">
    <w:name w:val="rtf51 List Paragraph"/>
    <w:basedOn w:val="rtf51Normal"/>
    <w:uiPriority w:val="1"/>
    <w:qFormat/>
  </w:style>
  <w:style w:type="paragraph" w:customStyle="1" w:styleId="rtf52Normal">
    <w:name w:val="rtf52 Normal"/>
    <w:uiPriority w:val="99"/>
    <w:pPr>
      <w:widowControl w:val="0"/>
      <w:autoSpaceDE w:val="0"/>
      <w:autoSpaceDN w:val="0"/>
      <w:adjustRightInd w:val="0"/>
      <w:spacing w:after="0" w:line="240" w:lineRule="auto"/>
    </w:pPr>
    <w:rPr>
      <w:rFonts w:ascii="Times New Roman" w:hAnsi="Times New Roman" w:cs="Arial"/>
      <w:kern w:val="0"/>
      <w:sz w:val="24"/>
      <w:szCs w:val="24"/>
    </w:rPr>
  </w:style>
  <w:style w:type="character" w:customStyle="1" w:styleId="rtf52Stiledidefault">
    <w:name w:val="rtf52 Stile di default"/>
    <w:uiPriority w:val="99"/>
  </w:style>
  <w:style w:type="paragraph" w:customStyle="1" w:styleId="rtf52heading1">
    <w:name w:val="rtf52 heading 1"/>
    <w:next w:val="rtf52Normal"/>
    <w:uiPriority w:val="99"/>
    <w:pPr>
      <w:widowControl w:val="0"/>
      <w:autoSpaceDE w:val="0"/>
      <w:autoSpaceDN w:val="0"/>
      <w:adjustRightInd w:val="0"/>
      <w:spacing w:after="0" w:line="240" w:lineRule="auto"/>
    </w:pPr>
    <w:rPr>
      <w:rFonts w:ascii="Arial" w:hAnsi="Arial" w:cs="Arial"/>
      <w:b/>
      <w:kern w:val="0"/>
      <w:sz w:val="32"/>
      <w:szCs w:val="24"/>
    </w:rPr>
  </w:style>
  <w:style w:type="paragraph" w:customStyle="1" w:styleId="rtf52heading2">
    <w:name w:val="rtf52 heading 2"/>
    <w:next w:val="rtf52Normal"/>
    <w:uiPriority w:val="99"/>
    <w:pPr>
      <w:widowControl w:val="0"/>
      <w:autoSpaceDE w:val="0"/>
      <w:autoSpaceDN w:val="0"/>
      <w:adjustRightInd w:val="0"/>
      <w:spacing w:after="0" w:line="240" w:lineRule="auto"/>
    </w:pPr>
    <w:rPr>
      <w:rFonts w:ascii="Arial" w:hAnsi="Arial" w:cs="Arial"/>
      <w:b/>
      <w:i/>
      <w:kern w:val="0"/>
      <w:sz w:val="28"/>
      <w:szCs w:val="24"/>
    </w:rPr>
  </w:style>
  <w:style w:type="paragraph" w:customStyle="1" w:styleId="rtf52heading3">
    <w:name w:val="rtf52 heading 3"/>
    <w:next w:val="rtf52Normal"/>
    <w:uiPriority w:val="99"/>
    <w:pPr>
      <w:widowControl w:val="0"/>
      <w:autoSpaceDE w:val="0"/>
      <w:autoSpaceDN w:val="0"/>
      <w:adjustRightInd w:val="0"/>
      <w:spacing w:after="0" w:line="240" w:lineRule="auto"/>
    </w:pPr>
    <w:rPr>
      <w:rFonts w:ascii="Arial" w:hAnsi="Arial" w:cs="Arial"/>
      <w:b/>
      <w:kern w:val="0"/>
      <w:sz w:val="26"/>
      <w:szCs w:val="24"/>
    </w:rPr>
  </w:style>
  <w:style w:type="paragraph" w:customStyle="1" w:styleId="rtf53Normal">
    <w:name w:val="rtf53 Normal"/>
    <w:uiPriority w:val="1"/>
    <w:qFormat/>
    <w:pPr>
      <w:widowControl w:val="0"/>
      <w:spacing w:after="0" w:line="240" w:lineRule="auto"/>
    </w:pPr>
    <w:rPr>
      <w:rFonts w:cs="Times New Roman"/>
      <w:kern w:val="0"/>
      <w:lang w:val="en-US" w:eastAsia="en-US"/>
    </w:rPr>
  </w:style>
  <w:style w:type="paragraph" w:customStyle="1" w:styleId="rtf53heading1">
    <w:name w:val="rtf53 heading 1"/>
    <w:basedOn w:val="rtf53Normal"/>
    <w:link w:val="rtf53Titolo1Carattere"/>
    <w:uiPriority w:val="1"/>
    <w:qFormat/>
    <w:pPr>
      <w:spacing w:before="51"/>
      <w:ind w:left="4543"/>
      <w:outlineLvl w:val="0"/>
    </w:pPr>
    <w:rPr>
      <w:rFonts w:ascii="Calibri" w:hAnsi="Calibri"/>
      <w:sz w:val="24"/>
      <w:szCs w:val="24"/>
    </w:rPr>
  </w:style>
  <w:style w:type="paragraph" w:customStyle="1" w:styleId="rtf53heading2">
    <w:name w:val="rtf53 heading 2"/>
    <w:basedOn w:val="rtf53Normal"/>
    <w:link w:val="rtf53Titolo2Carattere"/>
    <w:uiPriority w:val="1"/>
    <w:qFormat/>
    <w:pPr>
      <w:spacing w:before="59"/>
      <w:ind w:left="3386"/>
      <w:outlineLvl w:val="1"/>
    </w:pPr>
    <w:rPr>
      <w:rFonts w:ascii="Calibri" w:hAnsi="Calibri"/>
      <w:sz w:val="20"/>
      <w:szCs w:val="20"/>
    </w:rPr>
  </w:style>
  <w:style w:type="paragraph" w:customStyle="1" w:styleId="rtf53heading3">
    <w:name w:val="rtf53 heading 3"/>
    <w:basedOn w:val="rtf53Normal"/>
    <w:link w:val="rtf53Titolo3Carattere"/>
    <w:uiPriority w:val="1"/>
    <w:qFormat/>
    <w:pPr>
      <w:ind w:left="82"/>
      <w:outlineLvl w:val="2"/>
    </w:pPr>
    <w:rPr>
      <w:rFonts w:ascii="Calibri" w:hAnsi="Calibri"/>
      <w:b/>
      <w:bCs/>
      <w:sz w:val="18"/>
      <w:szCs w:val="18"/>
    </w:rPr>
  </w:style>
  <w:style w:type="paragraph" w:customStyle="1" w:styleId="rtf53heading4">
    <w:name w:val="rtf53 heading 4"/>
    <w:basedOn w:val="rtf53Normal"/>
    <w:link w:val="rtf53Titolo4Carattere"/>
    <w:uiPriority w:val="1"/>
    <w:qFormat/>
    <w:pPr>
      <w:ind w:left="82"/>
      <w:outlineLvl w:val="3"/>
    </w:pPr>
    <w:rPr>
      <w:rFonts w:ascii="Calibri" w:hAnsi="Calibri"/>
      <w:sz w:val="18"/>
      <w:szCs w:val="18"/>
    </w:rPr>
  </w:style>
  <w:style w:type="paragraph" w:customStyle="1" w:styleId="rtf53heading5">
    <w:name w:val="rtf53 heading 5"/>
    <w:basedOn w:val="rtf53Normal"/>
    <w:link w:val="rtf53Titolo5Carattere"/>
    <w:uiPriority w:val="1"/>
    <w:qFormat/>
    <w:pPr>
      <w:ind w:left="54"/>
      <w:outlineLvl w:val="4"/>
    </w:pPr>
    <w:rPr>
      <w:rFonts w:ascii="Arial" w:hAnsi="Arial"/>
      <w:b/>
      <w:bCs/>
      <w:sz w:val="8"/>
      <w:szCs w:val="8"/>
    </w:rPr>
  </w:style>
  <w:style w:type="character" w:customStyle="1" w:styleId="rtf53DefaultParagraphFont">
    <w:name w:val="rtf53 Default Paragraph Font"/>
    <w:uiPriority w:val="1"/>
    <w:semiHidden/>
    <w:unhideWhenUsed/>
  </w:style>
  <w:style w:type="table" w:customStyle="1" w:styleId="rtf53NormalTable">
    <w:name w:val="rtf53 Normal Table"/>
    <w:uiPriority w:val="99"/>
    <w:semiHidden/>
    <w:unhideWhenUsed/>
    <w:pPr>
      <w:widowControl w:val="0"/>
      <w:spacing w:after="0" w:line="240" w:lineRule="auto"/>
    </w:pPr>
    <w:rPr>
      <w:rFonts w:cs="Calibri"/>
      <w:kern w:val="0"/>
      <w:lang w:val="en-US" w:eastAsia="en-US"/>
    </w:rPr>
    <w:tblPr>
      <w:tblInd w:w="0" w:type="dxa"/>
      <w:tblCellMar>
        <w:top w:w="0" w:type="dxa"/>
        <w:left w:w="108" w:type="dxa"/>
        <w:bottom w:w="0" w:type="dxa"/>
        <w:right w:w="108" w:type="dxa"/>
      </w:tblCellMar>
    </w:tblPr>
  </w:style>
  <w:style w:type="character" w:customStyle="1" w:styleId="rtf53Titolo1Carattere">
    <w:name w:val="rtf53 Titolo 1 Carattere"/>
    <w:basedOn w:val="rtf53DefaultParagraphFont"/>
    <w:link w:val="rtf53heading1"/>
    <w:uiPriority w:val="9"/>
    <w:locked/>
    <w:rPr>
      <w:rFonts w:asciiTheme="majorHAnsi" w:eastAsiaTheme="majorEastAsia" w:hAnsiTheme="majorHAnsi" w:cs="Times New Roman"/>
      <w:b/>
      <w:bCs/>
      <w:kern w:val="32"/>
      <w:sz w:val="32"/>
      <w:szCs w:val="32"/>
    </w:rPr>
  </w:style>
  <w:style w:type="character" w:customStyle="1" w:styleId="rtf53Titolo2Carattere">
    <w:name w:val="rtf53 Titolo 2 Carattere"/>
    <w:basedOn w:val="rtf53DefaultParagraphFont"/>
    <w:link w:val="rtf53heading2"/>
    <w:uiPriority w:val="9"/>
    <w:semiHidden/>
    <w:locked/>
    <w:rPr>
      <w:rFonts w:asciiTheme="majorHAnsi" w:eastAsiaTheme="majorEastAsia" w:hAnsiTheme="majorHAnsi" w:cs="Times New Roman"/>
      <w:b/>
      <w:bCs/>
      <w:i/>
      <w:iCs/>
      <w:sz w:val="28"/>
      <w:szCs w:val="28"/>
    </w:rPr>
  </w:style>
  <w:style w:type="character" w:customStyle="1" w:styleId="rtf53Titolo3Carattere">
    <w:name w:val="rtf53 Titolo 3 Carattere"/>
    <w:basedOn w:val="rtf53DefaultParagraphFont"/>
    <w:link w:val="rtf53heading3"/>
    <w:uiPriority w:val="9"/>
    <w:semiHidden/>
    <w:locked/>
    <w:rPr>
      <w:rFonts w:asciiTheme="majorHAnsi" w:eastAsiaTheme="majorEastAsia" w:hAnsiTheme="majorHAnsi" w:cs="Times New Roman"/>
      <w:b/>
      <w:bCs/>
      <w:sz w:val="26"/>
      <w:szCs w:val="26"/>
    </w:rPr>
  </w:style>
  <w:style w:type="character" w:customStyle="1" w:styleId="rtf53Titolo4Carattere">
    <w:name w:val="rtf53 Titolo 4 Carattere"/>
    <w:basedOn w:val="rtf53DefaultParagraphFont"/>
    <w:link w:val="rtf53heading4"/>
    <w:uiPriority w:val="9"/>
    <w:semiHidden/>
    <w:locked/>
    <w:rPr>
      <w:rFonts w:eastAsiaTheme="minorEastAsia" w:cs="Times New Roman"/>
      <w:b/>
      <w:bCs/>
      <w:sz w:val="28"/>
      <w:szCs w:val="28"/>
    </w:rPr>
  </w:style>
  <w:style w:type="character" w:customStyle="1" w:styleId="rtf53Titolo5Carattere">
    <w:name w:val="rtf53 Titolo 5 Carattere"/>
    <w:basedOn w:val="rtf53DefaultParagraphFont"/>
    <w:link w:val="rtf53heading5"/>
    <w:uiPriority w:val="9"/>
    <w:semiHidden/>
    <w:locked/>
    <w:rPr>
      <w:rFonts w:eastAsiaTheme="minorEastAsia" w:cs="Times New Roman"/>
      <w:b/>
      <w:bCs/>
      <w:i/>
      <w:iCs/>
      <w:sz w:val="26"/>
      <w:szCs w:val="26"/>
    </w:rPr>
  </w:style>
  <w:style w:type="table" w:customStyle="1" w:styleId="rtf53TableNormal">
    <w:name w:val="rtf53 Table Normal"/>
    <w:uiPriority w:val="2"/>
    <w:semiHidden/>
    <w:unhideWhenUsed/>
    <w:qFormat/>
    <w:pPr>
      <w:widowControl w:val="0"/>
      <w:spacing w:after="0" w:line="240" w:lineRule="auto"/>
    </w:pPr>
    <w:rPr>
      <w:rFonts w:cs="Times New Roman"/>
      <w:kern w:val="0"/>
      <w:lang w:val="en-US" w:eastAsia="en-US"/>
    </w:rPr>
    <w:tblPr>
      <w:tblInd w:w="0" w:type="dxa"/>
      <w:tblCellMar>
        <w:top w:w="0" w:type="dxa"/>
        <w:left w:w="0" w:type="dxa"/>
        <w:bottom w:w="0" w:type="dxa"/>
        <w:right w:w="0" w:type="dxa"/>
      </w:tblCellMar>
    </w:tblPr>
  </w:style>
  <w:style w:type="paragraph" w:customStyle="1" w:styleId="rtf53BodyText">
    <w:name w:val="rtf53 Body Text"/>
    <w:basedOn w:val="rtf53Normal"/>
    <w:link w:val="rtf53CorpotestoCarattere"/>
    <w:uiPriority w:val="1"/>
    <w:qFormat/>
    <w:pPr>
      <w:spacing w:before="11"/>
      <w:ind w:left="294"/>
    </w:pPr>
    <w:rPr>
      <w:rFonts w:ascii="Arial" w:hAnsi="Arial"/>
      <w:sz w:val="8"/>
      <w:szCs w:val="8"/>
    </w:rPr>
  </w:style>
  <w:style w:type="character" w:customStyle="1" w:styleId="rtf53CorpotestoCarattere">
    <w:name w:val="rtf53 Corpo testo Carattere"/>
    <w:basedOn w:val="rtf53DefaultParagraphFont"/>
    <w:link w:val="rtf53BodyText"/>
    <w:uiPriority w:val="1"/>
    <w:locked/>
    <w:rPr>
      <w:rFonts w:cs="Times New Roman"/>
    </w:rPr>
  </w:style>
  <w:style w:type="paragraph" w:customStyle="1" w:styleId="rtf53TableParagraph">
    <w:name w:val="rtf53 Table Paragraph"/>
    <w:basedOn w:val="rtf53Normal"/>
    <w:uiPriority w:val="1"/>
    <w:qFormat/>
  </w:style>
  <w:style w:type="paragraph" w:customStyle="1" w:styleId="rtf53ListParagraph">
    <w:name w:val="rtf53 List Paragraph"/>
    <w:basedOn w:val="rtf53Normal"/>
    <w:uiPriority w:val="1"/>
    <w:qFormat/>
  </w:style>
  <w:style w:type="table" w:customStyle="1" w:styleId="rtf53TableGrid">
    <w:name w:val="rtf53 Table Grid"/>
    <w:basedOn w:val="rtf53NormalTable"/>
    <w:uiPriority w:val="59"/>
    <w:rsid w:val="00BB46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f54Normal">
    <w:name w:val="rtf54 Normal"/>
    <w:uiPriority w:val="99"/>
    <w:pPr>
      <w:widowControl w:val="0"/>
      <w:autoSpaceDE w:val="0"/>
      <w:autoSpaceDN w:val="0"/>
      <w:adjustRightInd w:val="0"/>
      <w:spacing w:after="0" w:line="240" w:lineRule="auto"/>
    </w:pPr>
    <w:rPr>
      <w:rFonts w:ascii="Times New Roman" w:hAnsi="Times New Roman" w:cs="Arial"/>
      <w:kern w:val="0"/>
      <w:sz w:val="24"/>
      <w:szCs w:val="24"/>
    </w:rPr>
  </w:style>
  <w:style w:type="character" w:customStyle="1" w:styleId="rtf54Stiledidefault">
    <w:name w:val="rtf54 Stile di default"/>
    <w:uiPriority w:val="99"/>
  </w:style>
  <w:style w:type="paragraph" w:customStyle="1" w:styleId="rtf54heading1">
    <w:name w:val="rtf54 heading 1"/>
    <w:next w:val="rtf54Normal"/>
    <w:uiPriority w:val="99"/>
    <w:pPr>
      <w:widowControl w:val="0"/>
      <w:autoSpaceDE w:val="0"/>
      <w:autoSpaceDN w:val="0"/>
      <w:adjustRightInd w:val="0"/>
      <w:spacing w:after="0" w:line="240" w:lineRule="auto"/>
    </w:pPr>
    <w:rPr>
      <w:rFonts w:ascii="Arial" w:hAnsi="Arial" w:cs="Arial"/>
      <w:b/>
      <w:kern w:val="0"/>
      <w:sz w:val="32"/>
      <w:szCs w:val="24"/>
    </w:rPr>
  </w:style>
  <w:style w:type="paragraph" w:customStyle="1" w:styleId="rtf54heading2">
    <w:name w:val="rtf54 heading 2"/>
    <w:next w:val="rtf54Normal"/>
    <w:uiPriority w:val="99"/>
    <w:pPr>
      <w:widowControl w:val="0"/>
      <w:autoSpaceDE w:val="0"/>
      <w:autoSpaceDN w:val="0"/>
      <w:adjustRightInd w:val="0"/>
      <w:spacing w:after="0" w:line="240" w:lineRule="auto"/>
    </w:pPr>
    <w:rPr>
      <w:rFonts w:ascii="Arial" w:hAnsi="Arial" w:cs="Arial"/>
      <w:b/>
      <w:i/>
      <w:kern w:val="0"/>
      <w:sz w:val="28"/>
      <w:szCs w:val="24"/>
    </w:rPr>
  </w:style>
  <w:style w:type="paragraph" w:customStyle="1" w:styleId="rtf54heading3">
    <w:name w:val="rtf54 heading 3"/>
    <w:next w:val="rtf54Normal"/>
    <w:uiPriority w:val="99"/>
    <w:pPr>
      <w:widowControl w:val="0"/>
      <w:autoSpaceDE w:val="0"/>
      <w:autoSpaceDN w:val="0"/>
      <w:adjustRightInd w:val="0"/>
      <w:spacing w:after="0" w:line="240" w:lineRule="auto"/>
    </w:pPr>
    <w:rPr>
      <w:rFonts w:ascii="Arial" w:hAnsi="Arial" w:cs="Arial"/>
      <w:b/>
      <w:kern w:val="0"/>
      <w:sz w:val="26"/>
      <w:szCs w:val="24"/>
    </w:rPr>
  </w:style>
  <w:style w:type="paragraph" w:customStyle="1" w:styleId="rtf55Normal">
    <w:name w:val="rtf55 Normal"/>
    <w:uiPriority w:val="1"/>
    <w:qFormat/>
    <w:pPr>
      <w:widowControl w:val="0"/>
      <w:spacing w:after="0" w:line="240" w:lineRule="auto"/>
    </w:pPr>
    <w:rPr>
      <w:rFonts w:cs="Times New Roman"/>
      <w:kern w:val="0"/>
      <w:lang w:val="en-US" w:eastAsia="en-US"/>
    </w:rPr>
  </w:style>
  <w:style w:type="paragraph" w:customStyle="1" w:styleId="rtf55heading1">
    <w:name w:val="rtf55 heading 1"/>
    <w:basedOn w:val="rtf55Normal"/>
    <w:link w:val="rtf55Titolo1Carattere"/>
    <w:uiPriority w:val="1"/>
    <w:qFormat/>
    <w:pPr>
      <w:spacing w:before="51"/>
      <w:ind w:left="4543"/>
      <w:outlineLvl w:val="0"/>
    </w:pPr>
    <w:rPr>
      <w:rFonts w:ascii="Calibri" w:hAnsi="Calibri"/>
      <w:sz w:val="24"/>
      <w:szCs w:val="24"/>
    </w:rPr>
  </w:style>
  <w:style w:type="paragraph" w:customStyle="1" w:styleId="rtf55heading2">
    <w:name w:val="rtf55 heading 2"/>
    <w:basedOn w:val="rtf55Normal"/>
    <w:link w:val="rtf55Titolo2Carattere"/>
    <w:uiPriority w:val="1"/>
    <w:qFormat/>
    <w:pPr>
      <w:spacing w:before="59"/>
      <w:ind w:left="3386"/>
      <w:outlineLvl w:val="1"/>
    </w:pPr>
    <w:rPr>
      <w:rFonts w:ascii="Calibri" w:hAnsi="Calibri"/>
      <w:sz w:val="20"/>
      <w:szCs w:val="20"/>
    </w:rPr>
  </w:style>
  <w:style w:type="paragraph" w:customStyle="1" w:styleId="rtf55heading3">
    <w:name w:val="rtf55 heading 3"/>
    <w:basedOn w:val="rtf55Normal"/>
    <w:link w:val="rtf55Titolo3Carattere"/>
    <w:uiPriority w:val="1"/>
    <w:qFormat/>
    <w:pPr>
      <w:ind w:left="82"/>
      <w:outlineLvl w:val="2"/>
    </w:pPr>
    <w:rPr>
      <w:rFonts w:ascii="Calibri" w:hAnsi="Calibri"/>
      <w:b/>
      <w:bCs/>
      <w:sz w:val="18"/>
      <w:szCs w:val="18"/>
    </w:rPr>
  </w:style>
  <w:style w:type="paragraph" w:customStyle="1" w:styleId="rtf55heading4">
    <w:name w:val="rtf55 heading 4"/>
    <w:basedOn w:val="rtf55Normal"/>
    <w:link w:val="rtf55Titolo4Carattere"/>
    <w:uiPriority w:val="1"/>
    <w:qFormat/>
    <w:pPr>
      <w:ind w:left="82"/>
      <w:outlineLvl w:val="3"/>
    </w:pPr>
    <w:rPr>
      <w:rFonts w:ascii="Calibri" w:hAnsi="Calibri"/>
      <w:sz w:val="18"/>
      <w:szCs w:val="18"/>
    </w:rPr>
  </w:style>
  <w:style w:type="paragraph" w:customStyle="1" w:styleId="rtf55heading5">
    <w:name w:val="rtf55 heading 5"/>
    <w:basedOn w:val="rtf55Normal"/>
    <w:link w:val="rtf55Titolo5Carattere"/>
    <w:uiPriority w:val="1"/>
    <w:qFormat/>
    <w:pPr>
      <w:ind w:left="54"/>
      <w:outlineLvl w:val="4"/>
    </w:pPr>
    <w:rPr>
      <w:rFonts w:ascii="Arial" w:hAnsi="Arial"/>
      <w:b/>
      <w:bCs/>
      <w:sz w:val="8"/>
      <w:szCs w:val="8"/>
    </w:rPr>
  </w:style>
  <w:style w:type="character" w:customStyle="1" w:styleId="rtf55DefaultParagraphFont">
    <w:name w:val="rtf55 Default Paragraph Font"/>
    <w:uiPriority w:val="1"/>
    <w:semiHidden/>
    <w:unhideWhenUsed/>
  </w:style>
  <w:style w:type="table" w:customStyle="1" w:styleId="rtf55NormalTable">
    <w:name w:val="rtf55 Normal Table"/>
    <w:uiPriority w:val="99"/>
    <w:semiHidden/>
    <w:unhideWhenUsed/>
    <w:pPr>
      <w:widowControl w:val="0"/>
      <w:spacing w:after="0" w:line="240" w:lineRule="auto"/>
    </w:pPr>
    <w:rPr>
      <w:rFonts w:cs="Calibri"/>
      <w:kern w:val="0"/>
      <w:lang w:val="en-US" w:eastAsia="en-US"/>
    </w:rPr>
    <w:tblPr>
      <w:tblInd w:w="0" w:type="dxa"/>
      <w:tblCellMar>
        <w:top w:w="0" w:type="dxa"/>
        <w:left w:w="108" w:type="dxa"/>
        <w:bottom w:w="0" w:type="dxa"/>
        <w:right w:w="108" w:type="dxa"/>
      </w:tblCellMar>
    </w:tblPr>
  </w:style>
  <w:style w:type="character" w:customStyle="1" w:styleId="rtf55Titolo1Carattere">
    <w:name w:val="rtf55 Titolo 1 Carattere"/>
    <w:basedOn w:val="rtf55DefaultParagraphFont"/>
    <w:link w:val="rtf55heading1"/>
    <w:uiPriority w:val="9"/>
    <w:rPr>
      <w:rFonts w:asciiTheme="majorHAnsi" w:eastAsiaTheme="majorEastAsia" w:hAnsiTheme="majorHAnsi" w:cs="Times New Roman"/>
      <w:b/>
      <w:bCs/>
      <w:kern w:val="32"/>
      <w:sz w:val="32"/>
      <w:szCs w:val="32"/>
    </w:rPr>
  </w:style>
  <w:style w:type="character" w:customStyle="1" w:styleId="rtf55Titolo2Carattere">
    <w:name w:val="rtf55 Titolo 2 Carattere"/>
    <w:basedOn w:val="rtf55DefaultParagraphFont"/>
    <w:link w:val="rtf55heading2"/>
    <w:uiPriority w:val="9"/>
    <w:semiHidden/>
    <w:rPr>
      <w:rFonts w:asciiTheme="majorHAnsi" w:eastAsiaTheme="majorEastAsia" w:hAnsiTheme="majorHAnsi" w:cs="Times New Roman"/>
      <w:b/>
      <w:bCs/>
      <w:i/>
      <w:iCs/>
      <w:sz w:val="28"/>
      <w:szCs w:val="28"/>
    </w:rPr>
  </w:style>
  <w:style w:type="character" w:customStyle="1" w:styleId="rtf55Titolo3Carattere">
    <w:name w:val="rtf55 Titolo 3 Carattere"/>
    <w:basedOn w:val="rtf55DefaultParagraphFont"/>
    <w:link w:val="rtf55heading3"/>
    <w:uiPriority w:val="9"/>
    <w:semiHidden/>
    <w:rPr>
      <w:rFonts w:asciiTheme="majorHAnsi" w:eastAsiaTheme="majorEastAsia" w:hAnsiTheme="majorHAnsi" w:cs="Times New Roman"/>
      <w:b/>
      <w:bCs/>
      <w:sz w:val="26"/>
      <w:szCs w:val="26"/>
    </w:rPr>
  </w:style>
  <w:style w:type="character" w:customStyle="1" w:styleId="rtf55Titolo4Carattere">
    <w:name w:val="rtf55 Titolo 4 Carattere"/>
    <w:basedOn w:val="rtf55DefaultParagraphFont"/>
    <w:link w:val="rtf55heading4"/>
    <w:uiPriority w:val="9"/>
    <w:semiHidden/>
    <w:rPr>
      <w:rFonts w:eastAsiaTheme="minorEastAsia" w:cs="Times New Roman"/>
      <w:b/>
      <w:bCs/>
      <w:sz w:val="28"/>
      <w:szCs w:val="28"/>
    </w:rPr>
  </w:style>
  <w:style w:type="character" w:customStyle="1" w:styleId="rtf55Titolo5Carattere">
    <w:name w:val="rtf55 Titolo 5 Carattere"/>
    <w:basedOn w:val="rtf55DefaultParagraphFont"/>
    <w:link w:val="rtf55heading5"/>
    <w:uiPriority w:val="9"/>
    <w:semiHidden/>
    <w:rPr>
      <w:rFonts w:eastAsiaTheme="minorEastAsia" w:cs="Times New Roman"/>
      <w:b/>
      <w:bCs/>
      <w:i/>
      <w:iCs/>
      <w:sz w:val="26"/>
      <w:szCs w:val="26"/>
    </w:rPr>
  </w:style>
  <w:style w:type="table" w:customStyle="1" w:styleId="rtf55TableNormal">
    <w:name w:val="rtf55 Table Normal"/>
    <w:uiPriority w:val="2"/>
    <w:semiHidden/>
    <w:unhideWhenUsed/>
    <w:qFormat/>
    <w:pPr>
      <w:widowControl w:val="0"/>
      <w:spacing w:after="0" w:line="240" w:lineRule="auto"/>
    </w:pPr>
    <w:rPr>
      <w:rFonts w:cs="Times New Roman"/>
      <w:kern w:val="0"/>
      <w:lang w:val="en-US" w:eastAsia="en-US"/>
    </w:rPr>
    <w:tblPr>
      <w:tblInd w:w="0" w:type="dxa"/>
      <w:tblCellMar>
        <w:top w:w="0" w:type="dxa"/>
        <w:left w:w="0" w:type="dxa"/>
        <w:bottom w:w="0" w:type="dxa"/>
        <w:right w:w="0" w:type="dxa"/>
      </w:tblCellMar>
    </w:tblPr>
  </w:style>
  <w:style w:type="paragraph" w:customStyle="1" w:styleId="rtf55BodyText">
    <w:name w:val="rtf55 Body Text"/>
    <w:basedOn w:val="rtf55Normal"/>
    <w:link w:val="rtf55CorpotestoCarattere"/>
    <w:uiPriority w:val="1"/>
    <w:qFormat/>
    <w:pPr>
      <w:spacing w:before="11"/>
      <w:ind w:left="294"/>
    </w:pPr>
    <w:rPr>
      <w:rFonts w:ascii="Arial" w:hAnsi="Arial"/>
      <w:sz w:val="8"/>
      <w:szCs w:val="8"/>
    </w:rPr>
  </w:style>
  <w:style w:type="character" w:customStyle="1" w:styleId="rtf55CorpotestoCarattere">
    <w:name w:val="rtf55 Corpo testo Carattere"/>
    <w:basedOn w:val="rtf55DefaultParagraphFont"/>
    <w:link w:val="rtf55BodyText"/>
    <w:uiPriority w:val="99"/>
    <w:semiHidden/>
    <w:rPr>
      <w:rFonts w:cs="Times New Roman"/>
    </w:rPr>
  </w:style>
  <w:style w:type="paragraph" w:customStyle="1" w:styleId="rtf55ListParagraph">
    <w:name w:val="rtf55 List Paragraph"/>
    <w:basedOn w:val="rtf55Normal"/>
    <w:uiPriority w:val="1"/>
    <w:qFormat/>
  </w:style>
  <w:style w:type="paragraph" w:customStyle="1" w:styleId="rtf55TableParagraph">
    <w:name w:val="rtf55 Table Paragraph"/>
    <w:basedOn w:val="rtf55Normal"/>
    <w:uiPriority w:val="1"/>
    <w:qFormat/>
  </w:style>
  <w:style w:type="paragraph" w:customStyle="1" w:styleId="rtf56Normal">
    <w:name w:val="rtf56 Normal"/>
    <w:uiPriority w:val="99"/>
    <w:pPr>
      <w:widowControl w:val="0"/>
      <w:autoSpaceDE w:val="0"/>
      <w:autoSpaceDN w:val="0"/>
      <w:adjustRightInd w:val="0"/>
      <w:spacing w:after="0" w:line="240" w:lineRule="auto"/>
    </w:pPr>
    <w:rPr>
      <w:rFonts w:ascii="Times New Roman" w:hAnsi="Times New Roman" w:cs="Arial"/>
      <w:kern w:val="0"/>
      <w:sz w:val="24"/>
      <w:szCs w:val="24"/>
    </w:rPr>
  </w:style>
  <w:style w:type="character" w:customStyle="1" w:styleId="rtf56Stiledidefault">
    <w:name w:val="rtf56 Stile di default"/>
    <w:uiPriority w:val="99"/>
  </w:style>
  <w:style w:type="paragraph" w:customStyle="1" w:styleId="rtf56heading1">
    <w:name w:val="rtf56 heading 1"/>
    <w:next w:val="rtf56Normal"/>
    <w:uiPriority w:val="99"/>
    <w:pPr>
      <w:widowControl w:val="0"/>
      <w:autoSpaceDE w:val="0"/>
      <w:autoSpaceDN w:val="0"/>
      <w:adjustRightInd w:val="0"/>
      <w:spacing w:after="0" w:line="240" w:lineRule="auto"/>
    </w:pPr>
    <w:rPr>
      <w:rFonts w:ascii="Arial" w:hAnsi="Arial" w:cs="Arial"/>
      <w:b/>
      <w:kern w:val="0"/>
      <w:sz w:val="32"/>
      <w:szCs w:val="24"/>
    </w:rPr>
  </w:style>
  <w:style w:type="paragraph" w:customStyle="1" w:styleId="rtf56heading2">
    <w:name w:val="rtf56 heading 2"/>
    <w:next w:val="rtf56Normal"/>
    <w:uiPriority w:val="99"/>
    <w:pPr>
      <w:widowControl w:val="0"/>
      <w:autoSpaceDE w:val="0"/>
      <w:autoSpaceDN w:val="0"/>
      <w:adjustRightInd w:val="0"/>
      <w:spacing w:after="0" w:line="240" w:lineRule="auto"/>
    </w:pPr>
    <w:rPr>
      <w:rFonts w:ascii="Arial" w:hAnsi="Arial" w:cs="Arial"/>
      <w:b/>
      <w:i/>
      <w:kern w:val="0"/>
      <w:sz w:val="28"/>
      <w:szCs w:val="24"/>
    </w:rPr>
  </w:style>
  <w:style w:type="paragraph" w:customStyle="1" w:styleId="rtf56heading3">
    <w:name w:val="rtf56 heading 3"/>
    <w:next w:val="rtf56Normal"/>
    <w:uiPriority w:val="99"/>
    <w:pPr>
      <w:widowControl w:val="0"/>
      <w:autoSpaceDE w:val="0"/>
      <w:autoSpaceDN w:val="0"/>
      <w:adjustRightInd w:val="0"/>
      <w:spacing w:after="0" w:line="240" w:lineRule="auto"/>
    </w:pPr>
    <w:rPr>
      <w:rFonts w:ascii="Arial" w:hAnsi="Arial" w:cs="Arial"/>
      <w:b/>
      <w:kern w:val="0"/>
      <w:sz w:val="26"/>
      <w:szCs w:val="24"/>
    </w:rPr>
  </w:style>
  <w:style w:type="paragraph" w:customStyle="1" w:styleId="rtf57Normal">
    <w:name w:val="rtf57 Normal"/>
    <w:uiPriority w:val="1"/>
    <w:qFormat/>
    <w:pPr>
      <w:widowControl w:val="0"/>
      <w:spacing w:after="0" w:line="240" w:lineRule="auto"/>
    </w:pPr>
    <w:rPr>
      <w:rFonts w:cs="Times New Roman"/>
      <w:kern w:val="0"/>
      <w:lang w:val="en-US" w:eastAsia="en-US"/>
    </w:rPr>
  </w:style>
  <w:style w:type="paragraph" w:customStyle="1" w:styleId="rtf57heading1">
    <w:name w:val="rtf57 heading 1"/>
    <w:basedOn w:val="rtf57Normal"/>
    <w:link w:val="rtf57Titolo1Carattere"/>
    <w:uiPriority w:val="1"/>
    <w:qFormat/>
    <w:pPr>
      <w:spacing w:before="51"/>
      <w:ind w:left="4543"/>
      <w:outlineLvl w:val="0"/>
    </w:pPr>
    <w:rPr>
      <w:rFonts w:ascii="Calibri" w:hAnsi="Calibri"/>
      <w:sz w:val="24"/>
      <w:szCs w:val="24"/>
    </w:rPr>
  </w:style>
  <w:style w:type="paragraph" w:customStyle="1" w:styleId="rtf57heading2">
    <w:name w:val="rtf57 heading 2"/>
    <w:basedOn w:val="rtf57Normal"/>
    <w:link w:val="rtf57Titolo2Carattere"/>
    <w:uiPriority w:val="1"/>
    <w:qFormat/>
    <w:pPr>
      <w:spacing w:before="59"/>
      <w:ind w:left="3386"/>
      <w:outlineLvl w:val="1"/>
    </w:pPr>
    <w:rPr>
      <w:rFonts w:ascii="Calibri" w:hAnsi="Calibri"/>
      <w:sz w:val="20"/>
      <w:szCs w:val="20"/>
    </w:rPr>
  </w:style>
  <w:style w:type="paragraph" w:customStyle="1" w:styleId="rtf57heading3">
    <w:name w:val="rtf57 heading 3"/>
    <w:basedOn w:val="rtf57Normal"/>
    <w:link w:val="rtf57Titolo3Carattere"/>
    <w:uiPriority w:val="1"/>
    <w:qFormat/>
    <w:pPr>
      <w:ind w:left="82"/>
      <w:outlineLvl w:val="2"/>
    </w:pPr>
    <w:rPr>
      <w:rFonts w:ascii="Calibri" w:hAnsi="Calibri"/>
      <w:b/>
      <w:bCs/>
      <w:sz w:val="18"/>
      <w:szCs w:val="18"/>
    </w:rPr>
  </w:style>
  <w:style w:type="paragraph" w:customStyle="1" w:styleId="rtf57heading4">
    <w:name w:val="rtf57 heading 4"/>
    <w:basedOn w:val="rtf57Normal"/>
    <w:link w:val="rtf57Titolo4Carattere"/>
    <w:uiPriority w:val="1"/>
    <w:qFormat/>
    <w:pPr>
      <w:ind w:left="82"/>
      <w:outlineLvl w:val="3"/>
    </w:pPr>
    <w:rPr>
      <w:rFonts w:ascii="Calibri" w:hAnsi="Calibri"/>
      <w:sz w:val="18"/>
      <w:szCs w:val="18"/>
    </w:rPr>
  </w:style>
  <w:style w:type="paragraph" w:customStyle="1" w:styleId="rtf57heading5">
    <w:name w:val="rtf57 heading 5"/>
    <w:basedOn w:val="rtf57Normal"/>
    <w:link w:val="rtf57Titolo5Carattere"/>
    <w:uiPriority w:val="1"/>
    <w:qFormat/>
    <w:pPr>
      <w:ind w:left="54"/>
      <w:outlineLvl w:val="4"/>
    </w:pPr>
    <w:rPr>
      <w:rFonts w:ascii="Arial" w:hAnsi="Arial"/>
      <w:b/>
      <w:bCs/>
      <w:sz w:val="8"/>
      <w:szCs w:val="8"/>
    </w:rPr>
  </w:style>
  <w:style w:type="character" w:customStyle="1" w:styleId="rtf57DefaultParagraphFont">
    <w:name w:val="rtf57 Default Paragraph Font"/>
    <w:uiPriority w:val="1"/>
    <w:semiHidden/>
    <w:unhideWhenUsed/>
  </w:style>
  <w:style w:type="table" w:customStyle="1" w:styleId="rtf57NormalTable">
    <w:name w:val="rtf57 Normal Table"/>
    <w:uiPriority w:val="99"/>
    <w:semiHidden/>
    <w:unhideWhenUsed/>
    <w:pPr>
      <w:widowControl w:val="0"/>
      <w:spacing w:after="0" w:line="240" w:lineRule="auto"/>
    </w:pPr>
    <w:rPr>
      <w:rFonts w:cs="Calibri"/>
      <w:kern w:val="0"/>
      <w:lang w:val="en-US" w:eastAsia="en-US"/>
    </w:rPr>
    <w:tblPr>
      <w:tblInd w:w="0" w:type="dxa"/>
      <w:tblCellMar>
        <w:top w:w="0" w:type="dxa"/>
        <w:left w:w="108" w:type="dxa"/>
        <w:bottom w:w="0" w:type="dxa"/>
        <w:right w:w="108" w:type="dxa"/>
      </w:tblCellMar>
    </w:tblPr>
  </w:style>
  <w:style w:type="character" w:customStyle="1" w:styleId="rtf57Titolo1Carattere">
    <w:name w:val="rtf57 Titolo 1 Carattere"/>
    <w:basedOn w:val="rtf57DefaultParagraphFont"/>
    <w:link w:val="rtf57heading1"/>
    <w:uiPriority w:val="9"/>
    <w:locked/>
    <w:rPr>
      <w:rFonts w:asciiTheme="majorHAnsi" w:eastAsiaTheme="majorEastAsia" w:hAnsiTheme="majorHAnsi" w:cs="Times New Roman"/>
      <w:b/>
      <w:bCs/>
      <w:kern w:val="32"/>
      <w:sz w:val="32"/>
      <w:szCs w:val="32"/>
    </w:rPr>
  </w:style>
  <w:style w:type="character" w:customStyle="1" w:styleId="rtf57Titolo2Carattere">
    <w:name w:val="rtf57 Titolo 2 Carattere"/>
    <w:basedOn w:val="rtf57DefaultParagraphFont"/>
    <w:link w:val="rtf57heading2"/>
    <w:uiPriority w:val="9"/>
    <w:semiHidden/>
    <w:locked/>
    <w:rPr>
      <w:rFonts w:asciiTheme="majorHAnsi" w:eastAsiaTheme="majorEastAsia" w:hAnsiTheme="majorHAnsi" w:cs="Times New Roman"/>
      <w:b/>
      <w:bCs/>
      <w:i/>
      <w:iCs/>
      <w:sz w:val="28"/>
      <w:szCs w:val="28"/>
    </w:rPr>
  </w:style>
  <w:style w:type="character" w:customStyle="1" w:styleId="rtf57Titolo3Carattere">
    <w:name w:val="rtf57 Titolo 3 Carattere"/>
    <w:basedOn w:val="rtf57DefaultParagraphFont"/>
    <w:link w:val="rtf57heading3"/>
    <w:uiPriority w:val="9"/>
    <w:semiHidden/>
    <w:locked/>
    <w:rPr>
      <w:rFonts w:asciiTheme="majorHAnsi" w:eastAsiaTheme="majorEastAsia" w:hAnsiTheme="majorHAnsi" w:cs="Times New Roman"/>
      <w:b/>
      <w:bCs/>
      <w:sz w:val="26"/>
      <w:szCs w:val="26"/>
    </w:rPr>
  </w:style>
  <w:style w:type="character" w:customStyle="1" w:styleId="rtf57Titolo4Carattere">
    <w:name w:val="rtf57 Titolo 4 Carattere"/>
    <w:basedOn w:val="rtf57DefaultParagraphFont"/>
    <w:link w:val="rtf57heading4"/>
    <w:uiPriority w:val="9"/>
    <w:semiHidden/>
    <w:locked/>
    <w:rPr>
      <w:rFonts w:eastAsiaTheme="minorEastAsia" w:cs="Times New Roman"/>
      <w:b/>
      <w:bCs/>
      <w:sz w:val="28"/>
      <w:szCs w:val="28"/>
    </w:rPr>
  </w:style>
  <w:style w:type="character" w:customStyle="1" w:styleId="rtf57Titolo5Carattere">
    <w:name w:val="rtf57 Titolo 5 Carattere"/>
    <w:basedOn w:val="rtf57DefaultParagraphFont"/>
    <w:link w:val="rtf57heading5"/>
    <w:uiPriority w:val="9"/>
    <w:semiHidden/>
    <w:locked/>
    <w:rPr>
      <w:rFonts w:eastAsiaTheme="minorEastAsia" w:cs="Times New Roman"/>
      <w:b/>
      <w:bCs/>
      <w:i/>
      <w:iCs/>
      <w:sz w:val="26"/>
      <w:szCs w:val="26"/>
    </w:rPr>
  </w:style>
  <w:style w:type="table" w:customStyle="1" w:styleId="rtf57TableNormal">
    <w:name w:val="rtf57 Table Normal"/>
    <w:uiPriority w:val="2"/>
    <w:semiHidden/>
    <w:unhideWhenUsed/>
    <w:qFormat/>
    <w:pPr>
      <w:widowControl w:val="0"/>
      <w:spacing w:after="0" w:line="240" w:lineRule="auto"/>
    </w:pPr>
    <w:rPr>
      <w:rFonts w:cs="Times New Roman"/>
      <w:kern w:val="0"/>
      <w:lang w:val="en-US" w:eastAsia="en-US"/>
    </w:rPr>
    <w:tblPr>
      <w:tblInd w:w="0" w:type="dxa"/>
      <w:tblCellMar>
        <w:top w:w="0" w:type="dxa"/>
        <w:left w:w="0" w:type="dxa"/>
        <w:bottom w:w="0" w:type="dxa"/>
        <w:right w:w="0" w:type="dxa"/>
      </w:tblCellMar>
    </w:tblPr>
  </w:style>
  <w:style w:type="paragraph" w:customStyle="1" w:styleId="rtf57BodyText">
    <w:name w:val="rtf57 Body Text"/>
    <w:basedOn w:val="rtf57Normal"/>
    <w:link w:val="rtf57CorpotestoCarattere"/>
    <w:uiPriority w:val="1"/>
    <w:qFormat/>
    <w:pPr>
      <w:spacing w:before="11"/>
      <w:ind w:left="294"/>
    </w:pPr>
    <w:rPr>
      <w:rFonts w:ascii="Arial" w:hAnsi="Arial"/>
      <w:sz w:val="8"/>
      <w:szCs w:val="8"/>
    </w:rPr>
  </w:style>
  <w:style w:type="character" w:customStyle="1" w:styleId="rtf57CorpotestoCarattere">
    <w:name w:val="rtf57 Corpo testo Carattere"/>
    <w:basedOn w:val="rtf57DefaultParagraphFont"/>
    <w:link w:val="rtf57BodyText"/>
    <w:uiPriority w:val="99"/>
    <w:semiHidden/>
    <w:locked/>
    <w:rPr>
      <w:rFonts w:cs="Times New Roman"/>
    </w:rPr>
  </w:style>
  <w:style w:type="paragraph" w:customStyle="1" w:styleId="rtf57TableParagraph">
    <w:name w:val="rtf57 Table Paragraph"/>
    <w:basedOn w:val="rtf57Normal"/>
    <w:uiPriority w:val="1"/>
    <w:qFormat/>
  </w:style>
  <w:style w:type="paragraph" w:customStyle="1" w:styleId="rtf57ListParagraph">
    <w:name w:val="rtf57 List Paragraph"/>
    <w:basedOn w:val="rtf57Normal"/>
    <w:uiPriority w:val="1"/>
    <w:qFormat/>
  </w:style>
  <w:style w:type="paragraph" w:customStyle="1" w:styleId="rtf58Normal">
    <w:name w:val="rtf58 Normal"/>
    <w:uiPriority w:val="99"/>
    <w:pPr>
      <w:widowControl w:val="0"/>
      <w:autoSpaceDE w:val="0"/>
      <w:autoSpaceDN w:val="0"/>
      <w:adjustRightInd w:val="0"/>
      <w:spacing w:after="0" w:line="240" w:lineRule="auto"/>
    </w:pPr>
    <w:rPr>
      <w:rFonts w:ascii="Times New Roman" w:hAnsi="Times New Roman" w:cs="Arial"/>
      <w:kern w:val="0"/>
      <w:sz w:val="24"/>
      <w:szCs w:val="24"/>
    </w:rPr>
  </w:style>
  <w:style w:type="character" w:customStyle="1" w:styleId="rtf58Stiledidefault">
    <w:name w:val="rtf58 Stile di default"/>
    <w:uiPriority w:val="99"/>
  </w:style>
  <w:style w:type="paragraph" w:customStyle="1" w:styleId="rtf58heading1">
    <w:name w:val="rtf58 heading 1"/>
    <w:next w:val="rtf58Normal"/>
    <w:uiPriority w:val="99"/>
    <w:pPr>
      <w:widowControl w:val="0"/>
      <w:autoSpaceDE w:val="0"/>
      <w:autoSpaceDN w:val="0"/>
      <w:adjustRightInd w:val="0"/>
      <w:spacing w:after="0" w:line="240" w:lineRule="auto"/>
    </w:pPr>
    <w:rPr>
      <w:rFonts w:ascii="Arial" w:hAnsi="Arial" w:cs="Arial"/>
      <w:b/>
      <w:kern w:val="0"/>
      <w:sz w:val="32"/>
      <w:szCs w:val="24"/>
    </w:rPr>
  </w:style>
  <w:style w:type="paragraph" w:customStyle="1" w:styleId="rtf58heading2">
    <w:name w:val="rtf58 heading 2"/>
    <w:next w:val="rtf58Normal"/>
    <w:uiPriority w:val="99"/>
    <w:pPr>
      <w:widowControl w:val="0"/>
      <w:autoSpaceDE w:val="0"/>
      <w:autoSpaceDN w:val="0"/>
      <w:adjustRightInd w:val="0"/>
      <w:spacing w:after="0" w:line="240" w:lineRule="auto"/>
    </w:pPr>
    <w:rPr>
      <w:rFonts w:ascii="Arial" w:hAnsi="Arial" w:cs="Arial"/>
      <w:b/>
      <w:i/>
      <w:kern w:val="0"/>
      <w:sz w:val="28"/>
      <w:szCs w:val="24"/>
    </w:rPr>
  </w:style>
  <w:style w:type="paragraph" w:customStyle="1" w:styleId="rtf58heading3">
    <w:name w:val="rtf58 heading 3"/>
    <w:next w:val="rtf58Normal"/>
    <w:uiPriority w:val="99"/>
    <w:pPr>
      <w:widowControl w:val="0"/>
      <w:autoSpaceDE w:val="0"/>
      <w:autoSpaceDN w:val="0"/>
      <w:adjustRightInd w:val="0"/>
      <w:spacing w:after="0" w:line="240" w:lineRule="auto"/>
    </w:pPr>
    <w:rPr>
      <w:rFonts w:ascii="Arial" w:hAnsi="Arial" w:cs="Arial"/>
      <w:b/>
      <w:kern w:val="0"/>
      <w:sz w:val="26"/>
      <w:szCs w:val="24"/>
    </w:rPr>
  </w:style>
  <w:style w:type="paragraph" w:customStyle="1" w:styleId="rtf59Normal">
    <w:name w:val="rtf59 Normal"/>
    <w:uiPriority w:val="1"/>
    <w:qFormat/>
    <w:pPr>
      <w:widowControl w:val="0"/>
      <w:spacing w:after="0" w:line="240" w:lineRule="auto"/>
    </w:pPr>
    <w:rPr>
      <w:rFonts w:cs="Times New Roman"/>
      <w:kern w:val="0"/>
      <w:lang w:val="en-US" w:eastAsia="en-US"/>
    </w:rPr>
  </w:style>
  <w:style w:type="paragraph" w:customStyle="1" w:styleId="rtf59heading1">
    <w:name w:val="rtf59 heading 1"/>
    <w:basedOn w:val="rtf59Normal"/>
    <w:link w:val="rtf59Titolo1Carattere"/>
    <w:uiPriority w:val="1"/>
    <w:qFormat/>
    <w:pPr>
      <w:spacing w:before="51"/>
      <w:ind w:left="4543"/>
      <w:outlineLvl w:val="0"/>
    </w:pPr>
    <w:rPr>
      <w:rFonts w:ascii="Calibri" w:hAnsi="Calibri"/>
      <w:sz w:val="24"/>
      <w:szCs w:val="24"/>
    </w:rPr>
  </w:style>
  <w:style w:type="paragraph" w:customStyle="1" w:styleId="rtf59heading2">
    <w:name w:val="rtf59 heading 2"/>
    <w:basedOn w:val="rtf59Normal"/>
    <w:link w:val="rtf59Titolo2Carattere"/>
    <w:uiPriority w:val="1"/>
    <w:qFormat/>
    <w:pPr>
      <w:spacing w:before="59"/>
      <w:ind w:left="3386"/>
      <w:outlineLvl w:val="1"/>
    </w:pPr>
    <w:rPr>
      <w:rFonts w:ascii="Calibri" w:hAnsi="Calibri"/>
      <w:sz w:val="20"/>
      <w:szCs w:val="20"/>
    </w:rPr>
  </w:style>
  <w:style w:type="paragraph" w:customStyle="1" w:styleId="rtf59heading3">
    <w:name w:val="rtf59 heading 3"/>
    <w:basedOn w:val="rtf59Normal"/>
    <w:link w:val="rtf59Titolo3Carattere"/>
    <w:uiPriority w:val="1"/>
    <w:qFormat/>
    <w:pPr>
      <w:ind w:left="82"/>
      <w:outlineLvl w:val="2"/>
    </w:pPr>
    <w:rPr>
      <w:rFonts w:ascii="Calibri" w:hAnsi="Calibri"/>
      <w:b/>
      <w:bCs/>
      <w:sz w:val="18"/>
      <w:szCs w:val="18"/>
    </w:rPr>
  </w:style>
  <w:style w:type="paragraph" w:customStyle="1" w:styleId="rtf59heading4">
    <w:name w:val="rtf59 heading 4"/>
    <w:basedOn w:val="rtf59Normal"/>
    <w:link w:val="rtf59Titolo4Carattere"/>
    <w:uiPriority w:val="1"/>
    <w:qFormat/>
    <w:pPr>
      <w:ind w:left="82"/>
      <w:outlineLvl w:val="3"/>
    </w:pPr>
    <w:rPr>
      <w:rFonts w:ascii="Calibri" w:hAnsi="Calibri"/>
      <w:sz w:val="18"/>
      <w:szCs w:val="18"/>
    </w:rPr>
  </w:style>
  <w:style w:type="paragraph" w:customStyle="1" w:styleId="rtf59heading5">
    <w:name w:val="rtf59 heading 5"/>
    <w:basedOn w:val="rtf59Normal"/>
    <w:link w:val="rtf59Titolo5Carattere"/>
    <w:uiPriority w:val="1"/>
    <w:qFormat/>
    <w:pPr>
      <w:ind w:left="54"/>
      <w:outlineLvl w:val="4"/>
    </w:pPr>
    <w:rPr>
      <w:rFonts w:ascii="Arial" w:hAnsi="Arial"/>
      <w:b/>
      <w:bCs/>
      <w:sz w:val="8"/>
      <w:szCs w:val="8"/>
    </w:rPr>
  </w:style>
  <w:style w:type="character" w:customStyle="1" w:styleId="rtf59DefaultParagraphFont">
    <w:name w:val="rtf59 Default Paragraph Font"/>
    <w:uiPriority w:val="1"/>
    <w:semiHidden/>
    <w:unhideWhenUsed/>
  </w:style>
  <w:style w:type="table" w:customStyle="1" w:styleId="rtf59NormalTable">
    <w:name w:val="rtf59 Normal Table"/>
    <w:uiPriority w:val="99"/>
    <w:semiHidden/>
    <w:unhideWhenUsed/>
    <w:pPr>
      <w:widowControl w:val="0"/>
      <w:spacing w:after="0" w:line="240" w:lineRule="auto"/>
    </w:pPr>
    <w:rPr>
      <w:rFonts w:cs="Calibri"/>
      <w:kern w:val="0"/>
      <w:lang w:val="en-US" w:eastAsia="en-US"/>
    </w:rPr>
    <w:tblPr>
      <w:tblInd w:w="0" w:type="dxa"/>
      <w:tblCellMar>
        <w:top w:w="0" w:type="dxa"/>
        <w:left w:w="108" w:type="dxa"/>
        <w:bottom w:w="0" w:type="dxa"/>
        <w:right w:w="108" w:type="dxa"/>
      </w:tblCellMar>
    </w:tblPr>
  </w:style>
  <w:style w:type="character" w:customStyle="1" w:styleId="rtf59Titolo1Carattere">
    <w:name w:val="rtf59 Titolo 1 Carattere"/>
    <w:basedOn w:val="rtf59DefaultParagraphFont"/>
    <w:link w:val="rtf59heading1"/>
    <w:uiPriority w:val="9"/>
    <w:rPr>
      <w:rFonts w:asciiTheme="majorHAnsi" w:eastAsiaTheme="majorEastAsia" w:hAnsiTheme="majorHAnsi" w:cs="Times New Roman"/>
      <w:b/>
      <w:bCs/>
      <w:kern w:val="32"/>
      <w:sz w:val="32"/>
      <w:szCs w:val="32"/>
    </w:rPr>
  </w:style>
  <w:style w:type="character" w:customStyle="1" w:styleId="rtf59Titolo2Carattere">
    <w:name w:val="rtf59 Titolo 2 Carattere"/>
    <w:basedOn w:val="rtf59DefaultParagraphFont"/>
    <w:link w:val="rtf59heading2"/>
    <w:uiPriority w:val="9"/>
    <w:semiHidden/>
    <w:rPr>
      <w:rFonts w:asciiTheme="majorHAnsi" w:eastAsiaTheme="majorEastAsia" w:hAnsiTheme="majorHAnsi" w:cs="Times New Roman"/>
      <w:b/>
      <w:bCs/>
      <w:i/>
      <w:iCs/>
      <w:sz w:val="28"/>
      <w:szCs w:val="28"/>
    </w:rPr>
  </w:style>
  <w:style w:type="character" w:customStyle="1" w:styleId="rtf59Titolo3Carattere">
    <w:name w:val="rtf59 Titolo 3 Carattere"/>
    <w:basedOn w:val="rtf59DefaultParagraphFont"/>
    <w:link w:val="rtf59heading3"/>
    <w:uiPriority w:val="9"/>
    <w:semiHidden/>
    <w:rPr>
      <w:rFonts w:asciiTheme="majorHAnsi" w:eastAsiaTheme="majorEastAsia" w:hAnsiTheme="majorHAnsi" w:cs="Times New Roman"/>
      <w:b/>
      <w:bCs/>
      <w:sz w:val="26"/>
      <w:szCs w:val="26"/>
    </w:rPr>
  </w:style>
  <w:style w:type="character" w:customStyle="1" w:styleId="rtf59Titolo4Carattere">
    <w:name w:val="rtf59 Titolo 4 Carattere"/>
    <w:basedOn w:val="rtf59DefaultParagraphFont"/>
    <w:link w:val="rtf59heading4"/>
    <w:uiPriority w:val="9"/>
    <w:semiHidden/>
    <w:rPr>
      <w:rFonts w:eastAsiaTheme="minorEastAsia" w:cs="Times New Roman"/>
      <w:b/>
      <w:bCs/>
      <w:sz w:val="28"/>
      <w:szCs w:val="28"/>
    </w:rPr>
  </w:style>
  <w:style w:type="character" w:customStyle="1" w:styleId="rtf59Titolo5Carattere">
    <w:name w:val="rtf59 Titolo 5 Carattere"/>
    <w:basedOn w:val="rtf59DefaultParagraphFont"/>
    <w:link w:val="rtf59heading5"/>
    <w:uiPriority w:val="9"/>
    <w:semiHidden/>
    <w:rPr>
      <w:rFonts w:eastAsiaTheme="minorEastAsia" w:cs="Times New Roman"/>
      <w:b/>
      <w:bCs/>
      <w:i/>
      <w:iCs/>
      <w:sz w:val="26"/>
      <w:szCs w:val="26"/>
    </w:rPr>
  </w:style>
  <w:style w:type="table" w:customStyle="1" w:styleId="rtf59TableNormal">
    <w:name w:val="rtf59 Table Normal"/>
    <w:uiPriority w:val="2"/>
    <w:semiHidden/>
    <w:unhideWhenUsed/>
    <w:qFormat/>
    <w:pPr>
      <w:widowControl w:val="0"/>
      <w:spacing w:after="0" w:line="240" w:lineRule="auto"/>
    </w:pPr>
    <w:rPr>
      <w:rFonts w:cs="Times New Roman"/>
      <w:kern w:val="0"/>
      <w:lang w:val="en-US" w:eastAsia="en-US"/>
    </w:rPr>
    <w:tblPr>
      <w:tblInd w:w="0" w:type="dxa"/>
      <w:tblCellMar>
        <w:top w:w="0" w:type="dxa"/>
        <w:left w:w="0" w:type="dxa"/>
        <w:bottom w:w="0" w:type="dxa"/>
        <w:right w:w="0" w:type="dxa"/>
      </w:tblCellMar>
    </w:tblPr>
  </w:style>
  <w:style w:type="paragraph" w:customStyle="1" w:styleId="rtf59BodyText">
    <w:name w:val="rtf59 Body Text"/>
    <w:basedOn w:val="rtf59Normal"/>
    <w:link w:val="rtf59CorpotestoCarattere"/>
    <w:uiPriority w:val="1"/>
    <w:qFormat/>
    <w:pPr>
      <w:spacing w:before="11"/>
      <w:ind w:left="294"/>
    </w:pPr>
    <w:rPr>
      <w:rFonts w:ascii="Arial" w:hAnsi="Arial"/>
      <w:sz w:val="8"/>
      <w:szCs w:val="8"/>
    </w:rPr>
  </w:style>
  <w:style w:type="character" w:customStyle="1" w:styleId="rtf59CorpotestoCarattere">
    <w:name w:val="rtf59 Corpo testo Carattere"/>
    <w:basedOn w:val="rtf59DefaultParagraphFont"/>
    <w:link w:val="rtf59BodyText"/>
    <w:uiPriority w:val="99"/>
    <w:semiHidden/>
    <w:rPr>
      <w:rFonts w:cs="Times New Roman"/>
    </w:rPr>
  </w:style>
  <w:style w:type="paragraph" w:customStyle="1" w:styleId="rtf59ListParagraph">
    <w:name w:val="rtf59 List Paragraph"/>
    <w:basedOn w:val="rtf59Normal"/>
    <w:uiPriority w:val="1"/>
    <w:qFormat/>
  </w:style>
  <w:style w:type="paragraph" w:customStyle="1" w:styleId="rtf59TableParagraph">
    <w:name w:val="rtf59 Table Paragraph"/>
    <w:basedOn w:val="rtf59Normal"/>
    <w:uiPriority w:val="1"/>
    <w:qFormat/>
  </w:style>
  <w:style w:type="paragraph" w:customStyle="1" w:styleId="rtf60Normal">
    <w:name w:val="rtf60 Normal"/>
    <w:uiPriority w:val="99"/>
    <w:pPr>
      <w:widowControl w:val="0"/>
      <w:autoSpaceDE w:val="0"/>
      <w:autoSpaceDN w:val="0"/>
      <w:adjustRightInd w:val="0"/>
      <w:spacing w:after="0" w:line="240" w:lineRule="auto"/>
    </w:pPr>
    <w:rPr>
      <w:rFonts w:ascii="Times New Roman" w:hAnsi="Times New Roman" w:cs="Arial"/>
      <w:kern w:val="0"/>
      <w:sz w:val="24"/>
      <w:szCs w:val="24"/>
    </w:rPr>
  </w:style>
  <w:style w:type="character" w:customStyle="1" w:styleId="rtf60Stiledidefault">
    <w:name w:val="rtf60 Stile di default"/>
    <w:uiPriority w:val="99"/>
  </w:style>
  <w:style w:type="paragraph" w:customStyle="1" w:styleId="rtf60heading1">
    <w:name w:val="rtf60 heading 1"/>
    <w:next w:val="rtf60Normal"/>
    <w:uiPriority w:val="99"/>
    <w:pPr>
      <w:widowControl w:val="0"/>
      <w:autoSpaceDE w:val="0"/>
      <w:autoSpaceDN w:val="0"/>
      <w:adjustRightInd w:val="0"/>
      <w:spacing w:after="0" w:line="240" w:lineRule="auto"/>
    </w:pPr>
    <w:rPr>
      <w:rFonts w:ascii="Arial" w:hAnsi="Arial" w:cs="Arial"/>
      <w:b/>
      <w:kern w:val="0"/>
      <w:sz w:val="32"/>
      <w:szCs w:val="24"/>
    </w:rPr>
  </w:style>
  <w:style w:type="paragraph" w:customStyle="1" w:styleId="rtf60heading2">
    <w:name w:val="rtf60 heading 2"/>
    <w:next w:val="rtf60Normal"/>
    <w:uiPriority w:val="99"/>
    <w:pPr>
      <w:widowControl w:val="0"/>
      <w:autoSpaceDE w:val="0"/>
      <w:autoSpaceDN w:val="0"/>
      <w:adjustRightInd w:val="0"/>
      <w:spacing w:after="0" w:line="240" w:lineRule="auto"/>
    </w:pPr>
    <w:rPr>
      <w:rFonts w:ascii="Arial" w:hAnsi="Arial" w:cs="Arial"/>
      <w:b/>
      <w:i/>
      <w:kern w:val="0"/>
      <w:sz w:val="28"/>
      <w:szCs w:val="24"/>
    </w:rPr>
  </w:style>
  <w:style w:type="paragraph" w:customStyle="1" w:styleId="rtf60heading3">
    <w:name w:val="rtf60 heading 3"/>
    <w:next w:val="rtf60Normal"/>
    <w:uiPriority w:val="99"/>
    <w:pPr>
      <w:widowControl w:val="0"/>
      <w:autoSpaceDE w:val="0"/>
      <w:autoSpaceDN w:val="0"/>
      <w:adjustRightInd w:val="0"/>
      <w:spacing w:after="0" w:line="240" w:lineRule="auto"/>
    </w:pPr>
    <w:rPr>
      <w:rFonts w:ascii="Arial" w:hAnsi="Arial" w:cs="Arial"/>
      <w:b/>
      <w:kern w:val="0"/>
      <w:sz w:val="26"/>
      <w:szCs w:val="24"/>
    </w:rPr>
  </w:style>
  <w:style w:type="paragraph" w:customStyle="1" w:styleId="rtf61Normal">
    <w:name w:val="rtf61 Normal"/>
    <w:uiPriority w:val="1"/>
    <w:qFormat/>
    <w:pPr>
      <w:widowControl w:val="0"/>
      <w:spacing w:after="0" w:line="240" w:lineRule="auto"/>
    </w:pPr>
    <w:rPr>
      <w:rFonts w:cs="Times New Roman"/>
      <w:kern w:val="0"/>
      <w:lang w:val="en-US" w:eastAsia="en-US"/>
    </w:rPr>
  </w:style>
  <w:style w:type="paragraph" w:customStyle="1" w:styleId="rtf61heading1">
    <w:name w:val="rtf61 heading 1"/>
    <w:basedOn w:val="rtf61Normal"/>
    <w:link w:val="rtf61Titolo1Carattere"/>
    <w:uiPriority w:val="1"/>
    <w:qFormat/>
    <w:pPr>
      <w:spacing w:before="51"/>
      <w:ind w:left="4543"/>
      <w:outlineLvl w:val="0"/>
    </w:pPr>
    <w:rPr>
      <w:rFonts w:ascii="Calibri" w:hAnsi="Calibri"/>
      <w:sz w:val="24"/>
      <w:szCs w:val="24"/>
    </w:rPr>
  </w:style>
  <w:style w:type="paragraph" w:customStyle="1" w:styleId="rtf61heading2">
    <w:name w:val="rtf61 heading 2"/>
    <w:basedOn w:val="rtf61Normal"/>
    <w:link w:val="rtf61Titolo2Carattere"/>
    <w:uiPriority w:val="1"/>
    <w:qFormat/>
    <w:pPr>
      <w:spacing w:before="59"/>
      <w:ind w:left="3386"/>
      <w:outlineLvl w:val="1"/>
    </w:pPr>
    <w:rPr>
      <w:rFonts w:ascii="Calibri" w:hAnsi="Calibri"/>
      <w:sz w:val="20"/>
      <w:szCs w:val="20"/>
    </w:rPr>
  </w:style>
  <w:style w:type="paragraph" w:customStyle="1" w:styleId="rtf61heading3">
    <w:name w:val="rtf61 heading 3"/>
    <w:basedOn w:val="rtf61Normal"/>
    <w:link w:val="rtf61Titolo3Carattere"/>
    <w:uiPriority w:val="1"/>
    <w:qFormat/>
    <w:pPr>
      <w:ind w:left="82"/>
      <w:outlineLvl w:val="2"/>
    </w:pPr>
    <w:rPr>
      <w:rFonts w:ascii="Calibri" w:hAnsi="Calibri"/>
      <w:b/>
      <w:bCs/>
      <w:sz w:val="18"/>
      <w:szCs w:val="18"/>
    </w:rPr>
  </w:style>
  <w:style w:type="paragraph" w:customStyle="1" w:styleId="rtf61heading4">
    <w:name w:val="rtf61 heading 4"/>
    <w:basedOn w:val="rtf61Normal"/>
    <w:link w:val="rtf61Titolo4Carattere"/>
    <w:uiPriority w:val="1"/>
    <w:qFormat/>
    <w:pPr>
      <w:ind w:left="82"/>
      <w:outlineLvl w:val="3"/>
    </w:pPr>
    <w:rPr>
      <w:rFonts w:ascii="Calibri" w:hAnsi="Calibri"/>
      <w:sz w:val="18"/>
      <w:szCs w:val="18"/>
    </w:rPr>
  </w:style>
  <w:style w:type="paragraph" w:customStyle="1" w:styleId="rtf61heading5">
    <w:name w:val="rtf61 heading 5"/>
    <w:basedOn w:val="rtf61Normal"/>
    <w:link w:val="rtf61Titolo5Carattere"/>
    <w:uiPriority w:val="1"/>
    <w:qFormat/>
    <w:pPr>
      <w:ind w:left="54"/>
      <w:outlineLvl w:val="4"/>
    </w:pPr>
    <w:rPr>
      <w:rFonts w:ascii="Arial" w:hAnsi="Arial"/>
      <w:b/>
      <w:bCs/>
      <w:sz w:val="8"/>
      <w:szCs w:val="8"/>
    </w:rPr>
  </w:style>
  <w:style w:type="character" w:customStyle="1" w:styleId="rtf61DefaultParagraphFont">
    <w:name w:val="rtf61 Default Paragraph Font"/>
    <w:uiPriority w:val="1"/>
    <w:semiHidden/>
    <w:unhideWhenUsed/>
  </w:style>
  <w:style w:type="table" w:customStyle="1" w:styleId="rtf61NormalTable">
    <w:name w:val="rtf61 Normal Table"/>
    <w:uiPriority w:val="99"/>
    <w:semiHidden/>
    <w:unhideWhenUsed/>
    <w:pPr>
      <w:widowControl w:val="0"/>
      <w:spacing w:after="0" w:line="240" w:lineRule="auto"/>
    </w:pPr>
    <w:rPr>
      <w:rFonts w:cs="Calibri"/>
      <w:kern w:val="0"/>
      <w:lang w:val="en-US" w:eastAsia="en-US"/>
    </w:rPr>
    <w:tblPr>
      <w:tblInd w:w="0" w:type="dxa"/>
      <w:tblCellMar>
        <w:top w:w="0" w:type="dxa"/>
        <w:left w:w="108" w:type="dxa"/>
        <w:bottom w:w="0" w:type="dxa"/>
        <w:right w:w="108" w:type="dxa"/>
      </w:tblCellMar>
    </w:tblPr>
  </w:style>
  <w:style w:type="character" w:customStyle="1" w:styleId="rtf61Titolo1Carattere">
    <w:name w:val="rtf61 Titolo 1 Carattere"/>
    <w:basedOn w:val="rtf61DefaultParagraphFont"/>
    <w:link w:val="rtf61heading1"/>
    <w:uiPriority w:val="9"/>
    <w:rPr>
      <w:rFonts w:asciiTheme="majorHAnsi" w:eastAsiaTheme="majorEastAsia" w:hAnsiTheme="majorHAnsi" w:cs="Times New Roman"/>
      <w:b/>
      <w:bCs/>
      <w:kern w:val="32"/>
      <w:sz w:val="32"/>
      <w:szCs w:val="32"/>
    </w:rPr>
  </w:style>
  <w:style w:type="character" w:customStyle="1" w:styleId="rtf61Titolo2Carattere">
    <w:name w:val="rtf61 Titolo 2 Carattere"/>
    <w:basedOn w:val="rtf61DefaultParagraphFont"/>
    <w:link w:val="rtf61heading2"/>
    <w:uiPriority w:val="9"/>
    <w:semiHidden/>
    <w:rPr>
      <w:rFonts w:asciiTheme="majorHAnsi" w:eastAsiaTheme="majorEastAsia" w:hAnsiTheme="majorHAnsi" w:cs="Times New Roman"/>
      <w:b/>
      <w:bCs/>
      <w:i/>
      <w:iCs/>
      <w:sz w:val="28"/>
      <w:szCs w:val="28"/>
    </w:rPr>
  </w:style>
  <w:style w:type="character" w:customStyle="1" w:styleId="rtf61Titolo3Carattere">
    <w:name w:val="rtf61 Titolo 3 Carattere"/>
    <w:basedOn w:val="rtf61DefaultParagraphFont"/>
    <w:link w:val="rtf61heading3"/>
    <w:uiPriority w:val="9"/>
    <w:semiHidden/>
    <w:rPr>
      <w:rFonts w:asciiTheme="majorHAnsi" w:eastAsiaTheme="majorEastAsia" w:hAnsiTheme="majorHAnsi" w:cs="Times New Roman"/>
      <w:b/>
      <w:bCs/>
      <w:sz w:val="26"/>
      <w:szCs w:val="26"/>
    </w:rPr>
  </w:style>
  <w:style w:type="character" w:customStyle="1" w:styleId="rtf61Titolo4Carattere">
    <w:name w:val="rtf61 Titolo 4 Carattere"/>
    <w:basedOn w:val="rtf61DefaultParagraphFont"/>
    <w:link w:val="rtf61heading4"/>
    <w:uiPriority w:val="9"/>
    <w:semiHidden/>
    <w:rPr>
      <w:rFonts w:eastAsiaTheme="minorEastAsia" w:cs="Times New Roman"/>
      <w:b/>
      <w:bCs/>
      <w:sz w:val="28"/>
      <w:szCs w:val="28"/>
    </w:rPr>
  </w:style>
  <w:style w:type="character" w:customStyle="1" w:styleId="rtf61Titolo5Carattere">
    <w:name w:val="rtf61 Titolo 5 Carattere"/>
    <w:basedOn w:val="rtf61DefaultParagraphFont"/>
    <w:link w:val="rtf61heading5"/>
    <w:uiPriority w:val="9"/>
    <w:semiHidden/>
    <w:rPr>
      <w:rFonts w:eastAsiaTheme="minorEastAsia" w:cs="Times New Roman"/>
      <w:b/>
      <w:bCs/>
      <w:i/>
      <w:iCs/>
      <w:sz w:val="26"/>
      <w:szCs w:val="26"/>
    </w:rPr>
  </w:style>
  <w:style w:type="table" w:customStyle="1" w:styleId="rtf61TableNormal">
    <w:name w:val="rtf61 Table Normal"/>
    <w:uiPriority w:val="2"/>
    <w:semiHidden/>
    <w:unhideWhenUsed/>
    <w:qFormat/>
    <w:pPr>
      <w:widowControl w:val="0"/>
      <w:spacing w:after="0" w:line="240" w:lineRule="auto"/>
    </w:pPr>
    <w:rPr>
      <w:rFonts w:cs="Times New Roman"/>
      <w:kern w:val="0"/>
      <w:lang w:val="en-US" w:eastAsia="en-US"/>
    </w:rPr>
    <w:tblPr>
      <w:tblInd w:w="0" w:type="dxa"/>
      <w:tblCellMar>
        <w:top w:w="0" w:type="dxa"/>
        <w:left w:w="0" w:type="dxa"/>
        <w:bottom w:w="0" w:type="dxa"/>
        <w:right w:w="0" w:type="dxa"/>
      </w:tblCellMar>
    </w:tblPr>
  </w:style>
  <w:style w:type="paragraph" w:customStyle="1" w:styleId="rtf61BodyText">
    <w:name w:val="rtf61 Body Text"/>
    <w:basedOn w:val="rtf61Normal"/>
    <w:link w:val="rtf61CorpotestoCarattere"/>
    <w:uiPriority w:val="1"/>
    <w:qFormat/>
    <w:pPr>
      <w:spacing w:before="11"/>
      <w:ind w:left="294"/>
    </w:pPr>
    <w:rPr>
      <w:rFonts w:ascii="Arial" w:hAnsi="Arial"/>
      <w:sz w:val="8"/>
      <w:szCs w:val="8"/>
    </w:rPr>
  </w:style>
  <w:style w:type="character" w:customStyle="1" w:styleId="rtf61CorpotestoCarattere">
    <w:name w:val="rtf61 Corpo testo Carattere"/>
    <w:basedOn w:val="rtf61DefaultParagraphFont"/>
    <w:link w:val="rtf61BodyText"/>
    <w:uiPriority w:val="99"/>
    <w:semiHidden/>
    <w:rPr>
      <w:rFonts w:cs="Times New Roman"/>
    </w:rPr>
  </w:style>
  <w:style w:type="paragraph" w:customStyle="1" w:styleId="rtf61ListParagraph">
    <w:name w:val="rtf61 List Paragraph"/>
    <w:basedOn w:val="rtf61Normal"/>
    <w:uiPriority w:val="1"/>
    <w:qFormat/>
  </w:style>
  <w:style w:type="paragraph" w:customStyle="1" w:styleId="rtf61TableParagraph">
    <w:name w:val="rtf61 Table Paragraph"/>
    <w:basedOn w:val="rtf61Normal"/>
    <w:uiPriority w:val="1"/>
    <w:qFormat/>
  </w:style>
  <w:style w:type="paragraph" w:customStyle="1" w:styleId="rtf62Normal">
    <w:name w:val="rtf62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62Stiledidefault">
    <w:name w:val="rtf62 Stile di default"/>
    <w:uiPriority w:val="99"/>
  </w:style>
  <w:style w:type="paragraph" w:customStyle="1" w:styleId="rtf62heading1">
    <w:name w:val="rtf62 heading 1"/>
    <w:next w:val="rtf62Normal"/>
    <w:uiPriority w:val="99"/>
    <w:pPr>
      <w:widowControl w:val="0"/>
      <w:autoSpaceDE w:val="0"/>
      <w:autoSpaceDN w:val="0"/>
      <w:adjustRightInd w:val="0"/>
      <w:spacing w:after="0" w:line="240" w:lineRule="auto"/>
    </w:pPr>
    <w:rPr>
      <w:rFonts w:ascii="Cambria" w:hAnsi="Cambria" w:cs="Arial"/>
      <w:b/>
      <w:kern w:val="0"/>
      <w:sz w:val="32"/>
      <w:szCs w:val="24"/>
    </w:rPr>
  </w:style>
  <w:style w:type="paragraph" w:customStyle="1" w:styleId="rtf62heading2">
    <w:name w:val="rtf62 heading 2"/>
    <w:next w:val="rtf62Normal"/>
    <w:uiPriority w:val="99"/>
    <w:pPr>
      <w:widowControl w:val="0"/>
      <w:autoSpaceDE w:val="0"/>
      <w:autoSpaceDN w:val="0"/>
      <w:adjustRightInd w:val="0"/>
      <w:spacing w:after="0" w:line="240" w:lineRule="auto"/>
    </w:pPr>
    <w:rPr>
      <w:rFonts w:ascii="Cambria" w:hAnsi="Cambria" w:cs="Arial"/>
      <w:b/>
      <w:i/>
      <w:kern w:val="0"/>
      <w:sz w:val="28"/>
      <w:szCs w:val="24"/>
    </w:rPr>
  </w:style>
  <w:style w:type="paragraph" w:customStyle="1" w:styleId="rtf62heading3">
    <w:name w:val="rtf62 heading 3"/>
    <w:next w:val="rtf62Normal"/>
    <w:uiPriority w:val="99"/>
    <w:pPr>
      <w:widowControl w:val="0"/>
      <w:autoSpaceDE w:val="0"/>
      <w:autoSpaceDN w:val="0"/>
      <w:adjustRightInd w:val="0"/>
      <w:spacing w:after="0" w:line="240" w:lineRule="auto"/>
    </w:pPr>
    <w:rPr>
      <w:rFonts w:ascii="Cambria" w:hAnsi="Cambria" w:cs="Arial"/>
      <w:b/>
      <w:kern w:val="0"/>
      <w:sz w:val="26"/>
      <w:szCs w:val="24"/>
    </w:rPr>
  </w:style>
  <w:style w:type="paragraph" w:customStyle="1" w:styleId="rtf63Normal">
    <w:name w:val="rtf63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63Stiledidefault">
    <w:name w:val="rtf63 Stile di default"/>
    <w:uiPriority w:val="99"/>
  </w:style>
  <w:style w:type="paragraph" w:customStyle="1" w:styleId="rtf63heading1">
    <w:name w:val="rtf63 heading 1"/>
    <w:next w:val="rtf63Normal"/>
    <w:uiPriority w:val="99"/>
    <w:pPr>
      <w:widowControl w:val="0"/>
      <w:autoSpaceDE w:val="0"/>
      <w:autoSpaceDN w:val="0"/>
      <w:adjustRightInd w:val="0"/>
      <w:spacing w:after="0" w:line="240" w:lineRule="auto"/>
    </w:pPr>
    <w:rPr>
      <w:rFonts w:ascii="Cambria" w:hAnsi="Cambria" w:cs="Arial"/>
      <w:b/>
      <w:kern w:val="0"/>
      <w:sz w:val="32"/>
      <w:szCs w:val="24"/>
    </w:rPr>
  </w:style>
  <w:style w:type="paragraph" w:customStyle="1" w:styleId="rtf63heading2">
    <w:name w:val="rtf63 heading 2"/>
    <w:next w:val="rtf63Normal"/>
    <w:uiPriority w:val="99"/>
    <w:pPr>
      <w:widowControl w:val="0"/>
      <w:autoSpaceDE w:val="0"/>
      <w:autoSpaceDN w:val="0"/>
      <w:adjustRightInd w:val="0"/>
      <w:spacing w:after="0" w:line="240" w:lineRule="auto"/>
    </w:pPr>
    <w:rPr>
      <w:rFonts w:ascii="Cambria" w:hAnsi="Cambria" w:cs="Arial"/>
      <w:b/>
      <w:i/>
      <w:kern w:val="0"/>
      <w:sz w:val="28"/>
      <w:szCs w:val="24"/>
    </w:rPr>
  </w:style>
  <w:style w:type="paragraph" w:customStyle="1" w:styleId="rtf63heading3">
    <w:name w:val="rtf63 heading 3"/>
    <w:next w:val="rtf63Normal"/>
    <w:uiPriority w:val="99"/>
    <w:pPr>
      <w:widowControl w:val="0"/>
      <w:autoSpaceDE w:val="0"/>
      <w:autoSpaceDN w:val="0"/>
      <w:adjustRightInd w:val="0"/>
      <w:spacing w:after="0" w:line="240" w:lineRule="auto"/>
    </w:pPr>
    <w:rPr>
      <w:rFonts w:ascii="Cambria" w:hAnsi="Cambria" w:cs="Arial"/>
      <w:b/>
      <w:kern w:val="0"/>
      <w:sz w:val="26"/>
      <w:szCs w:val="24"/>
    </w:rPr>
  </w:style>
  <w:style w:type="paragraph" w:customStyle="1" w:styleId="rtf64Normal">
    <w:name w:val="rtf64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64Stiledidefault">
    <w:name w:val="rtf64 Stile di default"/>
    <w:uiPriority w:val="99"/>
  </w:style>
  <w:style w:type="paragraph" w:customStyle="1" w:styleId="rtf64heading1">
    <w:name w:val="rtf64 heading 1"/>
    <w:next w:val="rtf64Normal"/>
    <w:uiPriority w:val="99"/>
    <w:pPr>
      <w:widowControl w:val="0"/>
      <w:autoSpaceDE w:val="0"/>
      <w:autoSpaceDN w:val="0"/>
      <w:adjustRightInd w:val="0"/>
      <w:spacing w:after="0" w:line="240" w:lineRule="auto"/>
    </w:pPr>
    <w:rPr>
      <w:rFonts w:ascii="Cambria" w:hAnsi="Cambria" w:cs="Arial"/>
      <w:b/>
      <w:kern w:val="0"/>
      <w:sz w:val="32"/>
      <w:szCs w:val="24"/>
    </w:rPr>
  </w:style>
  <w:style w:type="paragraph" w:customStyle="1" w:styleId="rtf64heading2">
    <w:name w:val="rtf64 heading 2"/>
    <w:next w:val="rtf64Normal"/>
    <w:uiPriority w:val="99"/>
    <w:pPr>
      <w:widowControl w:val="0"/>
      <w:autoSpaceDE w:val="0"/>
      <w:autoSpaceDN w:val="0"/>
      <w:adjustRightInd w:val="0"/>
      <w:spacing w:after="0" w:line="240" w:lineRule="auto"/>
    </w:pPr>
    <w:rPr>
      <w:rFonts w:ascii="Cambria" w:hAnsi="Cambria" w:cs="Arial"/>
      <w:b/>
      <w:i/>
      <w:kern w:val="0"/>
      <w:sz w:val="28"/>
      <w:szCs w:val="24"/>
    </w:rPr>
  </w:style>
  <w:style w:type="paragraph" w:customStyle="1" w:styleId="rtf64heading3">
    <w:name w:val="rtf64 heading 3"/>
    <w:next w:val="rtf64Normal"/>
    <w:uiPriority w:val="99"/>
    <w:pPr>
      <w:widowControl w:val="0"/>
      <w:autoSpaceDE w:val="0"/>
      <w:autoSpaceDN w:val="0"/>
      <w:adjustRightInd w:val="0"/>
      <w:spacing w:after="0" w:line="240" w:lineRule="auto"/>
    </w:pPr>
    <w:rPr>
      <w:rFonts w:ascii="Cambria" w:hAnsi="Cambria" w:cs="Arial"/>
      <w:b/>
      <w:kern w:val="0"/>
      <w:sz w:val="26"/>
      <w:szCs w:val="24"/>
    </w:rPr>
  </w:style>
  <w:style w:type="paragraph" w:customStyle="1" w:styleId="rtf65Normal">
    <w:name w:val="rtf65 Normal"/>
    <w:uiPriority w:val="99"/>
    <w:pPr>
      <w:widowControl w:val="0"/>
      <w:autoSpaceDE w:val="0"/>
      <w:autoSpaceDN w:val="0"/>
      <w:adjustRightInd w:val="0"/>
      <w:spacing w:after="0" w:line="240" w:lineRule="auto"/>
    </w:pPr>
    <w:rPr>
      <w:rFonts w:ascii="Times New Roman" w:hAnsi="Times New Roman" w:cs="Arial"/>
      <w:kern w:val="0"/>
      <w:sz w:val="24"/>
      <w:szCs w:val="24"/>
    </w:rPr>
  </w:style>
  <w:style w:type="character" w:customStyle="1" w:styleId="rtf65Stiledidefault">
    <w:name w:val="rtf65 Stile di default"/>
    <w:uiPriority w:val="99"/>
  </w:style>
  <w:style w:type="paragraph" w:customStyle="1" w:styleId="rtf65heading1">
    <w:name w:val="rtf65 heading 1"/>
    <w:next w:val="rtf65Normal"/>
    <w:uiPriority w:val="99"/>
    <w:pPr>
      <w:widowControl w:val="0"/>
      <w:autoSpaceDE w:val="0"/>
      <w:autoSpaceDN w:val="0"/>
      <w:adjustRightInd w:val="0"/>
      <w:spacing w:after="0" w:line="240" w:lineRule="auto"/>
    </w:pPr>
    <w:rPr>
      <w:rFonts w:ascii="Arial" w:hAnsi="Arial" w:cs="Arial"/>
      <w:b/>
      <w:kern w:val="0"/>
      <w:sz w:val="32"/>
      <w:szCs w:val="24"/>
    </w:rPr>
  </w:style>
  <w:style w:type="paragraph" w:customStyle="1" w:styleId="rtf65heading2">
    <w:name w:val="rtf65 heading 2"/>
    <w:next w:val="rtf65Normal"/>
    <w:uiPriority w:val="99"/>
    <w:pPr>
      <w:widowControl w:val="0"/>
      <w:autoSpaceDE w:val="0"/>
      <w:autoSpaceDN w:val="0"/>
      <w:adjustRightInd w:val="0"/>
      <w:spacing w:after="0" w:line="240" w:lineRule="auto"/>
    </w:pPr>
    <w:rPr>
      <w:rFonts w:ascii="Arial" w:hAnsi="Arial" w:cs="Arial"/>
      <w:b/>
      <w:i/>
      <w:kern w:val="0"/>
      <w:sz w:val="28"/>
      <w:szCs w:val="24"/>
    </w:rPr>
  </w:style>
  <w:style w:type="paragraph" w:customStyle="1" w:styleId="rtf65heading3">
    <w:name w:val="rtf65 heading 3"/>
    <w:next w:val="rtf65Normal"/>
    <w:uiPriority w:val="99"/>
    <w:pPr>
      <w:widowControl w:val="0"/>
      <w:autoSpaceDE w:val="0"/>
      <w:autoSpaceDN w:val="0"/>
      <w:adjustRightInd w:val="0"/>
      <w:spacing w:after="0" w:line="240" w:lineRule="auto"/>
    </w:pPr>
    <w:rPr>
      <w:rFonts w:ascii="Arial" w:hAnsi="Arial" w:cs="Arial"/>
      <w:b/>
      <w:kern w:val="0"/>
      <w:sz w:val="26"/>
      <w:szCs w:val="24"/>
    </w:rPr>
  </w:style>
  <w:style w:type="paragraph" w:customStyle="1" w:styleId="rtf66Normal">
    <w:name w:val="rtf66 Normal"/>
    <w:uiPriority w:val="99"/>
    <w:pPr>
      <w:widowControl w:val="0"/>
      <w:autoSpaceDE w:val="0"/>
      <w:autoSpaceDN w:val="0"/>
      <w:adjustRightInd w:val="0"/>
      <w:spacing w:after="200" w:line="276" w:lineRule="auto"/>
    </w:pPr>
    <w:rPr>
      <w:rFonts w:ascii="Calibri" w:hAnsi="Calibri" w:cs="Arial"/>
      <w:kern w:val="0"/>
      <w:szCs w:val="24"/>
    </w:rPr>
  </w:style>
  <w:style w:type="character" w:customStyle="1" w:styleId="rtf66Stiledidefault">
    <w:name w:val="rtf66 Stile di default"/>
    <w:uiPriority w:val="99"/>
  </w:style>
  <w:style w:type="paragraph" w:customStyle="1" w:styleId="rtf66heading1">
    <w:name w:val="rtf66 heading 1"/>
    <w:next w:val="rtf66Normal"/>
    <w:uiPriority w:val="99"/>
    <w:pPr>
      <w:widowControl w:val="0"/>
      <w:autoSpaceDE w:val="0"/>
      <w:autoSpaceDN w:val="0"/>
      <w:adjustRightInd w:val="0"/>
      <w:spacing w:after="0" w:line="240" w:lineRule="auto"/>
      <w:outlineLvl w:val="0"/>
    </w:pPr>
    <w:rPr>
      <w:rFonts w:ascii="Cambria" w:hAnsi="Cambria" w:cs="Arial"/>
      <w:b/>
      <w:kern w:val="0"/>
      <w:sz w:val="32"/>
      <w:szCs w:val="24"/>
    </w:rPr>
  </w:style>
  <w:style w:type="paragraph" w:customStyle="1" w:styleId="rtf66heading2">
    <w:name w:val="rtf66 heading 2"/>
    <w:next w:val="rtf66Normal"/>
    <w:uiPriority w:val="99"/>
    <w:pPr>
      <w:widowControl w:val="0"/>
      <w:autoSpaceDE w:val="0"/>
      <w:autoSpaceDN w:val="0"/>
      <w:adjustRightInd w:val="0"/>
      <w:spacing w:after="0" w:line="240" w:lineRule="auto"/>
      <w:outlineLvl w:val="1"/>
    </w:pPr>
    <w:rPr>
      <w:rFonts w:ascii="Cambria" w:hAnsi="Cambria" w:cs="Arial"/>
      <w:b/>
      <w:i/>
      <w:kern w:val="0"/>
      <w:sz w:val="28"/>
      <w:szCs w:val="24"/>
    </w:rPr>
  </w:style>
  <w:style w:type="paragraph" w:customStyle="1" w:styleId="rtf66heading3">
    <w:name w:val="rtf66 heading 3"/>
    <w:next w:val="rtf66Normal"/>
    <w:uiPriority w:val="99"/>
    <w:pPr>
      <w:widowControl w:val="0"/>
      <w:autoSpaceDE w:val="0"/>
      <w:autoSpaceDN w:val="0"/>
      <w:adjustRightInd w:val="0"/>
      <w:spacing w:after="0" w:line="240" w:lineRule="auto"/>
      <w:outlineLvl w:val="2"/>
    </w:pPr>
    <w:rPr>
      <w:rFonts w:ascii="Cambria" w:hAnsi="Cambria" w:cs="Arial"/>
      <w:b/>
      <w:kern w:val="0"/>
      <w:sz w:val="26"/>
      <w:szCs w:val="24"/>
    </w:rPr>
  </w:style>
  <w:style w:type="character" w:customStyle="1" w:styleId="rtf66DefaultParagraphFont">
    <w:name w:val="rtf66 Default Paragraph Font"/>
    <w:uiPriority w:val="99"/>
  </w:style>
  <w:style w:type="character" w:customStyle="1" w:styleId="rtf66Titolo1Carattere">
    <w:name w:val="rtf66 Titolo 1 Carattere"/>
    <w:uiPriority w:val="99"/>
    <w:rPr>
      <w:rFonts w:ascii="Cambria" w:hAnsi="Cambria"/>
      <w:b/>
      <w:sz w:val="32"/>
    </w:rPr>
  </w:style>
  <w:style w:type="character" w:customStyle="1" w:styleId="rtf66Titolo2Carattere">
    <w:name w:val="rtf66 Titolo 2 Carattere"/>
    <w:uiPriority w:val="99"/>
    <w:rPr>
      <w:rFonts w:ascii="Cambria" w:hAnsi="Cambria"/>
      <w:b/>
      <w:i/>
      <w:sz w:val="28"/>
    </w:rPr>
  </w:style>
  <w:style w:type="character" w:customStyle="1" w:styleId="rtf66Titolo3Carattere">
    <w:name w:val="rtf66 Titolo 3 Carattere"/>
    <w:uiPriority w:val="99"/>
    <w:rPr>
      <w:rFonts w:ascii="Cambria" w:hAnsi="Cambria"/>
      <w:b/>
      <w:sz w:val="26"/>
    </w:rPr>
  </w:style>
  <w:style w:type="paragraph" w:customStyle="1" w:styleId="rtf66Normal0">
    <w:name w:val="rtf66 [Normal]"/>
    <w:next w:val="rtf66Normal"/>
    <w:uiPriority w:val="99"/>
    <w:pPr>
      <w:widowControl w:val="0"/>
      <w:autoSpaceDE w:val="0"/>
      <w:autoSpaceDN w:val="0"/>
      <w:adjustRightInd w:val="0"/>
      <w:spacing w:after="0" w:line="240" w:lineRule="auto"/>
    </w:pPr>
    <w:rPr>
      <w:rFonts w:ascii="Arial" w:hAnsi="Arial" w:cs="Arial"/>
      <w:kern w:val="0"/>
      <w:sz w:val="24"/>
      <w:szCs w:val="24"/>
    </w:rPr>
  </w:style>
  <w:style w:type="paragraph" w:customStyle="1" w:styleId="rtf66header">
    <w:name w:val="rtf66 header"/>
    <w:uiPriority w:val="99"/>
    <w:pPr>
      <w:widowControl w:val="0"/>
      <w:tabs>
        <w:tab w:val="center" w:pos="4819"/>
        <w:tab w:val="right" w:pos="9638"/>
      </w:tabs>
      <w:autoSpaceDE w:val="0"/>
      <w:autoSpaceDN w:val="0"/>
      <w:adjustRightInd w:val="0"/>
      <w:spacing w:after="200" w:line="276" w:lineRule="auto"/>
    </w:pPr>
    <w:rPr>
      <w:rFonts w:ascii="Calibri" w:hAnsi="Calibri" w:cs="Arial"/>
      <w:kern w:val="0"/>
      <w:szCs w:val="24"/>
    </w:rPr>
  </w:style>
  <w:style w:type="character" w:customStyle="1" w:styleId="rtf66IntestazioneCarattere">
    <w:name w:val="rtf66 Intestazione Carattere"/>
    <w:uiPriority w:val="99"/>
    <w:rPr>
      <w:rFonts w:ascii="Calibri" w:hAnsi="Calibri"/>
    </w:rPr>
  </w:style>
  <w:style w:type="paragraph" w:styleId="Pidipagina">
    <w:name w:val="footer"/>
    <w:basedOn w:val="Normale"/>
    <w:link w:val="PidipaginaCarattere"/>
    <w:uiPriority w:val="99"/>
    <w:pPr>
      <w:tabs>
        <w:tab w:val="center" w:pos="4819"/>
        <w:tab w:val="right" w:pos="9638"/>
      </w:tabs>
      <w:spacing w:after="200" w:line="276" w:lineRule="auto"/>
    </w:pPr>
    <w:rPr>
      <w:rFonts w:ascii="Calibri" w:hAnsi="Calibri"/>
      <w:sz w:val="22"/>
    </w:rPr>
  </w:style>
  <w:style w:type="character" w:customStyle="1" w:styleId="PidipaginaCarattere">
    <w:name w:val="Piè di pagina Carattere"/>
    <w:basedOn w:val="Carpredefinitoparagrafo"/>
    <w:link w:val="Pidipagina"/>
    <w:uiPriority w:val="99"/>
    <w:semiHidden/>
    <w:rPr>
      <w:rFonts w:ascii="Arial" w:hAnsi="Arial" w:cs="Arial"/>
      <w:kern w:val="0"/>
      <w:sz w:val="24"/>
      <w:szCs w:val="24"/>
    </w:rPr>
  </w:style>
  <w:style w:type="character" w:customStyle="1" w:styleId="Pif66e8dipaginaCarattere">
    <w:name w:val="Piíf66 e8 di pagina Carattere"/>
    <w:uiPriority w:val="99"/>
    <w:rPr>
      <w:rFonts w:ascii="Calibri" w:hAnsi="Calibri"/>
    </w:rPr>
  </w:style>
  <w:style w:type="paragraph" w:customStyle="1" w:styleId="rtf66NoSpacing">
    <w:name w:val="rtf66 No Spacing"/>
    <w:uiPriority w:val="99"/>
    <w:pPr>
      <w:widowControl w:val="0"/>
      <w:autoSpaceDE w:val="0"/>
      <w:autoSpaceDN w:val="0"/>
      <w:adjustRightInd w:val="0"/>
      <w:spacing w:after="0" w:line="240" w:lineRule="auto"/>
    </w:pPr>
    <w:rPr>
      <w:rFonts w:ascii="Calibri" w:hAnsi="Calibri" w:cs="Arial"/>
      <w:kern w:val="0"/>
      <w:szCs w:val="24"/>
    </w:rPr>
  </w:style>
  <w:style w:type="paragraph" w:customStyle="1" w:styleId="rtf67Normal">
    <w:name w:val="rtf67 Normal"/>
    <w:uiPriority w:val="99"/>
    <w:pPr>
      <w:widowControl w:val="0"/>
      <w:autoSpaceDE w:val="0"/>
      <w:autoSpaceDN w:val="0"/>
      <w:adjustRightInd w:val="0"/>
      <w:spacing w:after="0" w:line="240" w:lineRule="auto"/>
    </w:pPr>
    <w:rPr>
      <w:rFonts w:ascii="Times New Roman" w:hAnsi="Times New Roman" w:cs="Arial"/>
      <w:kern w:val="0"/>
      <w:sz w:val="24"/>
      <w:szCs w:val="24"/>
    </w:rPr>
  </w:style>
  <w:style w:type="character" w:customStyle="1" w:styleId="rtf67Stiledidefault">
    <w:name w:val="rtf67 Stile di default"/>
    <w:uiPriority w:val="99"/>
  </w:style>
  <w:style w:type="paragraph" w:customStyle="1" w:styleId="rtf67heading1">
    <w:name w:val="rtf67 heading 1"/>
    <w:next w:val="rtf67Normal"/>
    <w:uiPriority w:val="99"/>
    <w:pPr>
      <w:widowControl w:val="0"/>
      <w:autoSpaceDE w:val="0"/>
      <w:autoSpaceDN w:val="0"/>
      <w:adjustRightInd w:val="0"/>
      <w:spacing w:after="0" w:line="240" w:lineRule="auto"/>
    </w:pPr>
    <w:rPr>
      <w:rFonts w:ascii="Arial" w:hAnsi="Arial" w:cs="Arial"/>
      <w:b/>
      <w:kern w:val="0"/>
      <w:sz w:val="32"/>
      <w:szCs w:val="24"/>
    </w:rPr>
  </w:style>
  <w:style w:type="paragraph" w:customStyle="1" w:styleId="rtf67heading2">
    <w:name w:val="rtf67 heading 2"/>
    <w:next w:val="rtf67Normal"/>
    <w:uiPriority w:val="99"/>
    <w:pPr>
      <w:widowControl w:val="0"/>
      <w:autoSpaceDE w:val="0"/>
      <w:autoSpaceDN w:val="0"/>
      <w:adjustRightInd w:val="0"/>
      <w:spacing w:after="0" w:line="240" w:lineRule="auto"/>
    </w:pPr>
    <w:rPr>
      <w:rFonts w:ascii="Arial" w:hAnsi="Arial" w:cs="Arial"/>
      <w:b/>
      <w:i/>
      <w:kern w:val="0"/>
      <w:sz w:val="28"/>
      <w:szCs w:val="24"/>
    </w:rPr>
  </w:style>
  <w:style w:type="paragraph" w:customStyle="1" w:styleId="rtf67heading3">
    <w:name w:val="rtf67 heading 3"/>
    <w:next w:val="rtf67Normal"/>
    <w:uiPriority w:val="99"/>
    <w:pPr>
      <w:widowControl w:val="0"/>
      <w:autoSpaceDE w:val="0"/>
      <w:autoSpaceDN w:val="0"/>
      <w:adjustRightInd w:val="0"/>
      <w:spacing w:after="0" w:line="240" w:lineRule="auto"/>
    </w:pPr>
    <w:rPr>
      <w:rFonts w:ascii="Arial" w:hAnsi="Arial" w:cs="Arial"/>
      <w:b/>
      <w:kern w:val="0"/>
      <w:sz w:val="26"/>
      <w:szCs w:val="24"/>
    </w:rPr>
  </w:style>
  <w:style w:type="paragraph" w:customStyle="1" w:styleId="rtf69Normal">
    <w:name w:val="rtf69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69Stiledidefault">
    <w:name w:val="rtf69 Stile di default"/>
    <w:uiPriority w:val="99"/>
  </w:style>
  <w:style w:type="paragraph" w:customStyle="1" w:styleId="rtf69heading1">
    <w:name w:val="rtf69 heading 1"/>
    <w:next w:val="rtf69Normal"/>
    <w:uiPriority w:val="99"/>
    <w:pPr>
      <w:widowControl w:val="0"/>
      <w:autoSpaceDE w:val="0"/>
      <w:autoSpaceDN w:val="0"/>
      <w:adjustRightInd w:val="0"/>
      <w:spacing w:after="0" w:line="240" w:lineRule="auto"/>
    </w:pPr>
    <w:rPr>
      <w:rFonts w:ascii="Cambria" w:hAnsi="Cambria" w:cs="Arial"/>
      <w:b/>
      <w:kern w:val="0"/>
      <w:sz w:val="32"/>
      <w:szCs w:val="24"/>
    </w:rPr>
  </w:style>
  <w:style w:type="paragraph" w:customStyle="1" w:styleId="rtf69heading2">
    <w:name w:val="rtf69 heading 2"/>
    <w:next w:val="rtf69Normal"/>
    <w:uiPriority w:val="99"/>
    <w:pPr>
      <w:widowControl w:val="0"/>
      <w:autoSpaceDE w:val="0"/>
      <w:autoSpaceDN w:val="0"/>
      <w:adjustRightInd w:val="0"/>
      <w:spacing w:after="0" w:line="240" w:lineRule="auto"/>
    </w:pPr>
    <w:rPr>
      <w:rFonts w:ascii="Cambria" w:hAnsi="Cambria" w:cs="Arial"/>
      <w:b/>
      <w:i/>
      <w:kern w:val="0"/>
      <w:sz w:val="28"/>
      <w:szCs w:val="24"/>
    </w:rPr>
  </w:style>
  <w:style w:type="paragraph" w:customStyle="1" w:styleId="rtf69heading3">
    <w:name w:val="rtf69 heading 3"/>
    <w:next w:val="rtf69Normal"/>
    <w:uiPriority w:val="99"/>
    <w:pPr>
      <w:widowControl w:val="0"/>
      <w:autoSpaceDE w:val="0"/>
      <w:autoSpaceDN w:val="0"/>
      <w:adjustRightInd w:val="0"/>
      <w:spacing w:after="0" w:line="240" w:lineRule="auto"/>
    </w:pPr>
    <w:rPr>
      <w:rFonts w:ascii="Cambria" w:hAnsi="Cambria" w:cs="Arial"/>
      <w:b/>
      <w:kern w:val="0"/>
      <w:sz w:val="26"/>
      <w:szCs w:val="24"/>
    </w:rPr>
  </w:style>
  <w:style w:type="paragraph" w:customStyle="1" w:styleId="rtf70Normal">
    <w:name w:val="rtf70 Normal"/>
    <w:uiPriority w:val="99"/>
    <w:pPr>
      <w:widowControl w:val="0"/>
      <w:autoSpaceDE w:val="0"/>
      <w:autoSpaceDN w:val="0"/>
      <w:adjustRightInd w:val="0"/>
      <w:spacing w:after="0" w:line="240" w:lineRule="auto"/>
    </w:pPr>
    <w:rPr>
      <w:rFonts w:ascii="Times New Roman" w:hAnsi="Times New Roman" w:cs="Arial"/>
      <w:kern w:val="0"/>
      <w:sz w:val="24"/>
      <w:szCs w:val="24"/>
    </w:rPr>
  </w:style>
  <w:style w:type="character" w:customStyle="1" w:styleId="rtf70Stiledidefault">
    <w:name w:val="rtf70 Stile di default"/>
    <w:uiPriority w:val="99"/>
  </w:style>
  <w:style w:type="paragraph" w:customStyle="1" w:styleId="rtf70heading1">
    <w:name w:val="rtf70 heading 1"/>
    <w:next w:val="rtf70Normal"/>
    <w:uiPriority w:val="99"/>
    <w:pPr>
      <w:widowControl w:val="0"/>
      <w:autoSpaceDE w:val="0"/>
      <w:autoSpaceDN w:val="0"/>
      <w:adjustRightInd w:val="0"/>
      <w:spacing w:after="0" w:line="240" w:lineRule="auto"/>
    </w:pPr>
    <w:rPr>
      <w:rFonts w:ascii="Arial" w:hAnsi="Arial" w:cs="Arial"/>
      <w:b/>
      <w:kern w:val="0"/>
      <w:sz w:val="32"/>
      <w:szCs w:val="24"/>
    </w:rPr>
  </w:style>
  <w:style w:type="paragraph" w:customStyle="1" w:styleId="rtf70heading2">
    <w:name w:val="rtf70 heading 2"/>
    <w:next w:val="rtf70Normal"/>
    <w:uiPriority w:val="99"/>
    <w:pPr>
      <w:widowControl w:val="0"/>
      <w:autoSpaceDE w:val="0"/>
      <w:autoSpaceDN w:val="0"/>
      <w:adjustRightInd w:val="0"/>
      <w:spacing w:after="0" w:line="240" w:lineRule="auto"/>
    </w:pPr>
    <w:rPr>
      <w:rFonts w:ascii="Arial" w:hAnsi="Arial" w:cs="Arial"/>
      <w:b/>
      <w:i/>
      <w:kern w:val="0"/>
      <w:sz w:val="28"/>
      <w:szCs w:val="24"/>
    </w:rPr>
  </w:style>
  <w:style w:type="paragraph" w:customStyle="1" w:styleId="rtf70heading3">
    <w:name w:val="rtf70 heading 3"/>
    <w:next w:val="rtf70Normal"/>
    <w:uiPriority w:val="99"/>
    <w:pPr>
      <w:widowControl w:val="0"/>
      <w:autoSpaceDE w:val="0"/>
      <w:autoSpaceDN w:val="0"/>
      <w:adjustRightInd w:val="0"/>
      <w:spacing w:after="0" w:line="240" w:lineRule="auto"/>
    </w:pPr>
    <w:rPr>
      <w:rFonts w:ascii="Arial" w:hAnsi="Arial" w:cs="Arial"/>
      <w:b/>
      <w:kern w:val="0"/>
      <w:sz w:val="26"/>
      <w:szCs w:val="24"/>
    </w:rPr>
  </w:style>
  <w:style w:type="paragraph" w:customStyle="1" w:styleId="rtf71Normal">
    <w:name w:val="rtf71 Normal"/>
    <w:uiPriority w:val="99"/>
    <w:pPr>
      <w:widowControl w:val="0"/>
      <w:autoSpaceDE w:val="0"/>
      <w:autoSpaceDN w:val="0"/>
      <w:adjustRightInd w:val="0"/>
      <w:spacing w:after="200" w:line="276" w:lineRule="auto"/>
    </w:pPr>
    <w:rPr>
      <w:rFonts w:ascii="Calibri" w:hAnsi="Calibri" w:cs="Arial"/>
      <w:kern w:val="0"/>
      <w:szCs w:val="24"/>
    </w:rPr>
  </w:style>
  <w:style w:type="character" w:customStyle="1" w:styleId="rtf71Stiledidefault">
    <w:name w:val="rtf71 Stile di default"/>
    <w:uiPriority w:val="99"/>
  </w:style>
  <w:style w:type="character" w:customStyle="1" w:styleId="rtf71DefaultParagraphFont">
    <w:name w:val="rtf71 Default Paragraph Font"/>
    <w:uiPriority w:val="99"/>
  </w:style>
  <w:style w:type="paragraph" w:customStyle="1" w:styleId="rtf71Normal0">
    <w:name w:val="rtf71 [Normal]"/>
    <w:next w:val="rtf71Normal"/>
    <w:uiPriority w:val="99"/>
    <w:pPr>
      <w:widowControl w:val="0"/>
      <w:autoSpaceDE w:val="0"/>
      <w:autoSpaceDN w:val="0"/>
      <w:adjustRightInd w:val="0"/>
      <w:spacing w:after="0" w:line="240" w:lineRule="auto"/>
    </w:pPr>
    <w:rPr>
      <w:rFonts w:ascii="Arial" w:hAnsi="Arial" w:cs="Arial"/>
      <w:kern w:val="0"/>
      <w:sz w:val="24"/>
      <w:szCs w:val="24"/>
    </w:rPr>
  </w:style>
  <w:style w:type="paragraph" w:customStyle="1" w:styleId="rtf71header">
    <w:name w:val="rtf71 header"/>
    <w:uiPriority w:val="99"/>
    <w:pPr>
      <w:widowControl w:val="0"/>
      <w:tabs>
        <w:tab w:val="center" w:pos="4819"/>
        <w:tab w:val="right" w:pos="9638"/>
      </w:tabs>
      <w:autoSpaceDE w:val="0"/>
      <w:autoSpaceDN w:val="0"/>
      <w:adjustRightInd w:val="0"/>
      <w:spacing w:after="200" w:line="276" w:lineRule="auto"/>
    </w:pPr>
    <w:rPr>
      <w:rFonts w:ascii="Calibri" w:hAnsi="Calibri" w:cs="Arial"/>
      <w:kern w:val="0"/>
      <w:szCs w:val="24"/>
    </w:rPr>
  </w:style>
  <w:style w:type="character" w:customStyle="1" w:styleId="rtf71IntestazioneCarattere">
    <w:name w:val="rtf71 Intestazione Carattere"/>
    <w:uiPriority w:val="99"/>
    <w:rPr>
      <w:rFonts w:ascii="Calibri" w:hAnsi="Calibri"/>
    </w:rPr>
  </w:style>
  <w:style w:type="paragraph" w:customStyle="1" w:styleId="rtf71footer">
    <w:name w:val="rtf71 footer"/>
    <w:uiPriority w:val="99"/>
    <w:pPr>
      <w:widowControl w:val="0"/>
      <w:tabs>
        <w:tab w:val="center" w:pos="4819"/>
        <w:tab w:val="right" w:pos="9638"/>
      </w:tabs>
      <w:autoSpaceDE w:val="0"/>
      <w:autoSpaceDN w:val="0"/>
      <w:adjustRightInd w:val="0"/>
      <w:spacing w:after="200" w:line="276" w:lineRule="auto"/>
    </w:pPr>
    <w:rPr>
      <w:rFonts w:ascii="Calibri" w:hAnsi="Calibri" w:cs="Arial"/>
      <w:kern w:val="0"/>
      <w:szCs w:val="24"/>
    </w:rPr>
  </w:style>
  <w:style w:type="character" w:customStyle="1" w:styleId="Pif71e8dipaginaCarattere">
    <w:name w:val="Piíf71 e8 di pagina Carattere"/>
    <w:uiPriority w:val="99"/>
    <w:rPr>
      <w:rFonts w:ascii="Calibri" w:hAnsi="Calibri"/>
    </w:rPr>
  </w:style>
  <w:style w:type="paragraph" w:customStyle="1" w:styleId="rtf71NoSpacing">
    <w:name w:val="rtf71 No Spacing"/>
    <w:uiPriority w:val="99"/>
    <w:pPr>
      <w:widowControl w:val="0"/>
      <w:autoSpaceDE w:val="0"/>
      <w:autoSpaceDN w:val="0"/>
      <w:adjustRightInd w:val="0"/>
      <w:spacing w:after="0" w:line="240" w:lineRule="auto"/>
    </w:pPr>
    <w:rPr>
      <w:rFonts w:ascii="Calibri" w:hAnsi="Calibri" w:cs="Arial"/>
      <w:kern w:val="0"/>
      <w:szCs w:val="24"/>
    </w:rPr>
  </w:style>
  <w:style w:type="paragraph" w:customStyle="1" w:styleId="rtf72Normal">
    <w:name w:val="rtf72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72Stiledidefault">
    <w:name w:val="rtf72 Stile di default"/>
    <w:uiPriority w:val="99"/>
  </w:style>
  <w:style w:type="paragraph" w:customStyle="1" w:styleId="rtf72heading1">
    <w:name w:val="rtf72 heading 1"/>
    <w:next w:val="rtf72Normal"/>
    <w:uiPriority w:val="99"/>
    <w:pPr>
      <w:widowControl w:val="0"/>
      <w:autoSpaceDE w:val="0"/>
      <w:autoSpaceDN w:val="0"/>
      <w:adjustRightInd w:val="0"/>
      <w:spacing w:after="0" w:line="240" w:lineRule="auto"/>
    </w:pPr>
    <w:rPr>
      <w:rFonts w:ascii="Cambria" w:hAnsi="Cambria" w:cs="Arial"/>
      <w:b/>
      <w:kern w:val="0"/>
      <w:sz w:val="32"/>
      <w:szCs w:val="24"/>
    </w:rPr>
  </w:style>
  <w:style w:type="paragraph" w:customStyle="1" w:styleId="rtf72heading2">
    <w:name w:val="rtf72 heading 2"/>
    <w:next w:val="rtf72Normal"/>
    <w:uiPriority w:val="99"/>
    <w:pPr>
      <w:widowControl w:val="0"/>
      <w:autoSpaceDE w:val="0"/>
      <w:autoSpaceDN w:val="0"/>
      <w:adjustRightInd w:val="0"/>
      <w:spacing w:after="0" w:line="240" w:lineRule="auto"/>
    </w:pPr>
    <w:rPr>
      <w:rFonts w:ascii="Cambria" w:hAnsi="Cambria" w:cs="Arial"/>
      <w:b/>
      <w:i/>
      <w:kern w:val="0"/>
      <w:sz w:val="28"/>
      <w:szCs w:val="24"/>
    </w:rPr>
  </w:style>
  <w:style w:type="paragraph" w:customStyle="1" w:styleId="rtf72heading3">
    <w:name w:val="rtf72 heading 3"/>
    <w:next w:val="rtf72Normal"/>
    <w:uiPriority w:val="99"/>
    <w:pPr>
      <w:widowControl w:val="0"/>
      <w:autoSpaceDE w:val="0"/>
      <w:autoSpaceDN w:val="0"/>
      <w:adjustRightInd w:val="0"/>
      <w:spacing w:after="0" w:line="240" w:lineRule="auto"/>
    </w:pPr>
    <w:rPr>
      <w:rFonts w:ascii="Cambria" w:hAnsi="Cambria" w:cs="Arial"/>
      <w:b/>
      <w:kern w:val="0"/>
      <w:sz w:val="26"/>
      <w:szCs w:val="24"/>
    </w:rPr>
  </w:style>
  <w:style w:type="paragraph" w:customStyle="1" w:styleId="rtf73Normal">
    <w:name w:val="rtf73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73Stiledidefault">
    <w:name w:val="rtf73 Stile di default"/>
    <w:uiPriority w:val="99"/>
  </w:style>
  <w:style w:type="paragraph" w:customStyle="1" w:styleId="rtf73heading1">
    <w:name w:val="rtf73 heading 1"/>
    <w:next w:val="rtf73Normal"/>
    <w:uiPriority w:val="99"/>
    <w:pPr>
      <w:widowControl w:val="0"/>
      <w:autoSpaceDE w:val="0"/>
      <w:autoSpaceDN w:val="0"/>
      <w:adjustRightInd w:val="0"/>
      <w:spacing w:after="0" w:line="240" w:lineRule="auto"/>
    </w:pPr>
    <w:rPr>
      <w:rFonts w:ascii="Cambria" w:hAnsi="Cambria" w:cs="Arial"/>
      <w:b/>
      <w:kern w:val="0"/>
      <w:sz w:val="32"/>
      <w:szCs w:val="24"/>
    </w:rPr>
  </w:style>
  <w:style w:type="paragraph" w:customStyle="1" w:styleId="rtf73heading2">
    <w:name w:val="rtf73 heading 2"/>
    <w:next w:val="rtf73Normal"/>
    <w:uiPriority w:val="99"/>
    <w:pPr>
      <w:widowControl w:val="0"/>
      <w:autoSpaceDE w:val="0"/>
      <w:autoSpaceDN w:val="0"/>
      <w:adjustRightInd w:val="0"/>
      <w:spacing w:after="0" w:line="240" w:lineRule="auto"/>
    </w:pPr>
    <w:rPr>
      <w:rFonts w:ascii="Cambria" w:hAnsi="Cambria" w:cs="Arial"/>
      <w:b/>
      <w:i/>
      <w:kern w:val="0"/>
      <w:sz w:val="28"/>
      <w:szCs w:val="24"/>
    </w:rPr>
  </w:style>
  <w:style w:type="paragraph" w:customStyle="1" w:styleId="rtf73heading3">
    <w:name w:val="rtf73 heading 3"/>
    <w:next w:val="rtf73Normal"/>
    <w:uiPriority w:val="99"/>
    <w:pPr>
      <w:widowControl w:val="0"/>
      <w:autoSpaceDE w:val="0"/>
      <w:autoSpaceDN w:val="0"/>
      <w:adjustRightInd w:val="0"/>
      <w:spacing w:after="0" w:line="240" w:lineRule="auto"/>
    </w:pPr>
    <w:rPr>
      <w:rFonts w:ascii="Cambria" w:hAnsi="Cambria" w:cs="Arial"/>
      <w:b/>
      <w:kern w:val="0"/>
      <w:sz w:val="26"/>
      <w:szCs w:val="24"/>
    </w:rPr>
  </w:style>
  <w:style w:type="paragraph" w:customStyle="1" w:styleId="rtf74Normal">
    <w:name w:val="rtf74 Normal"/>
    <w:uiPriority w:val="99"/>
    <w:pPr>
      <w:widowControl w:val="0"/>
      <w:autoSpaceDE w:val="0"/>
      <w:autoSpaceDN w:val="0"/>
      <w:adjustRightInd w:val="0"/>
      <w:spacing w:after="0" w:line="240" w:lineRule="auto"/>
    </w:pPr>
    <w:rPr>
      <w:rFonts w:ascii="Times New Roman" w:hAnsi="Times New Roman" w:cs="Arial"/>
      <w:kern w:val="0"/>
      <w:sz w:val="24"/>
      <w:szCs w:val="24"/>
    </w:rPr>
  </w:style>
  <w:style w:type="character" w:customStyle="1" w:styleId="rtf74Stiledidefault">
    <w:name w:val="rtf74 Stile di default"/>
    <w:uiPriority w:val="99"/>
  </w:style>
  <w:style w:type="paragraph" w:customStyle="1" w:styleId="rtf74heading1">
    <w:name w:val="rtf74 heading 1"/>
    <w:next w:val="rtf74Normal"/>
    <w:uiPriority w:val="99"/>
    <w:pPr>
      <w:widowControl w:val="0"/>
      <w:autoSpaceDE w:val="0"/>
      <w:autoSpaceDN w:val="0"/>
      <w:adjustRightInd w:val="0"/>
      <w:spacing w:after="0" w:line="240" w:lineRule="auto"/>
    </w:pPr>
    <w:rPr>
      <w:rFonts w:ascii="Arial" w:hAnsi="Arial" w:cs="Arial"/>
      <w:b/>
      <w:kern w:val="0"/>
      <w:sz w:val="32"/>
      <w:szCs w:val="24"/>
    </w:rPr>
  </w:style>
  <w:style w:type="paragraph" w:customStyle="1" w:styleId="rtf74heading2">
    <w:name w:val="rtf74 heading 2"/>
    <w:next w:val="rtf74Normal"/>
    <w:uiPriority w:val="99"/>
    <w:pPr>
      <w:widowControl w:val="0"/>
      <w:autoSpaceDE w:val="0"/>
      <w:autoSpaceDN w:val="0"/>
      <w:adjustRightInd w:val="0"/>
      <w:spacing w:after="0" w:line="240" w:lineRule="auto"/>
    </w:pPr>
    <w:rPr>
      <w:rFonts w:ascii="Arial" w:hAnsi="Arial" w:cs="Arial"/>
      <w:b/>
      <w:i/>
      <w:kern w:val="0"/>
      <w:sz w:val="28"/>
      <w:szCs w:val="24"/>
    </w:rPr>
  </w:style>
  <w:style w:type="paragraph" w:customStyle="1" w:styleId="rtf74heading3">
    <w:name w:val="rtf74 heading 3"/>
    <w:next w:val="rtf74Normal"/>
    <w:uiPriority w:val="99"/>
    <w:pPr>
      <w:widowControl w:val="0"/>
      <w:autoSpaceDE w:val="0"/>
      <w:autoSpaceDN w:val="0"/>
      <w:adjustRightInd w:val="0"/>
      <w:spacing w:after="0" w:line="240" w:lineRule="auto"/>
    </w:pPr>
    <w:rPr>
      <w:rFonts w:ascii="Arial" w:hAnsi="Arial" w:cs="Arial"/>
      <w:b/>
      <w:kern w:val="0"/>
      <w:sz w:val="26"/>
      <w:szCs w:val="24"/>
    </w:rPr>
  </w:style>
  <w:style w:type="paragraph" w:customStyle="1" w:styleId="rtf75Normal">
    <w:name w:val="rtf75 Normal"/>
    <w:uiPriority w:val="99"/>
    <w:pPr>
      <w:widowControl w:val="0"/>
      <w:autoSpaceDE w:val="0"/>
      <w:autoSpaceDN w:val="0"/>
      <w:adjustRightInd w:val="0"/>
      <w:spacing w:after="0" w:line="240" w:lineRule="auto"/>
    </w:pPr>
    <w:rPr>
      <w:rFonts w:ascii="Times New Roman" w:hAnsi="Times New Roman" w:cs="Arial"/>
      <w:kern w:val="0"/>
      <w:sz w:val="24"/>
      <w:szCs w:val="24"/>
    </w:rPr>
  </w:style>
  <w:style w:type="character" w:customStyle="1" w:styleId="rtf75Stiledidefault">
    <w:name w:val="rtf75 Stile di default"/>
    <w:uiPriority w:val="99"/>
  </w:style>
  <w:style w:type="paragraph" w:customStyle="1" w:styleId="rtf75heading1">
    <w:name w:val="rtf75 heading 1"/>
    <w:next w:val="rtf75Normal"/>
    <w:uiPriority w:val="99"/>
    <w:pPr>
      <w:widowControl w:val="0"/>
      <w:autoSpaceDE w:val="0"/>
      <w:autoSpaceDN w:val="0"/>
      <w:adjustRightInd w:val="0"/>
      <w:spacing w:after="0" w:line="240" w:lineRule="auto"/>
    </w:pPr>
    <w:rPr>
      <w:rFonts w:ascii="Arial" w:hAnsi="Arial" w:cs="Arial"/>
      <w:b/>
      <w:kern w:val="0"/>
      <w:sz w:val="32"/>
      <w:szCs w:val="24"/>
    </w:rPr>
  </w:style>
  <w:style w:type="paragraph" w:customStyle="1" w:styleId="rtf75heading2">
    <w:name w:val="rtf75 heading 2"/>
    <w:next w:val="rtf75Normal"/>
    <w:uiPriority w:val="99"/>
    <w:pPr>
      <w:widowControl w:val="0"/>
      <w:autoSpaceDE w:val="0"/>
      <w:autoSpaceDN w:val="0"/>
      <w:adjustRightInd w:val="0"/>
      <w:spacing w:after="0" w:line="240" w:lineRule="auto"/>
    </w:pPr>
    <w:rPr>
      <w:rFonts w:ascii="Arial" w:hAnsi="Arial" w:cs="Arial"/>
      <w:b/>
      <w:i/>
      <w:kern w:val="0"/>
      <w:sz w:val="28"/>
      <w:szCs w:val="24"/>
    </w:rPr>
  </w:style>
  <w:style w:type="paragraph" w:customStyle="1" w:styleId="rtf75heading3">
    <w:name w:val="rtf75 heading 3"/>
    <w:next w:val="rtf75Normal"/>
    <w:uiPriority w:val="99"/>
    <w:pPr>
      <w:widowControl w:val="0"/>
      <w:autoSpaceDE w:val="0"/>
      <w:autoSpaceDN w:val="0"/>
      <w:adjustRightInd w:val="0"/>
      <w:spacing w:after="0" w:line="240" w:lineRule="auto"/>
    </w:pPr>
    <w:rPr>
      <w:rFonts w:ascii="Arial" w:hAnsi="Arial" w:cs="Arial"/>
      <w:b/>
      <w:kern w:val="0"/>
      <w:sz w:val="26"/>
      <w:szCs w:val="24"/>
    </w:rPr>
  </w:style>
  <w:style w:type="paragraph" w:customStyle="1" w:styleId="rtf76Normal">
    <w:name w:val="rtf76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76Stiledidefault">
    <w:name w:val="rtf76 Stile di default"/>
    <w:uiPriority w:val="99"/>
  </w:style>
  <w:style w:type="paragraph" w:customStyle="1" w:styleId="rtf76heading1">
    <w:name w:val="rtf76 heading 1"/>
    <w:next w:val="rtf76Normal"/>
    <w:uiPriority w:val="99"/>
    <w:pPr>
      <w:widowControl w:val="0"/>
      <w:autoSpaceDE w:val="0"/>
      <w:autoSpaceDN w:val="0"/>
      <w:adjustRightInd w:val="0"/>
      <w:spacing w:after="0" w:line="240" w:lineRule="auto"/>
    </w:pPr>
    <w:rPr>
      <w:rFonts w:ascii="Cambria" w:hAnsi="Cambria" w:cs="Arial"/>
      <w:b/>
      <w:kern w:val="0"/>
      <w:sz w:val="32"/>
      <w:szCs w:val="24"/>
    </w:rPr>
  </w:style>
  <w:style w:type="paragraph" w:customStyle="1" w:styleId="rtf76heading2">
    <w:name w:val="rtf76 heading 2"/>
    <w:next w:val="rtf76Normal"/>
    <w:uiPriority w:val="99"/>
    <w:pPr>
      <w:widowControl w:val="0"/>
      <w:autoSpaceDE w:val="0"/>
      <w:autoSpaceDN w:val="0"/>
      <w:adjustRightInd w:val="0"/>
      <w:spacing w:after="0" w:line="240" w:lineRule="auto"/>
    </w:pPr>
    <w:rPr>
      <w:rFonts w:ascii="Cambria" w:hAnsi="Cambria" w:cs="Arial"/>
      <w:b/>
      <w:i/>
      <w:kern w:val="0"/>
      <w:sz w:val="28"/>
      <w:szCs w:val="24"/>
    </w:rPr>
  </w:style>
  <w:style w:type="paragraph" w:customStyle="1" w:styleId="rtf76heading3">
    <w:name w:val="rtf76 heading 3"/>
    <w:next w:val="rtf76Normal"/>
    <w:uiPriority w:val="99"/>
    <w:pPr>
      <w:widowControl w:val="0"/>
      <w:autoSpaceDE w:val="0"/>
      <w:autoSpaceDN w:val="0"/>
      <w:adjustRightInd w:val="0"/>
      <w:spacing w:after="0" w:line="240" w:lineRule="auto"/>
    </w:pPr>
    <w:rPr>
      <w:rFonts w:ascii="Cambria" w:hAnsi="Cambria" w:cs="Arial"/>
      <w:b/>
      <w:kern w:val="0"/>
      <w:sz w:val="26"/>
      <w:szCs w:val="24"/>
    </w:rPr>
  </w:style>
  <w:style w:type="paragraph" w:customStyle="1" w:styleId="rtf77Normal">
    <w:name w:val="rtf77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77Stiledidefault">
    <w:name w:val="rtf77 Stile di default"/>
    <w:uiPriority w:val="99"/>
  </w:style>
  <w:style w:type="paragraph" w:customStyle="1" w:styleId="rtf77heading1">
    <w:name w:val="rtf77 heading 1"/>
    <w:next w:val="rtf77Normal"/>
    <w:uiPriority w:val="99"/>
    <w:pPr>
      <w:widowControl w:val="0"/>
      <w:autoSpaceDE w:val="0"/>
      <w:autoSpaceDN w:val="0"/>
      <w:adjustRightInd w:val="0"/>
      <w:spacing w:after="0" w:line="240" w:lineRule="auto"/>
    </w:pPr>
    <w:rPr>
      <w:rFonts w:ascii="Cambria" w:hAnsi="Cambria" w:cs="Arial"/>
      <w:b/>
      <w:kern w:val="0"/>
      <w:sz w:val="32"/>
      <w:szCs w:val="24"/>
    </w:rPr>
  </w:style>
  <w:style w:type="paragraph" w:customStyle="1" w:styleId="rtf77heading2">
    <w:name w:val="rtf77 heading 2"/>
    <w:next w:val="rtf77Normal"/>
    <w:uiPriority w:val="99"/>
    <w:pPr>
      <w:widowControl w:val="0"/>
      <w:autoSpaceDE w:val="0"/>
      <w:autoSpaceDN w:val="0"/>
      <w:adjustRightInd w:val="0"/>
      <w:spacing w:after="0" w:line="240" w:lineRule="auto"/>
    </w:pPr>
    <w:rPr>
      <w:rFonts w:ascii="Cambria" w:hAnsi="Cambria" w:cs="Arial"/>
      <w:b/>
      <w:i/>
      <w:kern w:val="0"/>
      <w:sz w:val="28"/>
      <w:szCs w:val="24"/>
    </w:rPr>
  </w:style>
  <w:style w:type="paragraph" w:customStyle="1" w:styleId="rtf77heading3">
    <w:name w:val="rtf77 heading 3"/>
    <w:next w:val="rtf77Normal"/>
    <w:uiPriority w:val="99"/>
    <w:pPr>
      <w:widowControl w:val="0"/>
      <w:autoSpaceDE w:val="0"/>
      <w:autoSpaceDN w:val="0"/>
      <w:adjustRightInd w:val="0"/>
      <w:spacing w:after="0" w:line="240" w:lineRule="auto"/>
    </w:pPr>
    <w:rPr>
      <w:rFonts w:ascii="Cambria" w:hAnsi="Cambria" w:cs="Arial"/>
      <w:b/>
      <w:kern w:val="0"/>
      <w:sz w:val="26"/>
      <w:szCs w:val="24"/>
    </w:rPr>
  </w:style>
  <w:style w:type="paragraph" w:customStyle="1" w:styleId="rtf78Normal">
    <w:name w:val="rtf78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78Stiledidefault">
    <w:name w:val="rtf78 Stile di default"/>
    <w:uiPriority w:val="99"/>
  </w:style>
  <w:style w:type="paragraph" w:customStyle="1" w:styleId="rtf78heading1">
    <w:name w:val="rtf78 heading 1"/>
    <w:next w:val="rtf78Normal"/>
    <w:uiPriority w:val="99"/>
    <w:pPr>
      <w:widowControl w:val="0"/>
      <w:autoSpaceDE w:val="0"/>
      <w:autoSpaceDN w:val="0"/>
      <w:adjustRightInd w:val="0"/>
      <w:spacing w:after="0" w:line="240" w:lineRule="auto"/>
    </w:pPr>
    <w:rPr>
      <w:rFonts w:ascii="Cambria" w:hAnsi="Cambria" w:cs="Arial"/>
      <w:b/>
      <w:kern w:val="0"/>
      <w:sz w:val="32"/>
      <w:szCs w:val="24"/>
    </w:rPr>
  </w:style>
  <w:style w:type="paragraph" w:customStyle="1" w:styleId="rtf78heading2">
    <w:name w:val="rtf78 heading 2"/>
    <w:next w:val="rtf78Normal"/>
    <w:uiPriority w:val="99"/>
    <w:pPr>
      <w:widowControl w:val="0"/>
      <w:autoSpaceDE w:val="0"/>
      <w:autoSpaceDN w:val="0"/>
      <w:adjustRightInd w:val="0"/>
      <w:spacing w:after="0" w:line="240" w:lineRule="auto"/>
    </w:pPr>
    <w:rPr>
      <w:rFonts w:ascii="Cambria" w:hAnsi="Cambria" w:cs="Arial"/>
      <w:b/>
      <w:i/>
      <w:kern w:val="0"/>
      <w:sz w:val="28"/>
      <w:szCs w:val="24"/>
    </w:rPr>
  </w:style>
  <w:style w:type="paragraph" w:customStyle="1" w:styleId="rtf78heading3">
    <w:name w:val="rtf78 heading 3"/>
    <w:next w:val="rtf78Normal"/>
    <w:uiPriority w:val="99"/>
    <w:pPr>
      <w:widowControl w:val="0"/>
      <w:autoSpaceDE w:val="0"/>
      <w:autoSpaceDN w:val="0"/>
      <w:adjustRightInd w:val="0"/>
      <w:spacing w:after="0" w:line="240" w:lineRule="auto"/>
    </w:pPr>
    <w:rPr>
      <w:rFonts w:ascii="Cambria" w:hAnsi="Cambria" w:cs="Arial"/>
      <w:b/>
      <w:kern w:val="0"/>
      <w:sz w:val="26"/>
      <w:szCs w:val="24"/>
    </w:rPr>
  </w:style>
  <w:style w:type="paragraph" w:customStyle="1" w:styleId="rtf79Normal">
    <w:name w:val="rtf79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79Stiledidefault">
    <w:name w:val="rtf79 Stile di default"/>
    <w:uiPriority w:val="99"/>
  </w:style>
  <w:style w:type="paragraph" w:customStyle="1" w:styleId="rtf79heading1">
    <w:name w:val="rtf79 heading 1"/>
    <w:next w:val="rtf79Normal"/>
    <w:uiPriority w:val="99"/>
    <w:pPr>
      <w:widowControl w:val="0"/>
      <w:autoSpaceDE w:val="0"/>
      <w:autoSpaceDN w:val="0"/>
      <w:adjustRightInd w:val="0"/>
      <w:spacing w:after="0" w:line="240" w:lineRule="auto"/>
    </w:pPr>
    <w:rPr>
      <w:rFonts w:ascii="Cambria" w:hAnsi="Cambria" w:cs="Arial"/>
      <w:b/>
      <w:kern w:val="0"/>
      <w:sz w:val="32"/>
      <w:szCs w:val="24"/>
    </w:rPr>
  </w:style>
  <w:style w:type="paragraph" w:customStyle="1" w:styleId="rtf79heading2">
    <w:name w:val="rtf79 heading 2"/>
    <w:next w:val="rtf79Normal"/>
    <w:uiPriority w:val="99"/>
    <w:pPr>
      <w:widowControl w:val="0"/>
      <w:autoSpaceDE w:val="0"/>
      <w:autoSpaceDN w:val="0"/>
      <w:adjustRightInd w:val="0"/>
      <w:spacing w:after="0" w:line="240" w:lineRule="auto"/>
    </w:pPr>
    <w:rPr>
      <w:rFonts w:ascii="Cambria" w:hAnsi="Cambria" w:cs="Arial"/>
      <w:b/>
      <w:i/>
      <w:kern w:val="0"/>
      <w:sz w:val="28"/>
      <w:szCs w:val="24"/>
    </w:rPr>
  </w:style>
  <w:style w:type="paragraph" w:customStyle="1" w:styleId="rtf79heading3">
    <w:name w:val="rtf79 heading 3"/>
    <w:next w:val="rtf79Normal"/>
    <w:uiPriority w:val="99"/>
    <w:pPr>
      <w:widowControl w:val="0"/>
      <w:autoSpaceDE w:val="0"/>
      <w:autoSpaceDN w:val="0"/>
      <w:adjustRightInd w:val="0"/>
      <w:spacing w:after="0" w:line="240" w:lineRule="auto"/>
    </w:pPr>
    <w:rPr>
      <w:rFonts w:ascii="Cambria" w:hAnsi="Cambria" w:cs="Arial"/>
      <w:b/>
      <w:kern w:val="0"/>
      <w:sz w:val="26"/>
      <w:szCs w:val="24"/>
    </w:rPr>
  </w:style>
  <w:style w:type="paragraph" w:customStyle="1" w:styleId="rtf80Normal">
    <w:name w:val="rtf80 Normal"/>
    <w:uiPriority w:val="99"/>
    <w:pPr>
      <w:widowControl w:val="0"/>
      <w:autoSpaceDE w:val="0"/>
      <w:autoSpaceDN w:val="0"/>
      <w:adjustRightInd w:val="0"/>
      <w:spacing w:after="0" w:line="240" w:lineRule="auto"/>
    </w:pPr>
    <w:rPr>
      <w:rFonts w:ascii="Times New Roman" w:hAnsi="Times New Roman" w:cs="Arial"/>
      <w:kern w:val="0"/>
      <w:sz w:val="24"/>
      <w:szCs w:val="24"/>
    </w:rPr>
  </w:style>
  <w:style w:type="character" w:customStyle="1" w:styleId="rtf80Stiledidefault">
    <w:name w:val="rtf80 Stile di default"/>
    <w:uiPriority w:val="99"/>
  </w:style>
  <w:style w:type="paragraph" w:customStyle="1" w:styleId="rtf80heading1">
    <w:name w:val="rtf80 heading 1"/>
    <w:next w:val="rtf80Normal"/>
    <w:uiPriority w:val="99"/>
    <w:pPr>
      <w:widowControl w:val="0"/>
      <w:autoSpaceDE w:val="0"/>
      <w:autoSpaceDN w:val="0"/>
      <w:adjustRightInd w:val="0"/>
      <w:spacing w:after="0" w:line="240" w:lineRule="auto"/>
    </w:pPr>
    <w:rPr>
      <w:rFonts w:ascii="Arial" w:hAnsi="Arial" w:cs="Arial"/>
      <w:b/>
      <w:kern w:val="0"/>
      <w:sz w:val="32"/>
      <w:szCs w:val="24"/>
    </w:rPr>
  </w:style>
  <w:style w:type="paragraph" w:customStyle="1" w:styleId="rtf80heading2">
    <w:name w:val="rtf80 heading 2"/>
    <w:next w:val="rtf80Normal"/>
    <w:uiPriority w:val="99"/>
    <w:pPr>
      <w:widowControl w:val="0"/>
      <w:autoSpaceDE w:val="0"/>
      <w:autoSpaceDN w:val="0"/>
      <w:adjustRightInd w:val="0"/>
      <w:spacing w:after="0" w:line="240" w:lineRule="auto"/>
    </w:pPr>
    <w:rPr>
      <w:rFonts w:ascii="Arial" w:hAnsi="Arial" w:cs="Arial"/>
      <w:b/>
      <w:i/>
      <w:kern w:val="0"/>
      <w:sz w:val="28"/>
      <w:szCs w:val="24"/>
    </w:rPr>
  </w:style>
  <w:style w:type="paragraph" w:customStyle="1" w:styleId="rtf80heading3">
    <w:name w:val="rtf80 heading 3"/>
    <w:next w:val="rtf80Normal"/>
    <w:uiPriority w:val="99"/>
    <w:pPr>
      <w:widowControl w:val="0"/>
      <w:autoSpaceDE w:val="0"/>
      <w:autoSpaceDN w:val="0"/>
      <w:adjustRightInd w:val="0"/>
      <w:spacing w:after="0" w:line="240" w:lineRule="auto"/>
    </w:pPr>
    <w:rPr>
      <w:rFonts w:ascii="Arial" w:hAnsi="Arial" w:cs="Arial"/>
      <w:b/>
      <w:kern w:val="0"/>
      <w:sz w:val="26"/>
      <w:szCs w:val="24"/>
    </w:rPr>
  </w:style>
  <w:style w:type="paragraph" w:customStyle="1" w:styleId="rtf81Normal">
    <w:name w:val="rtf81 Normal"/>
    <w:uiPriority w:val="99"/>
    <w:pPr>
      <w:widowControl w:val="0"/>
      <w:autoSpaceDE w:val="0"/>
      <w:autoSpaceDN w:val="0"/>
      <w:adjustRightInd w:val="0"/>
      <w:spacing w:after="0" w:line="240" w:lineRule="auto"/>
    </w:pPr>
    <w:rPr>
      <w:rFonts w:ascii="Arial" w:hAnsi="Arial" w:cs="Arial"/>
      <w:kern w:val="0"/>
      <w:sz w:val="24"/>
      <w:szCs w:val="24"/>
    </w:rPr>
  </w:style>
  <w:style w:type="character" w:customStyle="1" w:styleId="rtf81Stiledidefault">
    <w:name w:val="rtf81 Stile di default"/>
    <w:uiPriority w:val="99"/>
  </w:style>
  <w:style w:type="paragraph" w:customStyle="1" w:styleId="rtf81heading1">
    <w:name w:val="rtf81 heading 1"/>
    <w:next w:val="rtf81Normal"/>
    <w:uiPriority w:val="99"/>
    <w:pPr>
      <w:widowControl w:val="0"/>
      <w:autoSpaceDE w:val="0"/>
      <w:autoSpaceDN w:val="0"/>
      <w:adjustRightInd w:val="0"/>
      <w:spacing w:after="0" w:line="240" w:lineRule="auto"/>
    </w:pPr>
    <w:rPr>
      <w:rFonts w:ascii="Cambria" w:hAnsi="Cambria" w:cs="Arial"/>
      <w:b/>
      <w:kern w:val="0"/>
      <w:sz w:val="32"/>
      <w:szCs w:val="24"/>
    </w:rPr>
  </w:style>
  <w:style w:type="paragraph" w:customStyle="1" w:styleId="rtf81heading2">
    <w:name w:val="rtf81 heading 2"/>
    <w:next w:val="rtf81Normal"/>
    <w:uiPriority w:val="99"/>
    <w:pPr>
      <w:widowControl w:val="0"/>
      <w:autoSpaceDE w:val="0"/>
      <w:autoSpaceDN w:val="0"/>
      <w:adjustRightInd w:val="0"/>
      <w:spacing w:after="0" w:line="240" w:lineRule="auto"/>
    </w:pPr>
    <w:rPr>
      <w:rFonts w:ascii="Cambria" w:hAnsi="Cambria" w:cs="Arial"/>
      <w:b/>
      <w:i/>
      <w:kern w:val="0"/>
      <w:sz w:val="28"/>
      <w:szCs w:val="24"/>
    </w:rPr>
  </w:style>
  <w:style w:type="paragraph" w:customStyle="1" w:styleId="rtf81heading3">
    <w:name w:val="rtf81 heading 3"/>
    <w:next w:val="rtf81Normal"/>
    <w:uiPriority w:val="99"/>
    <w:pPr>
      <w:widowControl w:val="0"/>
      <w:autoSpaceDE w:val="0"/>
      <w:autoSpaceDN w:val="0"/>
      <w:adjustRightInd w:val="0"/>
      <w:spacing w:after="0" w:line="240" w:lineRule="auto"/>
    </w:pPr>
    <w:rPr>
      <w:rFonts w:ascii="Cambria" w:hAnsi="Cambria" w:cs="Arial"/>
      <w:b/>
      <w:kern w:val="0"/>
      <w:sz w:val="26"/>
      <w:szCs w:val="24"/>
    </w:rPr>
  </w:style>
  <w:style w:type="paragraph" w:styleId="Paragrafoelenco">
    <w:name w:val="List Paragraph"/>
    <w:basedOn w:val="Normale"/>
    <w:uiPriority w:val="1"/>
    <w:qFormat/>
    <w:rsid w:val="009C0E2D"/>
    <w:pPr>
      <w:adjustRightInd/>
      <w:ind w:left="320" w:hanging="363"/>
    </w:pPr>
    <w:rPr>
      <w:rFonts w:eastAsia="Arial"/>
      <w:sz w:val="22"/>
      <w:szCs w:val="22"/>
      <w:lang w:val="en-US" w:eastAsia="en-US"/>
      <w14:ligatures w14:val="none"/>
    </w:rPr>
  </w:style>
  <w:style w:type="paragraph" w:styleId="Corpotesto">
    <w:name w:val="Body Text"/>
    <w:basedOn w:val="Normale"/>
    <w:link w:val="CorpotestoCarattere"/>
    <w:uiPriority w:val="1"/>
    <w:qFormat/>
    <w:rsid w:val="009C0E2D"/>
    <w:pPr>
      <w:adjustRightInd/>
    </w:pPr>
    <w:rPr>
      <w:rFonts w:eastAsia="Arial"/>
      <w:sz w:val="19"/>
      <w:szCs w:val="19"/>
      <w:lang w:val="en-US" w:eastAsia="en-US"/>
      <w14:ligatures w14:val="none"/>
    </w:rPr>
  </w:style>
  <w:style w:type="character" w:customStyle="1" w:styleId="CorpotestoCarattere">
    <w:name w:val="Corpo testo Carattere"/>
    <w:basedOn w:val="Carpredefinitoparagrafo"/>
    <w:link w:val="Corpotesto"/>
    <w:uiPriority w:val="1"/>
    <w:rsid w:val="009C0E2D"/>
    <w:rPr>
      <w:rFonts w:ascii="Arial" w:eastAsia="Arial" w:hAnsi="Arial" w:cs="Arial"/>
      <w:kern w:val="0"/>
      <w:sz w:val="19"/>
      <w:szCs w:val="19"/>
      <w:lang w:val="en-US" w:eastAsia="en-US"/>
      <w14:ligatures w14:val="none"/>
    </w:rPr>
  </w:style>
  <w:style w:type="character" w:customStyle="1" w:styleId="Titolo4Carattere">
    <w:name w:val="Titolo 4 Carattere"/>
    <w:basedOn w:val="Carpredefinitoparagrafo"/>
    <w:link w:val="Titolo4"/>
    <w:uiPriority w:val="9"/>
    <w:semiHidden/>
    <w:rsid w:val="00AE0A68"/>
    <w:rPr>
      <w:rFonts w:asciiTheme="majorHAnsi" w:eastAsiaTheme="majorEastAsia" w:hAnsiTheme="majorHAnsi" w:cstheme="majorBidi"/>
      <w:i/>
      <w:iCs/>
      <w:color w:val="365F91" w:themeColor="accent1" w:themeShade="BF"/>
      <w:kern w:val="0"/>
      <w:sz w:val="24"/>
      <w:szCs w:val="24"/>
    </w:rPr>
  </w:style>
  <w:style w:type="character" w:customStyle="1" w:styleId="Titolo6Carattere">
    <w:name w:val="Titolo 6 Carattere"/>
    <w:basedOn w:val="Carpredefinitoparagrafo"/>
    <w:link w:val="Titolo6"/>
    <w:uiPriority w:val="9"/>
    <w:rsid w:val="00AE0A68"/>
    <w:rPr>
      <w:rFonts w:asciiTheme="majorHAnsi" w:eastAsiaTheme="majorEastAsia" w:hAnsiTheme="majorHAnsi" w:cstheme="majorBidi"/>
      <w:color w:val="243F60" w:themeColor="accent1" w:themeShade="7F"/>
      <w:kern w:val="0"/>
      <w:sz w:val="24"/>
      <w:szCs w:val="24"/>
    </w:rPr>
  </w:style>
  <w:style w:type="character" w:styleId="Collegamentoipertestuale">
    <w:name w:val="Hyperlink"/>
    <w:basedOn w:val="Carpredefinitoparagrafo"/>
    <w:uiPriority w:val="99"/>
    <w:rsid w:val="003A7908"/>
    <w:rPr>
      <w:color w:val="0000FF" w:themeColor="hyperlink"/>
      <w:u w:val="single"/>
    </w:rPr>
  </w:style>
  <w:style w:type="character" w:styleId="Menzionenonrisolta">
    <w:name w:val="Unresolved Mention"/>
    <w:basedOn w:val="Carpredefinitoparagrafo"/>
    <w:uiPriority w:val="99"/>
    <w:semiHidden/>
    <w:unhideWhenUsed/>
    <w:rsid w:val="003A7908"/>
    <w:rPr>
      <w:color w:val="605E5C"/>
      <w:shd w:val="clear" w:color="auto" w:fill="E1DFDD"/>
    </w:rPr>
  </w:style>
  <w:style w:type="paragraph" w:customStyle="1" w:styleId="Normal">
    <w:name w:val="[Normal]"/>
    <w:next w:val="Normale"/>
    <w:uiPriority w:val="99"/>
    <w:rsid w:val="00963F7C"/>
    <w:pPr>
      <w:widowControl w:val="0"/>
      <w:autoSpaceDE w:val="0"/>
      <w:autoSpaceDN w:val="0"/>
      <w:adjustRightInd w:val="0"/>
      <w:spacing w:after="0" w:line="240" w:lineRule="auto"/>
    </w:pPr>
    <w:rPr>
      <w:rFonts w:ascii="Arial" w:hAnsi="Arial" w:cs="Arial"/>
      <w:kern w:val="0"/>
      <w:sz w:val="24"/>
      <w:szCs w:val="24"/>
    </w:rPr>
  </w:style>
  <w:style w:type="table" w:customStyle="1" w:styleId="TableNormal">
    <w:name w:val="Table Normal"/>
    <w:uiPriority w:val="2"/>
    <w:semiHidden/>
    <w:unhideWhenUsed/>
    <w:qFormat/>
    <w:rsid w:val="00963F7C"/>
    <w:pPr>
      <w:widowControl w:val="0"/>
      <w:autoSpaceDE w:val="0"/>
      <w:autoSpaceDN w:val="0"/>
      <w:spacing w:after="0" w:line="240" w:lineRule="auto"/>
    </w:pPr>
    <w:rPr>
      <w:rFonts w:eastAsiaTheme="minorHAnsi"/>
      <w:kern w:val="0"/>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963F7C"/>
    <w:pPr>
      <w:adjustRightInd/>
    </w:pPr>
    <w:rPr>
      <w:rFonts w:eastAsia="Arial"/>
      <w:sz w:val="22"/>
      <w:szCs w:val="22"/>
      <w:lang w:val="en-US" w:eastAsia="en-US"/>
      <w14:ligatures w14:val="none"/>
    </w:rPr>
  </w:style>
  <w:style w:type="character" w:customStyle="1" w:styleId="Titolo7Carattere">
    <w:name w:val="Titolo 7 Carattere"/>
    <w:basedOn w:val="Carpredefinitoparagrafo"/>
    <w:link w:val="Titolo7"/>
    <w:uiPriority w:val="9"/>
    <w:semiHidden/>
    <w:rsid w:val="00CD3DD2"/>
    <w:rPr>
      <w:rFonts w:asciiTheme="majorHAnsi" w:eastAsiaTheme="majorEastAsia" w:hAnsiTheme="majorHAnsi" w:cstheme="majorBidi"/>
      <w:i/>
      <w:iCs/>
      <w:color w:val="243F60" w:themeColor="accent1" w:themeShade="7F"/>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32520">
      <w:bodyDiv w:val="1"/>
      <w:marLeft w:val="0"/>
      <w:marRight w:val="0"/>
      <w:marTop w:val="0"/>
      <w:marBottom w:val="0"/>
      <w:divBdr>
        <w:top w:val="none" w:sz="0" w:space="0" w:color="auto"/>
        <w:left w:val="none" w:sz="0" w:space="0" w:color="auto"/>
        <w:bottom w:val="none" w:sz="0" w:space="0" w:color="auto"/>
        <w:right w:val="none" w:sz="0" w:space="0" w:color="auto"/>
      </w:divBdr>
      <w:divsChild>
        <w:div w:id="917978216">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715935611">
      <w:bodyDiv w:val="1"/>
      <w:marLeft w:val="0"/>
      <w:marRight w:val="0"/>
      <w:marTop w:val="0"/>
      <w:marBottom w:val="0"/>
      <w:divBdr>
        <w:top w:val="none" w:sz="0" w:space="0" w:color="auto"/>
        <w:left w:val="none" w:sz="0" w:space="0" w:color="auto"/>
        <w:bottom w:val="none" w:sz="0" w:space="0" w:color="auto"/>
        <w:right w:val="none" w:sz="0" w:space="0" w:color="auto"/>
      </w:divBdr>
      <w:divsChild>
        <w:div w:id="1519613918">
          <w:marLeft w:val="0"/>
          <w:marRight w:val="0"/>
          <w:marTop w:val="150"/>
          <w:marBottom w:val="0"/>
          <w:divBdr>
            <w:top w:val="single" w:sz="6" w:space="8" w:color="DDDDDD"/>
            <w:left w:val="single" w:sz="6" w:space="0" w:color="DDDDDD"/>
            <w:bottom w:val="single" w:sz="6" w:space="6" w:color="DDDDDD"/>
            <w:right w:val="single" w:sz="6" w:space="6" w:color="DDDDDD"/>
          </w:divBdr>
        </w:div>
      </w:divsChild>
    </w:div>
    <w:div w:id="1733307711">
      <w:bodyDiv w:val="1"/>
      <w:marLeft w:val="0"/>
      <w:marRight w:val="0"/>
      <w:marTop w:val="0"/>
      <w:marBottom w:val="0"/>
      <w:divBdr>
        <w:top w:val="none" w:sz="0" w:space="0" w:color="auto"/>
        <w:left w:val="none" w:sz="0" w:space="0" w:color="auto"/>
        <w:bottom w:val="none" w:sz="0" w:space="0" w:color="auto"/>
        <w:right w:val="none" w:sz="0" w:space="0" w:color="auto"/>
      </w:divBdr>
    </w:div>
    <w:div w:id="192552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tuttitalia.it/veneto/provincia-di-padov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yperlink" Target="https://www.tuttitalia.it/veneto/provincia-di-padova/95-prefiss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uttitalia.it/veneto/"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9440</Words>
  <Characters>53813</Characters>
  <Application>Microsoft Office Word</Application>
  <DocSecurity>0</DocSecurity>
  <Lines>448</Lines>
  <Paragraphs>126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Alessio Bordin</dc:creator>
  <cp:keywords/>
  <dc:description/>
  <cp:lastModifiedBy>Sandra Menin</cp:lastModifiedBy>
  <cp:revision>2</cp:revision>
  <dcterms:created xsi:type="dcterms:W3CDTF">2024-09-19T09:55:00Z</dcterms:created>
  <dcterms:modified xsi:type="dcterms:W3CDTF">2024-09-19T09:55:00Z</dcterms:modified>
</cp:coreProperties>
</file>