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166FB" w14:textId="77777777" w:rsidR="000706D7" w:rsidRPr="00D97105" w:rsidRDefault="000706D7" w:rsidP="000706D7">
      <w:pPr>
        <w:autoSpaceDE w:val="0"/>
        <w:autoSpaceDN w:val="0"/>
        <w:adjustRightInd w:val="0"/>
        <w:spacing w:after="0" w:line="240" w:lineRule="auto"/>
        <w:jc w:val="right"/>
        <w:rPr>
          <w:rFonts w:ascii="Times New Roman" w:hAnsi="Times New Roman" w:cs="Times New Roman"/>
          <w:b/>
          <w:bCs/>
          <w:kern w:val="0"/>
          <w:sz w:val="24"/>
          <w:szCs w:val="24"/>
        </w:rPr>
      </w:pPr>
      <w:r w:rsidRPr="00D97105">
        <w:rPr>
          <w:rFonts w:ascii="Times New Roman" w:hAnsi="Times New Roman" w:cs="Times New Roman"/>
          <w:b/>
          <w:bCs/>
          <w:kern w:val="0"/>
          <w:sz w:val="24"/>
          <w:szCs w:val="24"/>
        </w:rPr>
        <w:t>Allegato C</w:t>
      </w:r>
    </w:p>
    <w:p w14:paraId="7028682C" w14:textId="77777777" w:rsidR="000706D7" w:rsidRPr="00D97105" w:rsidRDefault="000706D7" w:rsidP="000706D7">
      <w:pPr>
        <w:autoSpaceDE w:val="0"/>
        <w:autoSpaceDN w:val="0"/>
        <w:adjustRightInd w:val="0"/>
        <w:spacing w:after="0" w:line="240" w:lineRule="auto"/>
        <w:jc w:val="center"/>
        <w:rPr>
          <w:rFonts w:ascii="Times New Roman" w:hAnsi="Times New Roman" w:cs="Times New Roman"/>
          <w:b/>
          <w:bCs/>
          <w:kern w:val="0"/>
          <w:sz w:val="24"/>
          <w:szCs w:val="24"/>
        </w:rPr>
      </w:pPr>
      <w:r w:rsidRPr="00D97105">
        <w:rPr>
          <w:rFonts w:ascii="Times New Roman" w:hAnsi="Times New Roman" w:cs="Times New Roman"/>
          <w:b/>
          <w:bCs/>
          <w:kern w:val="0"/>
          <w:sz w:val="24"/>
          <w:szCs w:val="24"/>
        </w:rPr>
        <w:t>ACCESSO GENERALIZZATO</w:t>
      </w:r>
    </w:p>
    <w:p w14:paraId="59315AA4" w14:textId="77777777" w:rsidR="000706D7" w:rsidRPr="00D97105" w:rsidRDefault="000706D7" w:rsidP="000706D7">
      <w:pPr>
        <w:autoSpaceDE w:val="0"/>
        <w:autoSpaceDN w:val="0"/>
        <w:adjustRightInd w:val="0"/>
        <w:spacing w:after="0" w:line="240" w:lineRule="auto"/>
        <w:jc w:val="center"/>
        <w:rPr>
          <w:rFonts w:ascii="Times New Roman" w:hAnsi="Times New Roman" w:cs="Times New Roman"/>
          <w:b/>
          <w:bCs/>
          <w:kern w:val="0"/>
          <w:sz w:val="24"/>
          <w:szCs w:val="24"/>
        </w:rPr>
      </w:pPr>
      <w:r w:rsidRPr="00D97105">
        <w:rPr>
          <w:rFonts w:ascii="Times New Roman" w:hAnsi="Times New Roman" w:cs="Times New Roman"/>
          <w:b/>
          <w:bCs/>
          <w:kern w:val="0"/>
          <w:sz w:val="24"/>
          <w:szCs w:val="24"/>
        </w:rPr>
        <w:t xml:space="preserve">ISTANZA PER LA RICHIESTA DI ACCESSO CIVICO (F.O.I.A.) EX ART. 5, CO. 2 DEL D.LGS. 33/2013 </w:t>
      </w:r>
      <w:r w:rsidRPr="00D97105">
        <w:rPr>
          <w:rFonts w:ascii="Times New Roman" w:hAnsi="Times New Roman" w:cs="Times New Roman"/>
          <w:i/>
          <w:iCs/>
          <w:kern w:val="0"/>
          <w:sz w:val="24"/>
          <w:szCs w:val="24"/>
        </w:rPr>
        <w:t>(Da inviare anche mediante e-mail)</w:t>
      </w:r>
    </w:p>
    <w:p w14:paraId="556F2CC1" w14:textId="77777777" w:rsidR="000706D7" w:rsidRPr="00D97105" w:rsidRDefault="000706D7" w:rsidP="000706D7">
      <w:pPr>
        <w:autoSpaceDE w:val="0"/>
        <w:autoSpaceDN w:val="0"/>
        <w:adjustRightInd w:val="0"/>
        <w:spacing w:after="0" w:line="240" w:lineRule="auto"/>
        <w:jc w:val="right"/>
        <w:rPr>
          <w:rFonts w:ascii="Times New Roman" w:hAnsi="Times New Roman" w:cs="Times New Roman"/>
          <w:i/>
          <w:iCs/>
          <w:kern w:val="0"/>
          <w:sz w:val="24"/>
          <w:szCs w:val="24"/>
        </w:rPr>
      </w:pPr>
    </w:p>
    <w:p w14:paraId="2514C686" w14:textId="77777777" w:rsidR="000706D7" w:rsidRPr="00D97105" w:rsidRDefault="000706D7" w:rsidP="000706D7">
      <w:pPr>
        <w:autoSpaceDE w:val="0"/>
        <w:autoSpaceDN w:val="0"/>
        <w:adjustRightInd w:val="0"/>
        <w:spacing w:after="0" w:line="240" w:lineRule="auto"/>
        <w:jc w:val="right"/>
        <w:rPr>
          <w:rFonts w:ascii="Times New Roman" w:hAnsi="Times New Roman" w:cs="Times New Roman"/>
          <w:i/>
          <w:iCs/>
          <w:kern w:val="0"/>
          <w:sz w:val="24"/>
          <w:szCs w:val="24"/>
        </w:rPr>
      </w:pPr>
      <w:r w:rsidRPr="00D97105">
        <w:rPr>
          <w:rFonts w:ascii="Times New Roman" w:hAnsi="Times New Roman" w:cs="Times New Roman"/>
          <w:i/>
          <w:iCs/>
          <w:kern w:val="0"/>
          <w:sz w:val="24"/>
          <w:szCs w:val="24"/>
        </w:rPr>
        <w:t>Al Comune di Rive d’Arcano</w:t>
      </w:r>
    </w:p>
    <w:p w14:paraId="2910D76D" w14:textId="77777777" w:rsidR="000706D7" w:rsidRPr="00D97105" w:rsidRDefault="000706D7" w:rsidP="000706D7">
      <w:pPr>
        <w:autoSpaceDE w:val="0"/>
        <w:autoSpaceDN w:val="0"/>
        <w:adjustRightInd w:val="0"/>
        <w:spacing w:after="0" w:line="240" w:lineRule="auto"/>
        <w:jc w:val="right"/>
        <w:rPr>
          <w:rFonts w:ascii="Times New Roman" w:hAnsi="Times New Roman" w:cs="Times New Roman"/>
          <w:i/>
          <w:iCs/>
          <w:kern w:val="0"/>
          <w:sz w:val="24"/>
          <w:szCs w:val="24"/>
        </w:rPr>
      </w:pPr>
      <w:r w:rsidRPr="00D97105">
        <w:rPr>
          <w:rFonts w:ascii="Times New Roman" w:hAnsi="Times New Roman" w:cs="Times New Roman"/>
          <w:i/>
          <w:iCs/>
          <w:kern w:val="0"/>
          <w:sz w:val="24"/>
          <w:szCs w:val="24"/>
        </w:rPr>
        <w:t xml:space="preserve">UFFICIO ____________________________ </w:t>
      </w:r>
    </w:p>
    <w:p w14:paraId="062534C9" w14:textId="77777777" w:rsidR="000706D7" w:rsidRPr="00D97105" w:rsidRDefault="000706D7" w:rsidP="000706D7">
      <w:pPr>
        <w:autoSpaceDE w:val="0"/>
        <w:autoSpaceDN w:val="0"/>
        <w:adjustRightInd w:val="0"/>
        <w:spacing w:after="0" w:line="240" w:lineRule="auto"/>
        <w:jc w:val="both"/>
        <w:rPr>
          <w:rFonts w:ascii="Times New Roman" w:hAnsi="Times New Roman" w:cs="Times New Roman"/>
          <w:kern w:val="0"/>
          <w:sz w:val="24"/>
          <w:szCs w:val="24"/>
        </w:rPr>
      </w:pPr>
    </w:p>
    <w:p w14:paraId="5C66C1BC" w14:textId="77777777" w:rsidR="000706D7" w:rsidRPr="00D97105" w:rsidRDefault="000706D7" w:rsidP="000706D7">
      <w:pPr>
        <w:autoSpaceDE w:val="0"/>
        <w:autoSpaceDN w:val="0"/>
        <w:adjustRightInd w:val="0"/>
        <w:spacing w:after="0" w:line="240" w:lineRule="auto"/>
        <w:jc w:val="both"/>
        <w:rPr>
          <w:rFonts w:ascii="Times New Roman" w:hAnsi="Times New Roman" w:cs="Times New Roman"/>
          <w:b/>
          <w:bCs/>
          <w:kern w:val="0"/>
          <w:sz w:val="24"/>
          <w:szCs w:val="24"/>
        </w:rPr>
      </w:pPr>
      <w:r w:rsidRPr="00D97105">
        <w:rPr>
          <w:rFonts w:ascii="Times New Roman" w:hAnsi="Times New Roman" w:cs="Times New Roman"/>
          <w:kern w:val="0"/>
          <w:sz w:val="24"/>
          <w:szCs w:val="24"/>
        </w:rPr>
        <w:t xml:space="preserve">OGGETTO: </w:t>
      </w:r>
      <w:r w:rsidRPr="00D97105">
        <w:rPr>
          <w:rFonts w:ascii="Times New Roman" w:hAnsi="Times New Roman" w:cs="Times New Roman"/>
          <w:b/>
          <w:bCs/>
          <w:kern w:val="0"/>
          <w:sz w:val="24"/>
          <w:szCs w:val="24"/>
        </w:rPr>
        <w:t xml:space="preserve">Richiesta di accesso ai documenti/dati/informazioni amministrativi </w:t>
      </w:r>
      <w:r w:rsidRPr="00D97105">
        <w:rPr>
          <w:rFonts w:ascii="Times New Roman" w:hAnsi="Times New Roman" w:cs="Times New Roman"/>
          <w:b/>
          <w:bCs/>
          <w:i/>
          <w:iCs/>
          <w:kern w:val="0"/>
          <w:sz w:val="24"/>
          <w:szCs w:val="24"/>
        </w:rPr>
        <w:t xml:space="preserve">(ai sensi dell’art. 5, comma 2 e ss. del </w:t>
      </w:r>
      <w:proofErr w:type="spellStart"/>
      <w:r w:rsidRPr="00D97105">
        <w:rPr>
          <w:rFonts w:ascii="Times New Roman" w:hAnsi="Times New Roman" w:cs="Times New Roman"/>
          <w:b/>
          <w:bCs/>
          <w:i/>
          <w:iCs/>
          <w:kern w:val="0"/>
          <w:sz w:val="24"/>
          <w:szCs w:val="24"/>
        </w:rPr>
        <w:t>D.Lgs.</w:t>
      </w:r>
      <w:proofErr w:type="spellEnd"/>
      <w:r w:rsidRPr="00D97105">
        <w:rPr>
          <w:rFonts w:ascii="Times New Roman" w:hAnsi="Times New Roman" w:cs="Times New Roman"/>
          <w:b/>
          <w:bCs/>
          <w:i/>
          <w:iCs/>
          <w:kern w:val="0"/>
          <w:sz w:val="24"/>
          <w:szCs w:val="24"/>
        </w:rPr>
        <w:t xml:space="preserve"> n. 33/2013).</w:t>
      </w:r>
    </w:p>
    <w:p w14:paraId="6D232468" w14:textId="77777777" w:rsidR="000706D7" w:rsidRPr="00D97105" w:rsidRDefault="000706D7" w:rsidP="000706D7">
      <w:pPr>
        <w:autoSpaceDE w:val="0"/>
        <w:autoSpaceDN w:val="0"/>
        <w:adjustRightInd w:val="0"/>
        <w:spacing w:after="0" w:line="240" w:lineRule="auto"/>
        <w:rPr>
          <w:rFonts w:ascii="Times New Roman" w:hAnsi="Times New Roman" w:cs="Times New Roman"/>
          <w:kern w:val="0"/>
          <w:sz w:val="24"/>
          <w:szCs w:val="24"/>
        </w:rPr>
      </w:pPr>
    </w:p>
    <w:p w14:paraId="7838A52F" w14:textId="77777777" w:rsidR="000706D7" w:rsidRPr="00D97105" w:rsidRDefault="000706D7" w:rsidP="000706D7">
      <w:pPr>
        <w:autoSpaceDE w:val="0"/>
        <w:autoSpaceDN w:val="0"/>
        <w:adjustRightInd w:val="0"/>
        <w:spacing w:after="0" w:line="360" w:lineRule="auto"/>
        <w:rPr>
          <w:rFonts w:ascii="Times New Roman" w:hAnsi="Times New Roman" w:cs="Times New Roman"/>
          <w:kern w:val="0"/>
          <w:sz w:val="24"/>
          <w:szCs w:val="24"/>
        </w:rPr>
      </w:pPr>
      <w:r w:rsidRPr="00D97105">
        <w:rPr>
          <w:rFonts w:ascii="Times New Roman" w:hAnsi="Times New Roman" w:cs="Times New Roman"/>
          <w:kern w:val="0"/>
          <w:sz w:val="24"/>
          <w:szCs w:val="24"/>
        </w:rPr>
        <w:t xml:space="preserve">Il/la sottoscritto/a _____________________________ nato/a </w:t>
      </w:r>
      <w:proofErr w:type="spellStart"/>
      <w:r w:rsidRPr="00D97105">
        <w:rPr>
          <w:rFonts w:ascii="Times New Roman" w:hAnsi="Times New Roman" w:cs="Times New Roman"/>
          <w:kern w:val="0"/>
          <w:sz w:val="24"/>
          <w:szCs w:val="24"/>
        </w:rPr>
        <w:t>a</w:t>
      </w:r>
      <w:proofErr w:type="spellEnd"/>
      <w:r w:rsidRPr="00D97105">
        <w:rPr>
          <w:rFonts w:ascii="Times New Roman" w:hAnsi="Times New Roman" w:cs="Times New Roman"/>
          <w:kern w:val="0"/>
          <w:sz w:val="24"/>
          <w:szCs w:val="24"/>
        </w:rPr>
        <w:t xml:space="preserve"> _____________________________</w:t>
      </w:r>
    </w:p>
    <w:p w14:paraId="30260292" w14:textId="77777777" w:rsidR="000706D7" w:rsidRPr="00D97105" w:rsidRDefault="000706D7" w:rsidP="000706D7">
      <w:pPr>
        <w:autoSpaceDE w:val="0"/>
        <w:autoSpaceDN w:val="0"/>
        <w:adjustRightInd w:val="0"/>
        <w:spacing w:after="0" w:line="360" w:lineRule="auto"/>
        <w:rPr>
          <w:rFonts w:ascii="Times New Roman" w:hAnsi="Times New Roman" w:cs="Times New Roman"/>
          <w:kern w:val="0"/>
          <w:sz w:val="24"/>
          <w:szCs w:val="24"/>
        </w:rPr>
      </w:pPr>
      <w:r w:rsidRPr="00D97105">
        <w:rPr>
          <w:rFonts w:ascii="Times New Roman" w:hAnsi="Times New Roman" w:cs="Times New Roman"/>
          <w:kern w:val="0"/>
          <w:sz w:val="24"/>
          <w:szCs w:val="24"/>
        </w:rPr>
        <w:t xml:space="preserve">il __________________________ residente in ____________________________ prov. _________ CAP ___________ via ________________________________________________ n. __________ </w:t>
      </w:r>
    </w:p>
    <w:p w14:paraId="3D3D76AD" w14:textId="77777777" w:rsidR="000706D7" w:rsidRPr="00D97105" w:rsidRDefault="000706D7" w:rsidP="000706D7">
      <w:pPr>
        <w:autoSpaceDE w:val="0"/>
        <w:autoSpaceDN w:val="0"/>
        <w:adjustRightInd w:val="0"/>
        <w:spacing w:after="0" w:line="360" w:lineRule="auto"/>
        <w:rPr>
          <w:rFonts w:ascii="Times New Roman" w:hAnsi="Times New Roman" w:cs="Times New Roman"/>
          <w:kern w:val="0"/>
          <w:sz w:val="24"/>
          <w:szCs w:val="24"/>
        </w:rPr>
      </w:pPr>
      <w:r w:rsidRPr="00D97105">
        <w:rPr>
          <w:rFonts w:ascii="Times New Roman" w:hAnsi="Times New Roman" w:cs="Times New Roman"/>
          <w:kern w:val="0"/>
          <w:sz w:val="24"/>
          <w:szCs w:val="24"/>
        </w:rPr>
        <w:t xml:space="preserve">tel. _____________      fax ______________ cod. </w:t>
      </w:r>
      <w:proofErr w:type="spellStart"/>
      <w:r w:rsidRPr="00D97105">
        <w:rPr>
          <w:rFonts w:ascii="Times New Roman" w:hAnsi="Times New Roman" w:cs="Times New Roman"/>
          <w:kern w:val="0"/>
          <w:sz w:val="24"/>
          <w:szCs w:val="24"/>
        </w:rPr>
        <w:t>fisc</w:t>
      </w:r>
      <w:proofErr w:type="spellEnd"/>
      <w:r w:rsidRPr="00D97105">
        <w:rPr>
          <w:rFonts w:ascii="Times New Roman" w:hAnsi="Times New Roman" w:cs="Times New Roman"/>
          <w:kern w:val="0"/>
          <w:sz w:val="24"/>
          <w:szCs w:val="24"/>
        </w:rPr>
        <w:t>. ___________________________________</w:t>
      </w:r>
    </w:p>
    <w:p w14:paraId="79FEAA4E" w14:textId="77777777" w:rsidR="000706D7" w:rsidRPr="00D97105" w:rsidRDefault="000706D7" w:rsidP="000706D7">
      <w:pPr>
        <w:autoSpaceDE w:val="0"/>
        <w:autoSpaceDN w:val="0"/>
        <w:adjustRightInd w:val="0"/>
        <w:spacing w:after="0" w:line="360" w:lineRule="auto"/>
        <w:rPr>
          <w:rFonts w:ascii="Times New Roman" w:hAnsi="Times New Roman" w:cs="Times New Roman"/>
          <w:kern w:val="0"/>
          <w:sz w:val="24"/>
          <w:szCs w:val="24"/>
        </w:rPr>
      </w:pPr>
      <w:r w:rsidRPr="00D97105">
        <w:rPr>
          <w:rFonts w:ascii="Times New Roman" w:hAnsi="Times New Roman" w:cs="Times New Roman"/>
          <w:kern w:val="0"/>
          <w:sz w:val="24"/>
          <w:szCs w:val="24"/>
        </w:rPr>
        <w:t>e-mail _______________________________ nella propria qualità di soggetto interessato,</w:t>
      </w:r>
    </w:p>
    <w:p w14:paraId="39D85BE9" w14:textId="77777777" w:rsidR="000706D7" w:rsidRPr="00D97105" w:rsidRDefault="000706D7" w:rsidP="000706D7">
      <w:pPr>
        <w:autoSpaceDE w:val="0"/>
        <w:autoSpaceDN w:val="0"/>
        <w:adjustRightInd w:val="0"/>
        <w:spacing w:after="0" w:line="240" w:lineRule="auto"/>
        <w:rPr>
          <w:rFonts w:ascii="Times New Roman" w:hAnsi="Times New Roman" w:cs="Times New Roman"/>
          <w:b/>
          <w:bCs/>
          <w:kern w:val="0"/>
          <w:sz w:val="24"/>
          <w:szCs w:val="24"/>
        </w:rPr>
      </w:pPr>
    </w:p>
    <w:p w14:paraId="3C4AD0F0" w14:textId="77777777" w:rsidR="000706D7" w:rsidRPr="00D97105" w:rsidRDefault="000706D7" w:rsidP="000706D7">
      <w:pPr>
        <w:autoSpaceDE w:val="0"/>
        <w:autoSpaceDN w:val="0"/>
        <w:adjustRightInd w:val="0"/>
        <w:spacing w:after="0" w:line="240" w:lineRule="auto"/>
        <w:jc w:val="center"/>
        <w:rPr>
          <w:rFonts w:ascii="Times New Roman" w:hAnsi="Times New Roman" w:cs="Times New Roman"/>
          <w:b/>
          <w:bCs/>
          <w:kern w:val="0"/>
          <w:sz w:val="24"/>
          <w:szCs w:val="24"/>
        </w:rPr>
      </w:pPr>
      <w:r w:rsidRPr="00D97105">
        <w:rPr>
          <w:rFonts w:ascii="Times New Roman" w:hAnsi="Times New Roman" w:cs="Times New Roman"/>
          <w:b/>
          <w:bCs/>
          <w:kern w:val="0"/>
          <w:sz w:val="24"/>
          <w:szCs w:val="24"/>
        </w:rPr>
        <w:t>CHIEDE</w:t>
      </w:r>
    </w:p>
    <w:p w14:paraId="1D3E521E" w14:textId="77777777" w:rsidR="000706D7" w:rsidRPr="00D97105" w:rsidRDefault="000706D7" w:rsidP="000706D7">
      <w:pPr>
        <w:autoSpaceDE w:val="0"/>
        <w:autoSpaceDN w:val="0"/>
        <w:adjustRightInd w:val="0"/>
        <w:spacing w:after="0" w:line="240" w:lineRule="auto"/>
        <w:jc w:val="center"/>
        <w:rPr>
          <w:rFonts w:ascii="Times New Roman" w:hAnsi="Times New Roman" w:cs="Times New Roman"/>
          <w:b/>
          <w:bCs/>
          <w:kern w:val="0"/>
          <w:sz w:val="24"/>
          <w:szCs w:val="24"/>
        </w:rPr>
      </w:pPr>
    </w:p>
    <w:p w14:paraId="7AE114F3" w14:textId="77777777" w:rsidR="000706D7" w:rsidRPr="00D97105" w:rsidRDefault="000706D7" w:rsidP="000706D7">
      <w:pPr>
        <w:autoSpaceDE w:val="0"/>
        <w:autoSpaceDN w:val="0"/>
        <w:adjustRightInd w:val="0"/>
        <w:spacing w:after="0" w:line="240" w:lineRule="auto"/>
        <w:jc w:val="both"/>
        <w:rPr>
          <w:rFonts w:ascii="Times New Roman" w:hAnsi="Times New Roman" w:cs="Times New Roman"/>
          <w:kern w:val="0"/>
          <w:sz w:val="24"/>
          <w:szCs w:val="24"/>
        </w:rPr>
      </w:pPr>
      <w:r w:rsidRPr="00D97105">
        <w:rPr>
          <w:rFonts w:ascii="Times New Roman" w:hAnsi="Times New Roman" w:cs="Times New Roman"/>
          <w:kern w:val="0"/>
          <w:sz w:val="24"/>
          <w:szCs w:val="24"/>
        </w:rPr>
        <w:t xml:space="preserve">ai sensi e per gli effetti dell’art. 5, co. 2 e ss. del </w:t>
      </w:r>
      <w:proofErr w:type="spellStart"/>
      <w:r w:rsidRPr="00D97105">
        <w:rPr>
          <w:rFonts w:ascii="Times New Roman" w:hAnsi="Times New Roman" w:cs="Times New Roman"/>
          <w:kern w:val="0"/>
          <w:sz w:val="24"/>
          <w:szCs w:val="24"/>
        </w:rPr>
        <w:t>D.Lgs.</w:t>
      </w:r>
      <w:proofErr w:type="spellEnd"/>
      <w:r w:rsidRPr="00D97105">
        <w:rPr>
          <w:rFonts w:ascii="Times New Roman" w:hAnsi="Times New Roman" w:cs="Times New Roman"/>
          <w:kern w:val="0"/>
          <w:sz w:val="24"/>
          <w:szCs w:val="24"/>
        </w:rPr>
        <w:t xml:space="preserve"> n. 33/2013, come modificato dal </w:t>
      </w:r>
      <w:proofErr w:type="gramStart"/>
      <w:r w:rsidRPr="00D97105">
        <w:rPr>
          <w:rFonts w:ascii="Times New Roman" w:hAnsi="Times New Roman" w:cs="Times New Roman"/>
          <w:kern w:val="0"/>
          <w:sz w:val="24"/>
          <w:szCs w:val="24"/>
        </w:rPr>
        <w:t>D.Lgs</w:t>
      </w:r>
      <w:proofErr w:type="gramEnd"/>
      <w:r w:rsidRPr="00D97105">
        <w:rPr>
          <w:rFonts w:ascii="Times New Roman" w:hAnsi="Times New Roman" w:cs="Times New Roman"/>
          <w:kern w:val="0"/>
          <w:sz w:val="24"/>
          <w:szCs w:val="24"/>
        </w:rPr>
        <w:t>.25 maggio 2016 n. 97, di:</w:t>
      </w:r>
    </w:p>
    <w:p w14:paraId="27ED9621" w14:textId="77777777" w:rsidR="000706D7" w:rsidRPr="00D97105" w:rsidRDefault="000706D7" w:rsidP="000706D7">
      <w:pPr>
        <w:autoSpaceDE w:val="0"/>
        <w:autoSpaceDN w:val="0"/>
        <w:adjustRightInd w:val="0"/>
        <w:spacing w:after="0" w:line="240" w:lineRule="auto"/>
        <w:jc w:val="both"/>
        <w:rPr>
          <w:rFonts w:ascii="Times New Roman" w:hAnsi="Times New Roman" w:cs="Times New Roman"/>
          <w:kern w:val="0"/>
          <w:sz w:val="24"/>
          <w:szCs w:val="24"/>
        </w:rPr>
      </w:pPr>
    </w:p>
    <w:p w14:paraId="60A54089" w14:textId="77777777" w:rsidR="000706D7" w:rsidRPr="00D97105" w:rsidRDefault="000706D7" w:rsidP="000706D7">
      <w:pPr>
        <w:autoSpaceDE w:val="0"/>
        <w:autoSpaceDN w:val="0"/>
        <w:adjustRightInd w:val="0"/>
        <w:spacing w:after="0" w:line="360" w:lineRule="auto"/>
        <w:rPr>
          <w:rFonts w:ascii="Times New Roman" w:hAnsi="Times New Roman" w:cs="Times New Roman"/>
          <w:kern w:val="0"/>
          <w:sz w:val="24"/>
          <w:szCs w:val="24"/>
        </w:rPr>
      </w:pPr>
      <w:r w:rsidRPr="00D97105">
        <w:rPr>
          <w:rFonts w:ascii="Times New Roman" w:hAnsi="Times New Roman" w:cs="Times New Roman"/>
          <w:sz w:val="24"/>
          <w:szCs w:val="24"/>
        </w:rPr>
        <w:sym w:font="Wingdings" w:char="F071"/>
      </w:r>
      <w:r w:rsidRPr="00D97105">
        <w:rPr>
          <w:rFonts w:ascii="Times New Roman" w:hAnsi="Times New Roman" w:cs="Times New Roman"/>
          <w:sz w:val="24"/>
          <w:szCs w:val="24"/>
        </w:rPr>
        <w:t xml:space="preserve"> </w:t>
      </w:r>
      <w:r w:rsidRPr="00D97105">
        <w:rPr>
          <w:rFonts w:ascii="Times New Roman" w:hAnsi="Times New Roman" w:cs="Times New Roman"/>
          <w:sz w:val="24"/>
          <w:szCs w:val="24"/>
        </w:rPr>
        <w:tab/>
      </w:r>
      <w:r w:rsidRPr="00D97105">
        <w:rPr>
          <w:rFonts w:ascii="Times New Roman" w:hAnsi="Times New Roman" w:cs="Times New Roman"/>
          <w:kern w:val="0"/>
          <w:sz w:val="24"/>
          <w:szCs w:val="24"/>
        </w:rPr>
        <w:t>prendere visione</w:t>
      </w:r>
    </w:p>
    <w:p w14:paraId="3EA9ABB9" w14:textId="77777777" w:rsidR="000706D7" w:rsidRPr="00D97105" w:rsidRDefault="000706D7" w:rsidP="000706D7">
      <w:pPr>
        <w:autoSpaceDE w:val="0"/>
        <w:autoSpaceDN w:val="0"/>
        <w:adjustRightInd w:val="0"/>
        <w:spacing w:after="0" w:line="360" w:lineRule="auto"/>
        <w:rPr>
          <w:rFonts w:ascii="Times New Roman" w:hAnsi="Times New Roman" w:cs="Times New Roman"/>
          <w:kern w:val="0"/>
          <w:sz w:val="24"/>
          <w:szCs w:val="24"/>
        </w:rPr>
      </w:pPr>
      <w:r w:rsidRPr="00D97105">
        <w:rPr>
          <w:rFonts w:ascii="Times New Roman" w:hAnsi="Times New Roman" w:cs="Times New Roman"/>
          <w:sz w:val="24"/>
          <w:szCs w:val="24"/>
        </w:rPr>
        <w:sym w:font="Wingdings" w:char="F071"/>
      </w:r>
      <w:r w:rsidRPr="00D97105">
        <w:rPr>
          <w:rFonts w:ascii="Times New Roman" w:hAnsi="Times New Roman" w:cs="Times New Roman"/>
          <w:sz w:val="24"/>
          <w:szCs w:val="24"/>
        </w:rPr>
        <w:t xml:space="preserve"> </w:t>
      </w:r>
      <w:r w:rsidRPr="00D97105">
        <w:rPr>
          <w:rFonts w:ascii="Times New Roman" w:hAnsi="Times New Roman" w:cs="Times New Roman"/>
          <w:sz w:val="24"/>
          <w:szCs w:val="24"/>
        </w:rPr>
        <w:tab/>
      </w:r>
      <w:r w:rsidRPr="00D97105">
        <w:rPr>
          <w:rFonts w:ascii="Times New Roman" w:hAnsi="Times New Roman" w:cs="Times New Roman"/>
          <w:kern w:val="0"/>
          <w:sz w:val="24"/>
          <w:szCs w:val="24"/>
        </w:rPr>
        <w:t>ottenere copia semplice in formato</w:t>
      </w:r>
    </w:p>
    <w:p w14:paraId="0E2DBDE3" w14:textId="77777777" w:rsidR="000706D7" w:rsidRPr="00D97105" w:rsidRDefault="000706D7" w:rsidP="000706D7">
      <w:pPr>
        <w:autoSpaceDE w:val="0"/>
        <w:autoSpaceDN w:val="0"/>
        <w:adjustRightInd w:val="0"/>
        <w:spacing w:after="0" w:line="360" w:lineRule="auto"/>
        <w:rPr>
          <w:rFonts w:ascii="Times New Roman" w:hAnsi="Times New Roman" w:cs="Times New Roman"/>
          <w:i/>
          <w:iCs/>
          <w:kern w:val="0"/>
          <w:sz w:val="24"/>
          <w:szCs w:val="24"/>
        </w:rPr>
      </w:pPr>
      <w:r w:rsidRPr="00D97105">
        <w:rPr>
          <w:rFonts w:ascii="Times New Roman" w:hAnsi="Times New Roman" w:cs="Times New Roman"/>
          <w:kern w:val="0"/>
          <w:sz w:val="24"/>
          <w:szCs w:val="24"/>
        </w:rPr>
        <w:t>____________________________________________________ (</w:t>
      </w:r>
      <w:r w:rsidRPr="00D97105">
        <w:rPr>
          <w:rFonts w:ascii="Times New Roman" w:hAnsi="Times New Roman" w:cs="Times New Roman"/>
          <w:i/>
          <w:iCs/>
          <w:kern w:val="0"/>
          <w:sz w:val="24"/>
          <w:szCs w:val="24"/>
        </w:rPr>
        <w:t>specificare: elettronico con</w:t>
      </w:r>
    </w:p>
    <w:p w14:paraId="0BDA739A" w14:textId="77777777" w:rsidR="000706D7" w:rsidRPr="00D97105" w:rsidRDefault="000706D7" w:rsidP="000706D7">
      <w:pPr>
        <w:autoSpaceDE w:val="0"/>
        <w:autoSpaceDN w:val="0"/>
        <w:adjustRightInd w:val="0"/>
        <w:spacing w:after="0" w:line="360" w:lineRule="auto"/>
        <w:rPr>
          <w:rFonts w:ascii="Times New Roman" w:hAnsi="Times New Roman" w:cs="Times New Roman"/>
          <w:kern w:val="0"/>
          <w:sz w:val="24"/>
          <w:szCs w:val="24"/>
        </w:rPr>
      </w:pPr>
      <w:r w:rsidRPr="00D97105">
        <w:rPr>
          <w:rFonts w:ascii="Times New Roman" w:hAnsi="Times New Roman" w:cs="Times New Roman"/>
          <w:i/>
          <w:iCs/>
          <w:kern w:val="0"/>
          <w:sz w:val="24"/>
          <w:szCs w:val="24"/>
        </w:rPr>
        <w:t>invio tramite posta elettronica, cartaceo, su supporto cd</w:t>
      </w:r>
      <w:r w:rsidRPr="00D97105">
        <w:rPr>
          <w:rFonts w:ascii="Times New Roman" w:hAnsi="Times New Roman" w:cs="Times New Roman"/>
          <w:kern w:val="0"/>
          <w:sz w:val="24"/>
          <w:szCs w:val="24"/>
        </w:rPr>
        <w:t>);</w:t>
      </w:r>
    </w:p>
    <w:p w14:paraId="56918F05" w14:textId="77777777" w:rsidR="000706D7" w:rsidRPr="00D97105" w:rsidRDefault="000706D7" w:rsidP="000706D7">
      <w:pPr>
        <w:autoSpaceDE w:val="0"/>
        <w:autoSpaceDN w:val="0"/>
        <w:adjustRightInd w:val="0"/>
        <w:spacing w:after="0" w:line="360" w:lineRule="auto"/>
        <w:jc w:val="both"/>
        <w:rPr>
          <w:rFonts w:ascii="Times New Roman" w:hAnsi="Times New Roman" w:cs="Times New Roman"/>
          <w:kern w:val="0"/>
          <w:sz w:val="24"/>
          <w:szCs w:val="24"/>
        </w:rPr>
      </w:pPr>
      <w:r w:rsidRPr="00D97105">
        <w:rPr>
          <w:rFonts w:ascii="Times New Roman" w:hAnsi="Times New Roman" w:cs="Times New Roman"/>
          <w:sz w:val="24"/>
          <w:szCs w:val="24"/>
        </w:rPr>
        <w:sym w:font="Wingdings" w:char="F071"/>
      </w:r>
      <w:r w:rsidRPr="00D97105">
        <w:rPr>
          <w:rFonts w:ascii="Times New Roman" w:hAnsi="Times New Roman" w:cs="Times New Roman"/>
          <w:sz w:val="24"/>
          <w:szCs w:val="24"/>
        </w:rPr>
        <w:t xml:space="preserve"> </w:t>
      </w:r>
      <w:r w:rsidRPr="00D97105">
        <w:rPr>
          <w:rFonts w:ascii="Times New Roman" w:hAnsi="Times New Roman" w:cs="Times New Roman"/>
          <w:kern w:val="0"/>
          <w:sz w:val="24"/>
          <w:szCs w:val="24"/>
        </w:rPr>
        <w:t>ottenere copia autentica (istanza e copie sono soggette all’assolvimento delle disposizioni in materia di bollo);</w:t>
      </w:r>
    </w:p>
    <w:p w14:paraId="292895E0" w14:textId="77777777" w:rsidR="000706D7" w:rsidRPr="00D97105" w:rsidRDefault="000706D7" w:rsidP="000706D7">
      <w:pPr>
        <w:pBdr>
          <w:bottom w:val="single" w:sz="12" w:space="1" w:color="auto"/>
        </w:pBdr>
        <w:autoSpaceDE w:val="0"/>
        <w:autoSpaceDN w:val="0"/>
        <w:adjustRightInd w:val="0"/>
        <w:spacing w:after="0" w:line="240" w:lineRule="auto"/>
        <w:rPr>
          <w:rFonts w:ascii="Times New Roman" w:hAnsi="Times New Roman" w:cs="Times New Roman"/>
          <w:kern w:val="0"/>
          <w:sz w:val="24"/>
          <w:szCs w:val="24"/>
        </w:rPr>
      </w:pPr>
    </w:p>
    <w:p w14:paraId="150A6ACD" w14:textId="77777777" w:rsidR="000706D7" w:rsidRPr="00D97105" w:rsidRDefault="000706D7" w:rsidP="000706D7">
      <w:pPr>
        <w:pBdr>
          <w:bottom w:val="single" w:sz="12" w:space="1" w:color="auto"/>
        </w:pBdr>
        <w:autoSpaceDE w:val="0"/>
        <w:autoSpaceDN w:val="0"/>
        <w:adjustRightInd w:val="0"/>
        <w:spacing w:after="0" w:line="360" w:lineRule="auto"/>
        <w:rPr>
          <w:rFonts w:ascii="Times New Roman" w:hAnsi="Times New Roman" w:cs="Times New Roman"/>
          <w:kern w:val="0"/>
          <w:sz w:val="24"/>
          <w:szCs w:val="24"/>
        </w:rPr>
      </w:pPr>
      <w:r w:rsidRPr="00D97105">
        <w:rPr>
          <w:rFonts w:ascii="Times New Roman" w:hAnsi="Times New Roman" w:cs="Times New Roman"/>
          <w:kern w:val="0"/>
          <w:sz w:val="24"/>
          <w:szCs w:val="24"/>
        </w:rPr>
        <w:t>relativamente ai seguenti documenti (dati o informazioni):</w:t>
      </w:r>
    </w:p>
    <w:p w14:paraId="4BAFE555" w14:textId="77777777" w:rsidR="000706D7" w:rsidRPr="00D97105" w:rsidRDefault="000706D7" w:rsidP="000706D7">
      <w:pPr>
        <w:pBdr>
          <w:bottom w:val="single" w:sz="12" w:space="1" w:color="auto"/>
        </w:pBdr>
        <w:autoSpaceDE w:val="0"/>
        <w:autoSpaceDN w:val="0"/>
        <w:adjustRightInd w:val="0"/>
        <w:spacing w:after="0" w:line="360" w:lineRule="auto"/>
        <w:rPr>
          <w:rFonts w:ascii="Times New Roman" w:hAnsi="Times New Roman" w:cs="Times New Roman"/>
          <w:kern w:val="0"/>
          <w:sz w:val="24"/>
          <w:szCs w:val="24"/>
        </w:rPr>
      </w:pPr>
      <w:r w:rsidRPr="00D97105">
        <w:rPr>
          <w:rFonts w:ascii="Times New Roman" w:hAnsi="Times New Roman" w:cs="Times New Roman"/>
          <w:kern w:val="0"/>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35FDC3D3" w14:textId="77777777" w:rsidR="000706D7" w:rsidRPr="00D97105" w:rsidRDefault="000706D7" w:rsidP="000706D7">
      <w:pPr>
        <w:pBdr>
          <w:bottom w:val="single" w:sz="12" w:space="1" w:color="auto"/>
        </w:pBdr>
        <w:autoSpaceDE w:val="0"/>
        <w:autoSpaceDN w:val="0"/>
        <w:adjustRightInd w:val="0"/>
        <w:spacing w:after="0" w:line="360" w:lineRule="auto"/>
        <w:jc w:val="center"/>
        <w:rPr>
          <w:rFonts w:ascii="Times New Roman" w:hAnsi="Times New Roman" w:cs="Times New Roman"/>
          <w:i/>
          <w:iCs/>
          <w:kern w:val="0"/>
          <w:sz w:val="24"/>
          <w:szCs w:val="24"/>
        </w:rPr>
      </w:pPr>
      <w:r w:rsidRPr="00D97105">
        <w:rPr>
          <w:rFonts w:ascii="Times New Roman" w:hAnsi="Times New Roman" w:cs="Times New Roman"/>
          <w:i/>
          <w:iCs/>
          <w:kern w:val="0"/>
          <w:sz w:val="24"/>
          <w:szCs w:val="24"/>
        </w:rPr>
        <w:t>(indicare i documenti/dati/informazioni o gli estremi che ne consentono l’individuazione)</w:t>
      </w:r>
    </w:p>
    <w:p w14:paraId="634E363D" w14:textId="77777777" w:rsidR="000706D7" w:rsidRPr="00D97105" w:rsidRDefault="000706D7" w:rsidP="000706D7">
      <w:pPr>
        <w:pBdr>
          <w:bottom w:val="single" w:sz="12" w:space="1" w:color="auto"/>
        </w:pBdr>
        <w:autoSpaceDE w:val="0"/>
        <w:autoSpaceDN w:val="0"/>
        <w:adjustRightInd w:val="0"/>
        <w:spacing w:after="0" w:line="240" w:lineRule="auto"/>
        <w:jc w:val="center"/>
        <w:rPr>
          <w:rFonts w:ascii="Times New Roman" w:hAnsi="Times New Roman" w:cs="Times New Roman"/>
          <w:i/>
          <w:iCs/>
          <w:kern w:val="0"/>
          <w:sz w:val="24"/>
          <w:szCs w:val="24"/>
        </w:rPr>
      </w:pPr>
    </w:p>
    <w:p w14:paraId="4A83B207" w14:textId="77777777" w:rsidR="000706D7" w:rsidRPr="00D97105" w:rsidRDefault="000706D7" w:rsidP="000706D7">
      <w:pPr>
        <w:pBdr>
          <w:bottom w:val="single" w:sz="12" w:space="1" w:color="auto"/>
        </w:pBdr>
        <w:autoSpaceDE w:val="0"/>
        <w:autoSpaceDN w:val="0"/>
        <w:adjustRightInd w:val="0"/>
        <w:spacing w:after="0" w:line="240" w:lineRule="auto"/>
        <w:jc w:val="center"/>
        <w:rPr>
          <w:rFonts w:ascii="Times New Roman" w:hAnsi="Times New Roman" w:cs="Times New Roman"/>
          <w:b/>
          <w:bCs/>
          <w:kern w:val="0"/>
          <w:sz w:val="24"/>
          <w:szCs w:val="24"/>
        </w:rPr>
      </w:pPr>
      <w:r w:rsidRPr="00D97105">
        <w:rPr>
          <w:rFonts w:ascii="Times New Roman" w:hAnsi="Times New Roman" w:cs="Times New Roman"/>
          <w:b/>
          <w:bCs/>
          <w:kern w:val="0"/>
          <w:sz w:val="24"/>
          <w:szCs w:val="24"/>
        </w:rPr>
        <w:t>D I C H I A R A</w:t>
      </w:r>
    </w:p>
    <w:p w14:paraId="395197A7" w14:textId="77777777" w:rsidR="000706D7" w:rsidRPr="00D97105" w:rsidRDefault="000706D7" w:rsidP="000706D7">
      <w:pPr>
        <w:pBdr>
          <w:bottom w:val="single" w:sz="12" w:space="1" w:color="auto"/>
        </w:pBdr>
        <w:autoSpaceDE w:val="0"/>
        <w:autoSpaceDN w:val="0"/>
        <w:adjustRightInd w:val="0"/>
        <w:spacing w:after="0" w:line="240" w:lineRule="auto"/>
        <w:jc w:val="center"/>
        <w:rPr>
          <w:rFonts w:ascii="Times New Roman" w:hAnsi="Times New Roman" w:cs="Times New Roman"/>
          <w:i/>
          <w:iCs/>
          <w:kern w:val="0"/>
          <w:sz w:val="24"/>
          <w:szCs w:val="24"/>
        </w:rPr>
      </w:pPr>
    </w:p>
    <w:p w14:paraId="0A33A4BB" w14:textId="77777777" w:rsidR="000706D7" w:rsidRPr="00D97105" w:rsidRDefault="000706D7" w:rsidP="000706D7">
      <w:pPr>
        <w:pBdr>
          <w:bottom w:val="single" w:sz="12" w:space="1" w:color="auto"/>
        </w:pBdr>
        <w:autoSpaceDE w:val="0"/>
        <w:autoSpaceDN w:val="0"/>
        <w:adjustRightInd w:val="0"/>
        <w:spacing w:after="0" w:line="240" w:lineRule="auto"/>
        <w:jc w:val="center"/>
        <w:rPr>
          <w:rFonts w:ascii="Times New Roman" w:hAnsi="Times New Roman" w:cs="Times New Roman"/>
          <w:sz w:val="24"/>
          <w:szCs w:val="24"/>
        </w:rPr>
      </w:pPr>
      <w:r w:rsidRPr="00D97105">
        <w:rPr>
          <w:rFonts w:ascii="Times New Roman" w:hAnsi="Times New Roman" w:cs="Times New Roman"/>
          <w:sz w:val="24"/>
          <w:szCs w:val="24"/>
        </w:rPr>
        <w:t>di voler ricevere quanto richiesto alternativamente (</w:t>
      </w:r>
      <w:r w:rsidRPr="00D97105">
        <w:rPr>
          <w:rFonts w:ascii="Times New Roman" w:hAnsi="Times New Roman" w:cs="Times New Roman"/>
          <w:i/>
          <w:iCs/>
          <w:sz w:val="24"/>
          <w:szCs w:val="24"/>
        </w:rPr>
        <w:t>selezionare una delle seguenti opzioni</w:t>
      </w:r>
      <w:r w:rsidRPr="00D97105">
        <w:rPr>
          <w:rFonts w:ascii="Times New Roman" w:hAnsi="Times New Roman" w:cs="Times New Roman"/>
          <w:sz w:val="24"/>
          <w:szCs w:val="24"/>
        </w:rPr>
        <w:t>)</w:t>
      </w:r>
    </w:p>
    <w:p w14:paraId="7A436336" w14:textId="77777777" w:rsidR="000706D7" w:rsidRPr="00D97105" w:rsidRDefault="000706D7" w:rsidP="000706D7">
      <w:pPr>
        <w:pBdr>
          <w:bottom w:val="single" w:sz="12" w:space="1" w:color="auto"/>
        </w:pBdr>
        <w:autoSpaceDE w:val="0"/>
        <w:autoSpaceDN w:val="0"/>
        <w:adjustRightInd w:val="0"/>
        <w:spacing w:after="0" w:line="240" w:lineRule="auto"/>
        <w:jc w:val="center"/>
        <w:rPr>
          <w:rFonts w:ascii="Times New Roman" w:hAnsi="Times New Roman" w:cs="Times New Roman"/>
          <w:i/>
          <w:iCs/>
          <w:kern w:val="0"/>
          <w:sz w:val="24"/>
          <w:szCs w:val="24"/>
        </w:rPr>
      </w:pPr>
    </w:p>
    <w:p w14:paraId="06420130" w14:textId="77777777" w:rsidR="000706D7" w:rsidRPr="00D97105" w:rsidRDefault="000706D7" w:rsidP="000706D7">
      <w:pPr>
        <w:pBdr>
          <w:bottom w:val="single" w:sz="12" w:space="1" w:color="auto"/>
        </w:pBdr>
        <w:autoSpaceDE w:val="0"/>
        <w:autoSpaceDN w:val="0"/>
        <w:adjustRightInd w:val="0"/>
        <w:spacing w:after="0" w:line="240" w:lineRule="auto"/>
        <w:jc w:val="center"/>
        <w:rPr>
          <w:rFonts w:ascii="Times New Roman" w:hAnsi="Times New Roman" w:cs="Times New Roman"/>
          <w:i/>
          <w:iCs/>
          <w:kern w:val="0"/>
          <w:sz w:val="24"/>
          <w:szCs w:val="24"/>
        </w:rPr>
      </w:pPr>
    </w:p>
    <w:p w14:paraId="2D343793" w14:textId="77777777" w:rsidR="000706D7" w:rsidRPr="00D97105" w:rsidRDefault="000706D7" w:rsidP="000706D7">
      <w:pPr>
        <w:pBdr>
          <w:bottom w:val="single" w:sz="12" w:space="1" w:color="auto"/>
        </w:pBdr>
        <w:autoSpaceDE w:val="0"/>
        <w:autoSpaceDN w:val="0"/>
        <w:adjustRightInd w:val="0"/>
        <w:spacing w:after="0" w:line="240" w:lineRule="auto"/>
        <w:jc w:val="center"/>
        <w:rPr>
          <w:rFonts w:ascii="Times New Roman" w:hAnsi="Times New Roman" w:cs="Times New Roman"/>
          <w:i/>
          <w:iCs/>
          <w:kern w:val="0"/>
          <w:sz w:val="24"/>
          <w:szCs w:val="24"/>
        </w:rPr>
      </w:pPr>
    </w:p>
    <w:p w14:paraId="4744D187" w14:textId="77777777" w:rsidR="000706D7" w:rsidRPr="00D97105" w:rsidRDefault="000706D7" w:rsidP="000706D7">
      <w:pPr>
        <w:spacing w:after="0"/>
        <w:rPr>
          <w:rFonts w:ascii="Times New Roman" w:hAnsi="Times New Roman" w:cs="Times New Roman"/>
          <w:sz w:val="24"/>
          <w:szCs w:val="24"/>
        </w:rPr>
      </w:pPr>
    </w:p>
    <w:p w14:paraId="3626FAB1" w14:textId="77777777" w:rsidR="000706D7" w:rsidRPr="00D97105" w:rsidRDefault="000706D7" w:rsidP="000706D7">
      <w:pPr>
        <w:spacing w:after="0" w:line="360" w:lineRule="auto"/>
        <w:rPr>
          <w:rFonts w:ascii="Times New Roman" w:hAnsi="Times New Roman" w:cs="Times New Roman"/>
          <w:sz w:val="24"/>
          <w:szCs w:val="24"/>
        </w:rPr>
      </w:pPr>
      <w:r w:rsidRPr="00D97105">
        <w:rPr>
          <w:rFonts w:ascii="Times New Roman" w:hAnsi="Times New Roman" w:cs="Times New Roman"/>
          <w:sz w:val="24"/>
          <w:szCs w:val="24"/>
        </w:rPr>
        <w:lastRenderedPageBreak/>
        <w:sym w:font="Wingdings" w:char="F071"/>
      </w:r>
      <w:r w:rsidRPr="00D97105">
        <w:rPr>
          <w:rFonts w:ascii="Times New Roman" w:hAnsi="Times New Roman" w:cs="Times New Roman"/>
          <w:sz w:val="24"/>
          <w:szCs w:val="24"/>
        </w:rPr>
        <w:t xml:space="preserve"> </w:t>
      </w:r>
      <w:r w:rsidRPr="00D97105">
        <w:rPr>
          <w:rFonts w:ascii="Times New Roman" w:hAnsi="Times New Roman" w:cs="Times New Roman"/>
          <w:sz w:val="24"/>
          <w:szCs w:val="24"/>
        </w:rPr>
        <w:tab/>
        <w:t xml:space="preserve">al proprio indirizzo </w:t>
      </w:r>
      <w:proofErr w:type="gramStart"/>
      <w:r w:rsidRPr="00D97105">
        <w:rPr>
          <w:rFonts w:ascii="Times New Roman" w:hAnsi="Times New Roman" w:cs="Times New Roman"/>
          <w:sz w:val="24"/>
          <w:szCs w:val="24"/>
        </w:rPr>
        <w:t>email</w:t>
      </w:r>
      <w:proofErr w:type="gramEnd"/>
      <w:r w:rsidRPr="00D97105">
        <w:rPr>
          <w:rFonts w:ascii="Times New Roman" w:hAnsi="Times New Roman" w:cs="Times New Roman"/>
          <w:sz w:val="24"/>
          <w:szCs w:val="24"/>
        </w:rPr>
        <w:t>/PEC ___________________________________________________________</w:t>
      </w:r>
    </w:p>
    <w:p w14:paraId="106C1931" w14:textId="77777777" w:rsidR="000706D7" w:rsidRPr="00D97105" w:rsidRDefault="000706D7" w:rsidP="000706D7">
      <w:pPr>
        <w:spacing w:after="0" w:line="360" w:lineRule="auto"/>
        <w:rPr>
          <w:rFonts w:ascii="Times New Roman" w:hAnsi="Times New Roman" w:cs="Times New Roman"/>
          <w:sz w:val="24"/>
          <w:szCs w:val="24"/>
        </w:rPr>
      </w:pPr>
    </w:p>
    <w:p w14:paraId="1E0F2BD1" w14:textId="77777777" w:rsidR="000706D7" w:rsidRPr="00D97105" w:rsidRDefault="000706D7" w:rsidP="000706D7">
      <w:pPr>
        <w:spacing w:after="0" w:line="360" w:lineRule="auto"/>
        <w:rPr>
          <w:rFonts w:ascii="Times New Roman" w:hAnsi="Times New Roman" w:cs="Times New Roman"/>
          <w:sz w:val="24"/>
          <w:szCs w:val="24"/>
        </w:rPr>
      </w:pPr>
      <w:r w:rsidRPr="00D97105">
        <w:rPr>
          <w:rFonts w:ascii="Times New Roman" w:hAnsi="Times New Roman" w:cs="Times New Roman"/>
          <w:sz w:val="24"/>
          <w:szCs w:val="24"/>
        </w:rPr>
        <w:sym w:font="Wingdings" w:char="F071"/>
      </w:r>
      <w:r w:rsidRPr="00D97105">
        <w:rPr>
          <w:rFonts w:ascii="Times New Roman" w:hAnsi="Times New Roman" w:cs="Times New Roman"/>
          <w:sz w:val="24"/>
          <w:szCs w:val="24"/>
        </w:rPr>
        <w:t xml:space="preserve"> </w:t>
      </w:r>
      <w:r w:rsidRPr="00D97105">
        <w:rPr>
          <w:rFonts w:ascii="Times New Roman" w:hAnsi="Times New Roman" w:cs="Times New Roman"/>
          <w:sz w:val="24"/>
          <w:szCs w:val="24"/>
        </w:rPr>
        <w:tab/>
        <w:t>al seguente indirizzo ____________________________________________________________mediante raccomandata con avviso di ricevimento con spesa a proprio carico</w:t>
      </w:r>
    </w:p>
    <w:p w14:paraId="4710C18C" w14:textId="77777777" w:rsidR="000706D7" w:rsidRPr="00D97105" w:rsidRDefault="000706D7" w:rsidP="000706D7">
      <w:pPr>
        <w:spacing w:after="0" w:line="360" w:lineRule="auto"/>
        <w:rPr>
          <w:rFonts w:ascii="Times New Roman" w:hAnsi="Times New Roman" w:cs="Times New Roman"/>
          <w:sz w:val="24"/>
          <w:szCs w:val="24"/>
        </w:rPr>
      </w:pPr>
    </w:p>
    <w:p w14:paraId="68DE02C8" w14:textId="77777777" w:rsidR="000706D7" w:rsidRPr="00D97105" w:rsidRDefault="000706D7" w:rsidP="000706D7">
      <w:pPr>
        <w:spacing w:after="0" w:line="360" w:lineRule="auto"/>
        <w:rPr>
          <w:rFonts w:ascii="Times New Roman" w:hAnsi="Times New Roman" w:cs="Times New Roman"/>
          <w:sz w:val="24"/>
          <w:szCs w:val="24"/>
        </w:rPr>
      </w:pPr>
      <w:r w:rsidRPr="00D97105">
        <w:rPr>
          <w:rFonts w:ascii="Times New Roman" w:hAnsi="Times New Roman" w:cs="Times New Roman"/>
          <w:sz w:val="24"/>
          <w:szCs w:val="24"/>
        </w:rPr>
        <w:sym w:font="Wingdings" w:char="F071"/>
      </w:r>
      <w:r w:rsidRPr="00D97105">
        <w:rPr>
          <w:rFonts w:ascii="Times New Roman" w:hAnsi="Times New Roman" w:cs="Times New Roman"/>
          <w:sz w:val="24"/>
          <w:szCs w:val="24"/>
        </w:rPr>
        <w:t xml:space="preserve"> </w:t>
      </w:r>
      <w:r w:rsidRPr="00D97105">
        <w:rPr>
          <w:rFonts w:ascii="Times New Roman" w:hAnsi="Times New Roman" w:cs="Times New Roman"/>
          <w:sz w:val="24"/>
          <w:szCs w:val="24"/>
        </w:rPr>
        <w:tab/>
        <w:t xml:space="preserve">personalmente presso gli uffici dell’Ente </w:t>
      </w:r>
    </w:p>
    <w:p w14:paraId="281D9437" w14:textId="77777777" w:rsidR="000706D7" w:rsidRPr="00D97105" w:rsidRDefault="000706D7" w:rsidP="000706D7">
      <w:pPr>
        <w:autoSpaceDE w:val="0"/>
        <w:autoSpaceDN w:val="0"/>
        <w:adjustRightInd w:val="0"/>
        <w:spacing w:after="0" w:line="360" w:lineRule="auto"/>
        <w:rPr>
          <w:rFonts w:ascii="Times New Roman" w:hAnsi="Times New Roman" w:cs="Times New Roman"/>
          <w:kern w:val="0"/>
          <w:sz w:val="24"/>
          <w:szCs w:val="24"/>
        </w:rPr>
      </w:pPr>
      <w:r w:rsidRPr="00D97105">
        <w:rPr>
          <w:rFonts w:ascii="Times New Roman" w:hAnsi="Times New Roman" w:cs="Times New Roman"/>
          <w:kern w:val="0"/>
          <w:sz w:val="24"/>
          <w:szCs w:val="24"/>
        </w:rPr>
        <w:t>______________________________________________________________________________</w:t>
      </w:r>
    </w:p>
    <w:p w14:paraId="11CBC87E" w14:textId="77777777" w:rsidR="000706D7" w:rsidRPr="00D97105" w:rsidRDefault="000706D7" w:rsidP="000706D7">
      <w:pPr>
        <w:autoSpaceDE w:val="0"/>
        <w:autoSpaceDN w:val="0"/>
        <w:adjustRightInd w:val="0"/>
        <w:spacing w:after="0" w:line="240" w:lineRule="auto"/>
        <w:rPr>
          <w:rFonts w:ascii="Times New Roman" w:hAnsi="Times New Roman" w:cs="Times New Roman"/>
          <w:kern w:val="0"/>
          <w:sz w:val="24"/>
          <w:szCs w:val="24"/>
        </w:rPr>
      </w:pPr>
    </w:p>
    <w:p w14:paraId="51D73A54" w14:textId="77777777" w:rsidR="000706D7" w:rsidRPr="00D97105" w:rsidRDefault="000706D7" w:rsidP="000706D7">
      <w:pPr>
        <w:autoSpaceDE w:val="0"/>
        <w:autoSpaceDN w:val="0"/>
        <w:adjustRightInd w:val="0"/>
        <w:spacing w:after="0" w:line="240" w:lineRule="auto"/>
        <w:jc w:val="both"/>
        <w:rPr>
          <w:rFonts w:ascii="Times New Roman" w:hAnsi="Times New Roman" w:cs="Times New Roman"/>
          <w:kern w:val="0"/>
          <w:sz w:val="24"/>
          <w:szCs w:val="24"/>
        </w:rPr>
      </w:pPr>
      <w:r w:rsidRPr="00D97105">
        <w:rPr>
          <w:rFonts w:ascii="Times New Roman" w:hAnsi="Times New Roman" w:cs="Times New Roman"/>
          <w:kern w:val="0"/>
          <w:sz w:val="24"/>
          <w:szCs w:val="24"/>
        </w:rPr>
        <w:t>A tal fine dichiara di essere a conoscenza che</w:t>
      </w:r>
    </w:p>
    <w:p w14:paraId="48E576F7" w14:textId="77777777" w:rsidR="000706D7" w:rsidRPr="00D97105" w:rsidRDefault="000706D7" w:rsidP="000706D7">
      <w:pPr>
        <w:autoSpaceDE w:val="0"/>
        <w:autoSpaceDN w:val="0"/>
        <w:adjustRightInd w:val="0"/>
        <w:spacing w:after="0" w:line="240" w:lineRule="auto"/>
        <w:jc w:val="both"/>
        <w:rPr>
          <w:rFonts w:ascii="Times New Roman" w:hAnsi="Times New Roman" w:cs="Times New Roman"/>
          <w:kern w:val="0"/>
          <w:sz w:val="24"/>
          <w:szCs w:val="24"/>
        </w:rPr>
      </w:pPr>
      <w:r w:rsidRPr="00D97105">
        <w:rPr>
          <w:rFonts w:ascii="Times New Roman" w:hAnsi="Times New Roman" w:cs="Times New Roman"/>
          <w:kern w:val="0"/>
          <w:sz w:val="24"/>
          <w:szCs w:val="24"/>
        </w:rPr>
        <w:t xml:space="preserve">• come stabilito dall’art. 5, comma 5 del </w:t>
      </w:r>
      <w:proofErr w:type="spellStart"/>
      <w:r w:rsidRPr="00D97105">
        <w:rPr>
          <w:rFonts w:ascii="Times New Roman" w:hAnsi="Times New Roman" w:cs="Times New Roman"/>
          <w:kern w:val="0"/>
          <w:sz w:val="24"/>
          <w:szCs w:val="24"/>
        </w:rPr>
        <w:t>D.Lgs.</w:t>
      </w:r>
      <w:proofErr w:type="spellEnd"/>
      <w:r w:rsidRPr="00D97105">
        <w:rPr>
          <w:rFonts w:ascii="Times New Roman" w:hAnsi="Times New Roman" w:cs="Times New Roman"/>
          <w:kern w:val="0"/>
          <w:sz w:val="24"/>
          <w:szCs w:val="24"/>
        </w:rPr>
        <w:t xml:space="preserve"> 33/2013, modificato dal </w:t>
      </w:r>
      <w:proofErr w:type="spellStart"/>
      <w:r w:rsidRPr="00D97105">
        <w:rPr>
          <w:rFonts w:ascii="Times New Roman" w:hAnsi="Times New Roman" w:cs="Times New Roman"/>
          <w:kern w:val="0"/>
          <w:sz w:val="24"/>
          <w:szCs w:val="24"/>
        </w:rPr>
        <w:t>D.Lgs.</w:t>
      </w:r>
      <w:proofErr w:type="spellEnd"/>
      <w:r w:rsidRPr="00D97105">
        <w:rPr>
          <w:rFonts w:ascii="Times New Roman" w:hAnsi="Times New Roman" w:cs="Times New Roman"/>
          <w:kern w:val="0"/>
          <w:sz w:val="24"/>
          <w:szCs w:val="24"/>
        </w:rPr>
        <w:t xml:space="preserve"> 25 maggio 2016, n. 97, qualora l’amministrazione alla quale è indirizzata la presente richiesta dovesse individuare dei controinteressati ex art. 5-bis, comma 2 del medesimo </w:t>
      </w:r>
      <w:proofErr w:type="spellStart"/>
      <w:proofErr w:type="gramStart"/>
      <w:r w:rsidRPr="00D97105">
        <w:rPr>
          <w:rFonts w:ascii="Times New Roman" w:hAnsi="Times New Roman" w:cs="Times New Roman"/>
          <w:kern w:val="0"/>
          <w:sz w:val="24"/>
          <w:szCs w:val="24"/>
        </w:rPr>
        <w:t>D.Lgs</w:t>
      </w:r>
      <w:proofErr w:type="gramEnd"/>
      <w:r w:rsidRPr="00D97105">
        <w:rPr>
          <w:rFonts w:ascii="Times New Roman" w:hAnsi="Times New Roman" w:cs="Times New Roman"/>
          <w:kern w:val="0"/>
          <w:sz w:val="24"/>
          <w:szCs w:val="24"/>
        </w:rPr>
        <w:t>.</w:t>
      </w:r>
      <w:proofErr w:type="spellEnd"/>
      <w:r w:rsidRPr="00D97105">
        <w:rPr>
          <w:rFonts w:ascii="Times New Roman" w:hAnsi="Times New Roman" w:cs="Times New Roman"/>
          <w:kern w:val="0"/>
          <w:sz w:val="24"/>
          <w:szCs w:val="24"/>
        </w:rPr>
        <w:t>, è tenuta a dare comunicazione agli stessi, mediante invio di copia della presente istanza;</w:t>
      </w:r>
    </w:p>
    <w:p w14:paraId="2611C264" w14:textId="77777777" w:rsidR="000706D7" w:rsidRPr="00D97105" w:rsidRDefault="000706D7" w:rsidP="000706D7">
      <w:pPr>
        <w:autoSpaceDE w:val="0"/>
        <w:autoSpaceDN w:val="0"/>
        <w:adjustRightInd w:val="0"/>
        <w:spacing w:after="0" w:line="240" w:lineRule="auto"/>
        <w:jc w:val="both"/>
        <w:rPr>
          <w:rFonts w:ascii="Times New Roman" w:hAnsi="Times New Roman" w:cs="Times New Roman"/>
          <w:kern w:val="0"/>
          <w:sz w:val="24"/>
          <w:szCs w:val="24"/>
        </w:rPr>
      </w:pPr>
      <w:r w:rsidRPr="00D97105">
        <w:rPr>
          <w:rFonts w:ascii="Times New Roman" w:hAnsi="Times New Roman" w:cs="Times New Roman"/>
          <w:kern w:val="0"/>
          <w:sz w:val="24"/>
          <w:szCs w:val="24"/>
        </w:rPr>
        <w:t xml:space="preserve">• qualora venga effettuata la sopra citata comunicazione, il termine di conclusione del presente procedimento di accesso è sospeso fino all’eventuale opposizione dei controinteressati, e comunque non oltre </w:t>
      </w:r>
      <w:proofErr w:type="gramStart"/>
      <w:r w:rsidRPr="00D97105">
        <w:rPr>
          <w:rFonts w:ascii="Times New Roman" w:hAnsi="Times New Roman" w:cs="Times New Roman"/>
          <w:kern w:val="0"/>
          <w:sz w:val="24"/>
          <w:szCs w:val="24"/>
        </w:rPr>
        <w:t>10</w:t>
      </w:r>
      <w:proofErr w:type="gramEnd"/>
      <w:r w:rsidRPr="00D97105">
        <w:rPr>
          <w:rFonts w:ascii="Times New Roman" w:hAnsi="Times New Roman" w:cs="Times New Roman"/>
          <w:kern w:val="0"/>
          <w:sz w:val="24"/>
          <w:szCs w:val="24"/>
        </w:rPr>
        <w:t xml:space="preserve"> giorni;</w:t>
      </w:r>
    </w:p>
    <w:p w14:paraId="125B35F2" w14:textId="77777777" w:rsidR="000706D7" w:rsidRPr="00D97105" w:rsidRDefault="000706D7" w:rsidP="000706D7">
      <w:pPr>
        <w:autoSpaceDE w:val="0"/>
        <w:autoSpaceDN w:val="0"/>
        <w:adjustRightInd w:val="0"/>
        <w:spacing w:after="0" w:line="240" w:lineRule="auto"/>
        <w:jc w:val="both"/>
        <w:rPr>
          <w:rFonts w:ascii="Times New Roman" w:hAnsi="Times New Roman" w:cs="Times New Roman"/>
          <w:kern w:val="0"/>
          <w:sz w:val="24"/>
          <w:szCs w:val="24"/>
        </w:rPr>
      </w:pPr>
      <w:r w:rsidRPr="00D97105">
        <w:rPr>
          <w:rFonts w:ascii="Times New Roman" w:hAnsi="Times New Roman" w:cs="Times New Roman"/>
          <w:kern w:val="0"/>
          <w:sz w:val="24"/>
          <w:szCs w:val="24"/>
        </w:rPr>
        <w:t xml:space="preserve">• a norma dell’art. 5, comma 4 del </w:t>
      </w:r>
      <w:proofErr w:type="spellStart"/>
      <w:r w:rsidRPr="00D97105">
        <w:rPr>
          <w:rFonts w:ascii="Times New Roman" w:hAnsi="Times New Roman" w:cs="Times New Roman"/>
          <w:kern w:val="0"/>
          <w:sz w:val="24"/>
          <w:szCs w:val="24"/>
        </w:rPr>
        <w:t>D.Lgs.</w:t>
      </w:r>
      <w:proofErr w:type="spellEnd"/>
      <w:r w:rsidRPr="00D97105">
        <w:rPr>
          <w:rFonts w:ascii="Times New Roman" w:hAnsi="Times New Roman" w:cs="Times New Roman"/>
          <w:kern w:val="0"/>
          <w:sz w:val="24"/>
          <w:szCs w:val="24"/>
        </w:rPr>
        <w:t xml:space="preserve"> n. 33/2013, il rilascio di dati in formato elettronico è gratuito, salvo il rimborso del costo effettivamente sostenuto e documentato dall’amministrazione per la riproduzione su supporti materiali e per l’invio tramite servizio postale;</w:t>
      </w:r>
    </w:p>
    <w:p w14:paraId="5031408E" w14:textId="77777777" w:rsidR="000706D7" w:rsidRPr="00D97105" w:rsidRDefault="000706D7" w:rsidP="000706D7">
      <w:pPr>
        <w:autoSpaceDE w:val="0"/>
        <w:autoSpaceDN w:val="0"/>
        <w:adjustRightInd w:val="0"/>
        <w:spacing w:after="0" w:line="240" w:lineRule="auto"/>
        <w:jc w:val="both"/>
        <w:rPr>
          <w:rFonts w:ascii="Times New Roman" w:hAnsi="Times New Roman" w:cs="Times New Roman"/>
          <w:kern w:val="0"/>
          <w:sz w:val="24"/>
          <w:szCs w:val="24"/>
        </w:rPr>
      </w:pPr>
      <w:r w:rsidRPr="00D97105">
        <w:rPr>
          <w:rFonts w:ascii="Times New Roman" w:hAnsi="Times New Roman" w:cs="Times New Roman"/>
          <w:kern w:val="0"/>
          <w:sz w:val="24"/>
          <w:szCs w:val="24"/>
        </w:rPr>
        <w:t xml:space="preserve">• in caso di ritardo o mancata risposta entro trenta giorni dal ricevimento della presente, il richiedente potrà presentare richiesta di riesame, ai sensi dell’art. 5, co. 7 del </w:t>
      </w:r>
      <w:proofErr w:type="spellStart"/>
      <w:r w:rsidRPr="00D97105">
        <w:rPr>
          <w:rFonts w:ascii="Times New Roman" w:hAnsi="Times New Roman" w:cs="Times New Roman"/>
          <w:kern w:val="0"/>
          <w:sz w:val="24"/>
          <w:szCs w:val="24"/>
        </w:rPr>
        <w:t>D.Lgs.</w:t>
      </w:r>
      <w:proofErr w:type="spellEnd"/>
      <w:r w:rsidRPr="00D97105">
        <w:rPr>
          <w:rFonts w:ascii="Times New Roman" w:hAnsi="Times New Roman" w:cs="Times New Roman"/>
          <w:kern w:val="0"/>
          <w:sz w:val="24"/>
          <w:szCs w:val="24"/>
        </w:rPr>
        <w:t xml:space="preserve"> 33/2013, al responsabile della prevenzione della corruzione e della trasparenza, che decide con provvedimento motivato, entro il termine di venti </w:t>
      </w:r>
      <w:proofErr w:type="gramStart"/>
      <w:r w:rsidRPr="00D97105">
        <w:rPr>
          <w:rFonts w:ascii="Times New Roman" w:hAnsi="Times New Roman" w:cs="Times New Roman"/>
          <w:kern w:val="0"/>
          <w:sz w:val="24"/>
          <w:szCs w:val="24"/>
        </w:rPr>
        <w:t>giorni</w:t>
      </w:r>
      <w:proofErr w:type="gramEnd"/>
      <w:r w:rsidRPr="00D97105">
        <w:rPr>
          <w:rFonts w:ascii="Times New Roman" w:hAnsi="Times New Roman" w:cs="Times New Roman"/>
          <w:kern w:val="0"/>
          <w:sz w:val="24"/>
          <w:szCs w:val="24"/>
        </w:rPr>
        <w:t xml:space="preserve"> Se l’accesso è stato negato o differito a tutela degli interessi di cui all’articolo 5-bis, comma 2, lettera a), il suddetto responsabile provvede sentito il Garante per la protezione dei dati personali, il quale si pronuncia entro il termine di dieci giorni dalla richiesta. A decorrere dalla comunicazione al Garante, il termine per l’adozione del provvedimento da parte del responsabile è sospeso, fino alla ricezione del parere del Garante e comunque per un periodo non superiore ai </w:t>
      </w:r>
      <w:proofErr w:type="gramStart"/>
      <w:r w:rsidRPr="00D97105">
        <w:rPr>
          <w:rFonts w:ascii="Times New Roman" w:hAnsi="Times New Roman" w:cs="Times New Roman"/>
          <w:kern w:val="0"/>
          <w:sz w:val="24"/>
          <w:szCs w:val="24"/>
        </w:rPr>
        <w:t>predetti</w:t>
      </w:r>
      <w:proofErr w:type="gramEnd"/>
      <w:r w:rsidRPr="00D97105">
        <w:rPr>
          <w:rFonts w:ascii="Times New Roman" w:hAnsi="Times New Roman" w:cs="Times New Roman"/>
          <w:kern w:val="0"/>
          <w:sz w:val="24"/>
          <w:szCs w:val="24"/>
        </w:rPr>
        <w:t xml:space="preserve"> dieci giorni. In alternativa, la richiesta di riesame al responsabile della prevenzione della corruzione può essere sostituta dal ricorso al difensore civico competente per ambito territoriale, ove costituito, il quale deciderà entro trenta giorni. Se l’accesso è stato negato o differito a tutela degli interessi di cui all’articolo 5-bis, comma 2, lettera a), il difensore civico provvede sentito il Garante per la protezione dei dati personali, il quale si pronuncia entro il termine di dieci giorni dalla richiesta. A decorrere dalla comunicazione al Garante, il termine per la pronuncia del difensore è sospeso, fino alla ricezione del parere del Garante e comunque per un periodo non superiore ai </w:t>
      </w:r>
      <w:proofErr w:type="gramStart"/>
      <w:r w:rsidRPr="00D97105">
        <w:rPr>
          <w:rFonts w:ascii="Times New Roman" w:hAnsi="Times New Roman" w:cs="Times New Roman"/>
          <w:kern w:val="0"/>
          <w:sz w:val="24"/>
          <w:szCs w:val="24"/>
        </w:rPr>
        <w:t>predetti</w:t>
      </w:r>
      <w:proofErr w:type="gramEnd"/>
      <w:r w:rsidRPr="00D97105">
        <w:rPr>
          <w:rFonts w:ascii="Times New Roman" w:hAnsi="Times New Roman" w:cs="Times New Roman"/>
          <w:kern w:val="0"/>
          <w:sz w:val="24"/>
          <w:szCs w:val="24"/>
        </w:rPr>
        <w:t xml:space="preserve"> dieci giorni.</w:t>
      </w:r>
    </w:p>
    <w:p w14:paraId="0C8677E8" w14:textId="77777777" w:rsidR="000706D7" w:rsidRPr="00D97105" w:rsidRDefault="000706D7" w:rsidP="000706D7">
      <w:pPr>
        <w:autoSpaceDE w:val="0"/>
        <w:autoSpaceDN w:val="0"/>
        <w:adjustRightInd w:val="0"/>
        <w:spacing w:after="0" w:line="240" w:lineRule="auto"/>
        <w:jc w:val="both"/>
        <w:rPr>
          <w:rFonts w:ascii="Times New Roman" w:hAnsi="Times New Roman" w:cs="Times New Roman"/>
          <w:kern w:val="0"/>
          <w:sz w:val="24"/>
          <w:szCs w:val="24"/>
        </w:rPr>
      </w:pPr>
      <w:r w:rsidRPr="00D97105">
        <w:rPr>
          <w:rFonts w:ascii="Times New Roman" w:hAnsi="Times New Roman" w:cs="Times New Roman"/>
          <w:kern w:val="0"/>
          <w:sz w:val="24"/>
          <w:szCs w:val="24"/>
        </w:rPr>
        <w:t>Se il difensore civico ritiene illegittimo il diniego o il differimento, ne informa il richiedente e lo comunica all’amministrazione competente. Se questa non conferma il diniego o il differimento entro trenta giorni dal ricevimento della comunicazione del difensore civico, l’accesso è consentito.</w:t>
      </w:r>
    </w:p>
    <w:p w14:paraId="1DB2BD79" w14:textId="77777777" w:rsidR="000706D7" w:rsidRPr="00D97105" w:rsidRDefault="000706D7" w:rsidP="000706D7">
      <w:pPr>
        <w:autoSpaceDE w:val="0"/>
        <w:autoSpaceDN w:val="0"/>
        <w:adjustRightInd w:val="0"/>
        <w:spacing w:after="0" w:line="240" w:lineRule="auto"/>
        <w:jc w:val="both"/>
        <w:rPr>
          <w:rFonts w:ascii="Times New Roman" w:hAnsi="Times New Roman" w:cs="Times New Roman"/>
          <w:kern w:val="0"/>
          <w:sz w:val="24"/>
          <w:szCs w:val="24"/>
        </w:rPr>
      </w:pPr>
      <w:r w:rsidRPr="00D97105">
        <w:rPr>
          <w:rFonts w:ascii="Times New Roman" w:hAnsi="Times New Roman" w:cs="Times New Roman"/>
          <w:kern w:val="0"/>
          <w:sz w:val="24"/>
          <w:szCs w:val="24"/>
        </w:rPr>
        <w:t>Avverso la decisione del responsabile della prevenzione della corruzione o del difensore civico (o dell’amministrazione competente), il richiedente potrà proporre ricorso al Tribunale Amministrativo Regionale ai sensi dell’articolo 116 del Codice del processo amministrativo di cui al decreto legislativo 2 luglio 2010, n. 104.</w:t>
      </w:r>
    </w:p>
    <w:p w14:paraId="6D1B9BA7" w14:textId="77777777" w:rsidR="000706D7" w:rsidRPr="00D97105" w:rsidRDefault="000706D7" w:rsidP="000706D7">
      <w:pPr>
        <w:autoSpaceDE w:val="0"/>
        <w:autoSpaceDN w:val="0"/>
        <w:adjustRightInd w:val="0"/>
        <w:spacing w:after="0" w:line="240" w:lineRule="auto"/>
        <w:jc w:val="both"/>
        <w:rPr>
          <w:rFonts w:ascii="Times New Roman" w:hAnsi="Times New Roman" w:cs="Times New Roman"/>
          <w:i/>
          <w:iCs/>
          <w:kern w:val="0"/>
          <w:sz w:val="24"/>
          <w:szCs w:val="24"/>
        </w:rPr>
      </w:pPr>
    </w:p>
    <w:p w14:paraId="572F478F" w14:textId="77777777" w:rsidR="000706D7" w:rsidRPr="00D97105" w:rsidRDefault="000706D7" w:rsidP="000706D7">
      <w:pPr>
        <w:autoSpaceDE w:val="0"/>
        <w:autoSpaceDN w:val="0"/>
        <w:adjustRightInd w:val="0"/>
        <w:spacing w:after="0" w:line="240" w:lineRule="auto"/>
        <w:jc w:val="both"/>
        <w:rPr>
          <w:rFonts w:ascii="Times New Roman" w:hAnsi="Times New Roman" w:cs="Times New Roman"/>
          <w:i/>
          <w:iCs/>
          <w:kern w:val="0"/>
          <w:sz w:val="24"/>
          <w:szCs w:val="24"/>
        </w:rPr>
      </w:pPr>
      <w:r w:rsidRPr="00D97105">
        <w:rPr>
          <w:rFonts w:ascii="Times New Roman" w:hAnsi="Times New Roman" w:cs="Times New Roman"/>
          <w:i/>
          <w:iCs/>
          <w:kern w:val="0"/>
          <w:sz w:val="24"/>
          <w:szCs w:val="24"/>
        </w:rPr>
        <w:t xml:space="preserve">Luogo e data ____________________ </w:t>
      </w:r>
      <w:r w:rsidRPr="00D97105">
        <w:rPr>
          <w:rFonts w:ascii="Times New Roman" w:hAnsi="Times New Roman" w:cs="Times New Roman"/>
          <w:i/>
          <w:iCs/>
          <w:kern w:val="0"/>
          <w:sz w:val="24"/>
          <w:szCs w:val="24"/>
        </w:rPr>
        <w:tab/>
        <w:t>Firma del richiedente ___________________________</w:t>
      </w:r>
    </w:p>
    <w:p w14:paraId="047CA3BD" w14:textId="77777777" w:rsidR="006458D0" w:rsidRDefault="006458D0"/>
    <w:sectPr w:rsidR="006458D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6D7"/>
    <w:rsid w:val="000706D7"/>
    <w:rsid w:val="00312385"/>
    <w:rsid w:val="0054378D"/>
    <w:rsid w:val="005B3D08"/>
    <w:rsid w:val="006458D0"/>
    <w:rsid w:val="007519D2"/>
    <w:rsid w:val="00797829"/>
    <w:rsid w:val="009F3C8B"/>
    <w:rsid w:val="00EA5EAD"/>
    <w:rsid w:val="00F36BA6"/>
    <w:rsid w:val="00F827C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30206"/>
  <w15:chartTrackingRefBased/>
  <w15:docId w15:val="{B9889F47-0759-49AB-BCDB-35C4AC089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706D7"/>
  </w:style>
  <w:style w:type="paragraph" w:styleId="Titolo1">
    <w:name w:val="heading 1"/>
    <w:basedOn w:val="Normale"/>
    <w:next w:val="Normale"/>
    <w:link w:val="Titolo1Carattere"/>
    <w:uiPriority w:val="9"/>
    <w:qFormat/>
    <w:rsid w:val="000706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0706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0706D7"/>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0706D7"/>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0706D7"/>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0706D7"/>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0706D7"/>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0706D7"/>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0706D7"/>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706D7"/>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0706D7"/>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0706D7"/>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0706D7"/>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0706D7"/>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0706D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0706D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0706D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0706D7"/>
    <w:rPr>
      <w:rFonts w:eastAsiaTheme="majorEastAsia" w:cstheme="majorBidi"/>
      <w:color w:val="272727" w:themeColor="text1" w:themeTint="D8"/>
    </w:rPr>
  </w:style>
  <w:style w:type="paragraph" w:styleId="Titolo">
    <w:name w:val="Title"/>
    <w:basedOn w:val="Normale"/>
    <w:next w:val="Normale"/>
    <w:link w:val="TitoloCarattere"/>
    <w:uiPriority w:val="10"/>
    <w:qFormat/>
    <w:rsid w:val="000706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0706D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0706D7"/>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0706D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0706D7"/>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0706D7"/>
    <w:rPr>
      <w:i/>
      <w:iCs/>
      <w:color w:val="404040" w:themeColor="text1" w:themeTint="BF"/>
    </w:rPr>
  </w:style>
  <w:style w:type="paragraph" w:styleId="Paragrafoelenco">
    <w:name w:val="List Paragraph"/>
    <w:basedOn w:val="Normale"/>
    <w:uiPriority w:val="34"/>
    <w:qFormat/>
    <w:rsid w:val="000706D7"/>
    <w:pPr>
      <w:ind w:left="720"/>
      <w:contextualSpacing/>
    </w:pPr>
  </w:style>
  <w:style w:type="character" w:styleId="Enfasiintensa">
    <w:name w:val="Intense Emphasis"/>
    <w:basedOn w:val="Carpredefinitoparagrafo"/>
    <w:uiPriority w:val="21"/>
    <w:qFormat/>
    <w:rsid w:val="000706D7"/>
    <w:rPr>
      <w:i/>
      <w:iCs/>
      <w:color w:val="2F5496" w:themeColor="accent1" w:themeShade="BF"/>
    </w:rPr>
  </w:style>
  <w:style w:type="paragraph" w:styleId="Citazioneintensa">
    <w:name w:val="Intense Quote"/>
    <w:basedOn w:val="Normale"/>
    <w:next w:val="Normale"/>
    <w:link w:val="CitazioneintensaCarattere"/>
    <w:uiPriority w:val="30"/>
    <w:qFormat/>
    <w:rsid w:val="000706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0706D7"/>
    <w:rPr>
      <w:i/>
      <w:iCs/>
      <w:color w:val="2F5496" w:themeColor="accent1" w:themeShade="BF"/>
    </w:rPr>
  </w:style>
  <w:style w:type="character" w:styleId="Riferimentointenso">
    <w:name w:val="Intense Reference"/>
    <w:basedOn w:val="Carpredefinitoparagrafo"/>
    <w:uiPriority w:val="32"/>
    <w:qFormat/>
    <w:rsid w:val="000706D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792</Words>
  <Characters>4521</Characters>
  <Application>Microsoft Office Word</Application>
  <DocSecurity>0</DocSecurity>
  <Lines>37</Lines>
  <Paragraphs>10</Paragraphs>
  <ScaleCrop>false</ScaleCrop>
  <Company/>
  <LinksUpToDate>false</LinksUpToDate>
  <CharactersWithSpaces>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Genny Nimis</dc:creator>
  <cp:keywords/>
  <dc:description/>
  <cp:lastModifiedBy>Genny Nimis</cp:lastModifiedBy>
  <cp:revision>1</cp:revision>
  <dcterms:created xsi:type="dcterms:W3CDTF">2026-01-16T12:39:00Z</dcterms:created>
  <dcterms:modified xsi:type="dcterms:W3CDTF">2026-01-16T12:40:00Z</dcterms:modified>
</cp:coreProperties>
</file>