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6953" w14:textId="77777777" w:rsidR="00166712" w:rsidRDefault="00B83A8A" w:rsidP="00B83A8A">
      <w:pPr>
        <w:autoSpaceDE w:val="0"/>
        <w:autoSpaceDN w:val="0"/>
        <w:adjustRightInd w:val="0"/>
        <w:spacing w:after="0" w:line="240" w:lineRule="auto"/>
        <w:ind w:left="6372"/>
        <w:contextualSpacing/>
        <w:jc w:val="both"/>
        <w:rPr>
          <w:rFonts w:ascii="Times New Roman" w:hAnsi="Times New Roman" w:cs="Times New Roman"/>
        </w:rPr>
      </w:pPr>
      <w:r>
        <w:rPr>
          <w:rFonts w:ascii="Times New Roman" w:hAnsi="Times New Roman" w:cs="Times New Roman"/>
        </w:rPr>
        <w:t>Al Comune di Tresignana</w:t>
      </w:r>
    </w:p>
    <w:p w14:paraId="5DDB482D" w14:textId="77777777" w:rsidR="00B83A8A" w:rsidRPr="00B83A8A" w:rsidRDefault="00B83A8A" w:rsidP="00B83A8A">
      <w:pPr>
        <w:autoSpaceDE w:val="0"/>
        <w:autoSpaceDN w:val="0"/>
        <w:adjustRightInd w:val="0"/>
        <w:spacing w:after="0" w:line="240" w:lineRule="auto"/>
        <w:ind w:left="6372"/>
        <w:contextualSpacing/>
        <w:jc w:val="both"/>
        <w:rPr>
          <w:rFonts w:ascii="Times New Roman" w:hAnsi="Times New Roman" w:cs="Times New Roman"/>
        </w:rPr>
      </w:pPr>
    </w:p>
    <w:p w14:paraId="406CDAF0" w14:textId="77777777" w:rsidR="0028584C" w:rsidRPr="00785F3D" w:rsidRDefault="00785F3D" w:rsidP="00785F3D">
      <w:pPr>
        <w:autoSpaceDE w:val="0"/>
        <w:autoSpaceDN w:val="0"/>
        <w:adjustRightInd w:val="0"/>
        <w:spacing w:after="0" w:line="240" w:lineRule="auto"/>
        <w:contextualSpacing/>
        <w:jc w:val="both"/>
        <w:rPr>
          <w:rFonts w:ascii="Times New Roman" w:hAnsi="Times New Roman" w:cs="Times New Roman"/>
          <w:b/>
          <w:bCs/>
        </w:rPr>
      </w:pPr>
      <w:r>
        <w:rPr>
          <w:rFonts w:ascii="Times New Roman" w:hAnsi="Times New Roman" w:cs="Times New Roman"/>
          <w:b/>
          <w:bCs/>
        </w:rPr>
        <w:t>OGGETTO: RICHIESTA</w:t>
      </w:r>
      <w:r w:rsidR="0028584C" w:rsidRPr="00785F3D">
        <w:rPr>
          <w:rFonts w:ascii="Times New Roman" w:hAnsi="Times New Roman" w:cs="Times New Roman"/>
          <w:b/>
          <w:bCs/>
        </w:rPr>
        <w:t xml:space="preserve"> </w:t>
      </w:r>
      <w:r>
        <w:rPr>
          <w:rFonts w:ascii="Times New Roman" w:hAnsi="Times New Roman" w:cs="Times New Roman"/>
          <w:b/>
          <w:bCs/>
        </w:rPr>
        <w:t>DI</w:t>
      </w:r>
      <w:r w:rsidR="0028584C" w:rsidRPr="00785F3D">
        <w:rPr>
          <w:rFonts w:ascii="Times New Roman" w:hAnsi="Times New Roman" w:cs="Times New Roman"/>
          <w:b/>
          <w:bCs/>
        </w:rPr>
        <w:t xml:space="preserve"> CONCESSIONE DI PATROCINIO</w:t>
      </w:r>
    </w:p>
    <w:p w14:paraId="2B180BF2" w14:textId="77777777" w:rsidR="0028584C" w:rsidRPr="00785F3D" w:rsidRDefault="0028584C" w:rsidP="00785F3D">
      <w:pPr>
        <w:autoSpaceDE w:val="0"/>
        <w:autoSpaceDN w:val="0"/>
        <w:adjustRightInd w:val="0"/>
        <w:spacing w:after="0" w:line="240" w:lineRule="auto"/>
        <w:contextualSpacing/>
        <w:jc w:val="both"/>
        <w:rPr>
          <w:rFonts w:ascii="Times New Roman" w:hAnsi="Times New Roman" w:cs="Times New Roman"/>
        </w:rPr>
      </w:pPr>
    </w:p>
    <w:p w14:paraId="548F05D3" w14:textId="77777777" w:rsidR="0028584C" w:rsidRPr="00785F3D" w:rsidRDefault="0028584C" w:rsidP="00785F3D">
      <w:pPr>
        <w:autoSpaceDE w:val="0"/>
        <w:autoSpaceDN w:val="0"/>
        <w:adjustRightInd w:val="0"/>
        <w:spacing w:after="0" w:line="480" w:lineRule="auto"/>
        <w:contextualSpacing/>
        <w:jc w:val="both"/>
        <w:rPr>
          <w:rFonts w:ascii="Times New Roman" w:hAnsi="Times New Roman" w:cs="Times New Roman"/>
        </w:rPr>
      </w:pPr>
      <w:r w:rsidRPr="00785F3D">
        <w:rPr>
          <w:rFonts w:ascii="Times New Roman" w:hAnsi="Times New Roman" w:cs="Times New Roman"/>
        </w:rPr>
        <w:t>…l… sottoscritt….……..…………</w:t>
      </w:r>
      <w:r w:rsidR="009400B3" w:rsidRPr="00785F3D">
        <w:rPr>
          <w:rFonts w:ascii="Times New Roman" w:hAnsi="Times New Roman" w:cs="Times New Roman"/>
        </w:rPr>
        <w:t>………………</w:t>
      </w:r>
      <w:r w:rsidRPr="00785F3D">
        <w:rPr>
          <w:rFonts w:ascii="Times New Roman" w:hAnsi="Times New Roman" w:cs="Times New Roman"/>
        </w:rPr>
        <w:t>…</w:t>
      </w:r>
      <w:r w:rsidR="009400B3" w:rsidRPr="00785F3D">
        <w:rPr>
          <w:rFonts w:ascii="Times New Roman" w:hAnsi="Times New Roman" w:cs="Times New Roman"/>
        </w:rPr>
        <w:t>…………………..…………......…</w:t>
      </w:r>
      <w:r w:rsidR="00785F3D">
        <w:rPr>
          <w:rFonts w:ascii="Times New Roman" w:hAnsi="Times New Roman" w:cs="Times New Roman"/>
        </w:rPr>
        <w:t>…….</w:t>
      </w:r>
      <w:r w:rsidR="009400B3" w:rsidRPr="00785F3D">
        <w:rPr>
          <w:rFonts w:ascii="Times New Roman" w:hAnsi="Times New Roman" w:cs="Times New Roman"/>
        </w:rPr>
        <w:t>.…………...….</w:t>
      </w:r>
    </w:p>
    <w:p w14:paraId="0DDF515D" w14:textId="77777777" w:rsidR="0028584C" w:rsidRPr="00785F3D" w:rsidRDefault="0028584C" w:rsidP="00785F3D">
      <w:pPr>
        <w:autoSpaceDE w:val="0"/>
        <w:autoSpaceDN w:val="0"/>
        <w:adjustRightInd w:val="0"/>
        <w:spacing w:after="0" w:line="480" w:lineRule="auto"/>
        <w:contextualSpacing/>
        <w:jc w:val="both"/>
        <w:rPr>
          <w:rFonts w:ascii="Times New Roman" w:hAnsi="Times New Roman" w:cs="Times New Roman"/>
        </w:rPr>
      </w:pPr>
      <w:r w:rsidRPr="00785F3D">
        <w:rPr>
          <w:rFonts w:ascii="Times New Roman" w:hAnsi="Times New Roman" w:cs="Times New Roman"/>
        </w:rPr>
        <w:t>nat.… a…………</w:t>
      </w:r>
      <w:r w:rsidR="009400B3" w:rsidRPr="00785F3D">
        <w:rPr>
          <w:rFonts w:ascii="Times New Roman" w:hAnsi="Times New Roman" w:cs="Times New Roman"/>
        </w:rPr>
        <w:t>………………..</w:t>
      </w:r>
      <w:r w:rsidRPr="00785F3D">
        <w:rPr>
          <w:rFonts w:ascii="Times New Roman" w:hAnsi="Times New Roman" w:cs="Times New Roman"/>
        </w:rPr>
        <w:t>………..…………..………..….</w:t>
      </w:r>
      <w:r w:rsidR="00785F3D">
        <w:rPr>
          <w:rFonts w:ascii="Times New Roman" w:hAnsi="Times New Roman" w:cs="Times New Roman"/>
        </w:rPr>
        <w:t xml:space="preserve"> </w:t>
      </w:r>
      <w:r w:rsidRPr="00785F3D">
        <w:rPr>
          <w:rFonts w:ascii="Times New Roman" w:hAnsi="Times New Roman" w:cs="Times New Roman"/>
        </w:rPr>
        <w:t>il</w:t>
      </w:r>
      <w:r w:rsidR="00785F3D">
        <w:rPr>
          <w:rFonts w:ascii="Times New Roman" w:hAnsi="Times New Roman" w:cs="Times New Roman"/>
        </w:rPr>
        <w:t xml:space="preserve"> …..</w:t>
      </w:r>
      <w:r w:rsidRPr="00785F3D">
        <w:rPr>
          <w:rFonts w:ascii="Times New Roman" w:hAnsi="Times New Roman" w:cs="Times New Roman"/>
        </w:rPr>
        <w:t>……….………....…………..………</w:t>
      </w:r>
    </w:p>
    <w:p w14:paraId="4B410ADE" w14:textId="77777777" w:rsidR="0028584C" w:rsidRPr="00785F3D" w:rsidRDefault="0028584C" w:rsidP="005D1AE8">
      <w:pPr>
        <w:autoSpaceDE w:val="0"/>
        <w:autoSpaceDN w:val="0"/>
        <w:adjustRightInd w:val="0"/>
        <w:spacing w:after="0" w:line="360" w:lineRule="auto"/>
        <w:contextualSpacing/>
        <w:jc w:val="both"/>
        <w:rPr>
          <w:rFonts w:ascii="Times New Roman" w:hAnsi="Times New Roman" w:cs="Times New Roman"/>
        </w:rPr>
      </w:pPr>
      <w:r w:rsidRPr="00785F3D">
        <w:rPr>
          <w:rFonts w:ascii="Times New Roman" w:hAnsi="Times New Roman" w:cs="Times New Roman"/>
        </w:rPr>
        <w:t>residente:………</w:t>
      </w:r>
      <w:r w:rsidR="009400B3" w:rsidRPr="00785F3D">
        <w:rPr>
          <w:rFonts w:ascii="Times New Roman" w:hAnsi="Times New Roman" w:cs="Times New Roman"/>
        </w:rPr>
        <w:t>..</w:t>
      </w:r>
      <w:r w:rsidRPr="00785F3D">
        <w:rPr>
          <w:rFonts w:ascii="Times New Roman" w:hAnsi="Times New Roman" w:cs="Times New Roman"/>
        </w:rPr>
        <w:t>…………………………………………………………</w:t>
      </w:r>
      <w:r w:rsidR="00785F3D">
        <w:rPr>
          <w:rFonts w:ascii="Times New Roman" w:hAnsi="Times New Roman" w:cs="Times New Roman"/>
        </w:rPr>
        <w:t>……</w:t>
      </w:r>
      <w:r w:rsidRPr="00785F3D">
        <w:rPr>
          <w:rFonts w:ascii="Times New Roman" w:hAnsi="Times New Roman" w:cs="Times New Roman"/>
        </w:rPr>
        <w:t>………...…..…………………</w:t>
      </w:r>
    </w:p>
    <w:p w14:paraId="194AB553" w14:textId="77777777" w:rsidR="0028584C" w:rsidRPr="00785F3D" w:rsidRDefault="0028584C" w:rsidP="00B83A8A">
      <w:pPr>
        <w:autoSpaceDE w:val="0"/>
        <w:autoSpaceDN w:val="0"/>
        <w:adjustRightInd w:val="0"/>
        <w:spacing w:after="0" w:line="360" w:lineRule="auto"/>
        <w:contextualSpacing/>
        <w:jc w:val="center"/>
        <w:rPr>
          <w:rFonts w:ascii="Times New Roman" w:hAnsi="Times New Roman" w:cs="Times New Roman"/>
          <w:sz w:val="18"/>
          <w:szCs w:val="18"/>
        </w:rPr>
      </w:pPr>
      <w:r w:rsidRPr="00785F3D">
        <w:rPr>
          <w:rFonts w:ascii="Times New Roman" w:hAnsi="Times New Roman" w:cs="Times New Roman"/>
          <w:sz w:val="18"/>
          <w:szCs w:val="18"/>
        </w:rPr>
        <w:t>(indicare via - n. civico - C.A.P. - località di residenza)</w:t>
      </w:r>
    </w:p>
    <w:p w14:paraId="621B005A" w14:textId="77777777" w:rsidR="0028584C" w:rsidRPr="00785F3D" w:rsidRDefault="0028584C" w:rsidP="00785F3D">
      <w:pPr>
        <w:autoSpaceDE w:val="0"/>
        <w:autoSpaceDN w:val="0"/>
        <w:adjustRightInd w:val="0"/>
        <w:spacing w:after="0" w:line="480" w:lineRule="auto"/>
        <w:contextualSpacing/>
        <w:jc w:val="both"/>
        <w:rPr>
          <w:rFonts w:ascii="Times New Roman" w:hAnsi="Times New Roman" w:cs="Times New Roman"/>
        </w:rPr>
      </w:pPr>
      <w:r w:rsidRPr="00785F3D">
        <w:rPr>
          <w:rFonts w:ascii="Times New Roman" w:hAnsi="Times New Roman" w:cs="Times New Roman"/>
        </w:rPr>
        <w:t>tel. …………………………e-mail: …….…..……………………....…………</w:t>
      </w:r>
      <w:r w:rsidR="00785F3D">
        <w:rPr>
          <w:rFonts w:ascii="Times New Roman" w:hAnsi="Times New Roman" w:cs="Times New Roman"/>
        </w:rPr>
        <w:t>……</w:t>
      </w:r>
      <w:r w:rsidRPr="00785F3D">
        <w:rPr>
          <w:rFonts w:ascii="Times New Roman" w:hAnsi="Times New Roman" w:cs="Times New Roman"/>
        </w:rPr>
        <w:t>…………………………..</w:t>
      </w:r>
    </w:p>
    <w:p w14:paraId="40E9564F" w14:textId="77777777" w:rsidR="0028584C" w:rsidRPr="00785F3D" w:rsidRDefault="009072F9" w:rsidP="00785F3D">
      <w:pPr>
        <w:autoSpaceDE w:val="0"/>
        <w:autoSpaceDN w:val="0"/>
        <w:adjustRightInd w:val="0"/>
        <w:spacing w:after="0" w:line="480" w:lineRule="auto"/>
        <w:contextualSpacing/>
        <w:jc w:val="both"/>
        <w:rPr>
          <w:rFonts w:ascii="Times New Roman" w:hAnsi="Times New Roman" w:cs="Times New Roman"/>
        </w:rPr>
      </w:pPr>
      <w:r w:rsidRPr="00785F3D">
        <w:rPr>
          <w:rFonts w:ascii="Times New Roman" w:hAnsi="Times New Roman" w:cs="Times New Roman"/>
        </w:rPr>
        <w:t>C.F.</w:t>
      </w:r>
      <w:r w:rsidR="0028584C" w:rsidRPr="00785F3D">
        <w:rPr>
          <w:rFonts w:ascii="Times New Roman" w:hAnsi="Times New Roman" w:cs="Times New Roman"/>
        </w:rPr>
        <w:t>:|_|_|_|_|_|_|_|_|_|_|_|_|_|_|_|_| nella sua qualità di presidente e/o legale</w:t>
      </w:r>
      <w:r w:rsidR="009400B3" w:rsidRPr="00785F3D">
        <w:rPr>
          <w:rFonts w:ascii="Times New Roman" w:hAnsi="Times New Roman" w:cs="Times New Roman"/>
        </w:rPr>
        <w:t xml:space="preserve"> </w:t>
      </w:r>
      <w:r w:rsidR="0028584C" w:rsidRPr="00785F3D">
        <w:rPr>
          <w:rFonts w:ascii="Times New Roman" w:hAnsi="Times New Roman" w:cs="Times New Roman"/>
        </w:rPr>
        <w:t>rappresentante dell'Associazione /Ente/Istituzione:………………………………………………………</w:t>
      </w:r>
      <w:r w:rsidR="009400B3" w:rsidRPr="00785F3D">
        <w:rPr>
          <w:rFonts w:ascii="Times New Roman" w:hAnsi="Times New Roman" w:cs="Times New Roman"/>
        </w:rPr>
        <w:t>..</w:t>
      </w:r>
      <w:r w:rsidR="0028584C" w:rsidRPr="00785F3D">
        <w:rPr>
          <w:rFonts w:ascii="Times New Roman" w:hAnsi="Times New Roman" w:cs="Times New Roman"/>
        </w:rPr>
        <w:t>……………</w:t>
      </w:r>
      <w:r w:rsidR="00785F3D">
        <w:rPr>
          <w:rFonts w:ascii="Times New Roman" w:hAnsi="Times New Roman" w:cs="Times New Roman"/>
        </w:rPr>
        <w:t>……</w:t>
      </w:r>
      <w:r w:rsidR="0028584C" w:rsidRPr="00785F3D">
        <w:rPr>
          <w:rFonts w:ascii="Times New Roman" w:hAnsi="Times New Roman" w:cs="Times New Roman"/>
        </w:rPr>
        <w:t>……………….……</w:t>
      </w:r>
    </w:p>
    <w:p w14:paraId="52A0F7D4" w14:textId="77777777" w:rsidR="0028584C" w:rsidRPr="00785F3D" w:rsidRDefault="0028584C" w:rsidP="005D1AE8">
      <w:pPr>
        <w:autoSpaceDE w:val="0"/>
        <w:autoSpaceDN w:val="0"/>
        <w:adjustRightInd w:val="0"/>
        <w:spacing w:after="0" w:line="360" w:lineRule="auto"/>
        <w:contextualSpacing/>
        <w:jc w:val="both"/>
        <w:rPr>
          <w:rFonts w:ascii="Times New Roman" w:hAnsi="Times New Roman" w:cs="Times New Roman"/>
        </w:rPr>
      </w:pPr>
      <w:r w:rsidRPr="00785F3D">
        <w:rPr>
          <w:rFonts w:ascii="Times New Roman" w:hAnsi="Times New Roman" w:cs="Times New Roman"/>
        </w:rPr>
        <w:t>con sede:</w:t>
      </w:r>
      <w:r w:rsidR="005D1AE8">
        <w:rPr>
          <w:rFonts w:ascii="Times New Roman" w:hAnsi="Times New Roman" w:cs="Times New Roman"/>
        </w:rPr>
        <w:t xml:space="preserve"> …</w:t>
      </w:r>
      <w:r w:rsidRPr="00785F3D">
        <w:rPr>
          <w:rFonts w:ascii="Times New Roman" w:hAnsi="Times New Roman" w:cs="Times New Roman"/>
        </w:rPr>
        <w:t>…………………………………………………………………</w:t>
      </w:r>
      <w:r w:rsidR="009400B3" w:rsidRPr="00785F3D">
        <w:rPr>
          <w:rFonts w:ascii="Times New Roman" w:hAnsi="Times New Roman" w:cs="Times New Roman"/>
        </w:rPr>
        <w:t>..</w:t>
      </w:r>
      <w:r w:rsidRPr="00785F3D">
        <w:rPr>
          <w:rFonts w:ascii="Times New Roman" w:hAnsi="Times New Roman" w:cs="Times New Roman"/>
        </w:rPr>
        <w:t>…</w:t>
      </w:r>
      <w:r w:rsidR="009400B3" w:rsidRPr="00785F3D">
        <w:rPr>
          <w:rFonts w:ascii="Times New Roman" w:hAnsi="Times New Roman" w:cs="Times New Roman"/>
        </w:rPr>
        <w:t>.</w:t>
      </w:r>
      <w:r w:rsidRPr="00785F3D">
        <w:rPr>
          <w:rFonts w:ascii="Times New Roman" w:hAnsi="Times New Roman" w:cs="Times New Roman"/>
        </w:rPr>
        <w:t>…………</w:t>
      </w:r>
      <w:r w:rsidR="00785F3D">
        <w:rPr>
          <w:rFonts w:ascii="Times New Roman" w:hAnsi="Times New Roman" w:cs="Times New Roman"/>
        </w:rPr>
        <w:t>……</w:t>
      </w:r>
      <w:r w:rsidRPr="00785F3D">
        <w:rPr>
          <w:rFonts w:ascii="Times New Roman" w:hAnsi="Times New Roman" w:cs="Times New Roman"/>
        </w:rPr>
        <w:t>………………</w:t>
      </w:r>
    </w:p>
    <w:p w14:paraId="045065C6" w14:textId="77777777" w:rsidR="0028584C" w:rsidRPr="00785F3D" w:rsidRDefault="0028584C" w:rsidP="00B83A8A">
      <w:pPr>
        <w:autoSpaceDE w:val="0"/>
        <w:autoSpaceDN w:val="0"/>
        <w:adjustRightInd w:val="0"/>
        <w:spacing w:after="0" w:line="360" w:lineRule="auto"/>
        <w:contextualSpacing/>
        <w:jc w:val="center"/>
        <w:rPr>
          <w:rFonts w:ascii="Times New Roman" w:hAnsi="Times New Roman" w:cs="Times New Roman"/>
          <w:sz w:val="18"/>
          <w:szCs w:val="18"/>
        </w:rPr>
      </w:pPr>
      <w:r w:rsidRPr="00785F3D">
        <w:rPr>
          <w:rFonts w:ascii="Times New Roman" w:hAnsi="Times New Roman" w:cs="Times New Roman"/>
          <w:sz w:val="18"/>
          <w:szCs w:val="18"/>
        </w:rPr>
        <w:t xml:space="preserve">(indicare via </w:t>
      </w:r>
      <w:r w:rsidR="009072F9" w:rsidRPr="00785F3D">
        <w:rPr>
          <w:rFonts w:ascii="Times New Roman" w:hAnsi="Times New Roman" w:cs="Times New Roman"/>
          <w:sz w:val="18"/>
          <w:szCs w:val="18"/>
        </w:rPr>
        <w:t>- n. civico - C.A.P. - località</w:t>
      </w:r>
      <w:r w:rsidRPr="00785F3D">
        <w:rPr>
          <w:rFonts w:ascii="Times New Roman" w:hAnsi="Times New Roman" w:cs="Times New Roman"/>
          <w:sz w:val="18"/>
          <w:szCs w:val="18"/>
        </w:rPr>
        <w:t>)</w:t>
      </w:r>
    </w:p>
    <w:p w14:paraId="1B5D03AC" w14:textId="77777777" w:rsidR="0028584C" w:rsidRPr="00785F3D" w:rsidRDefault="0028584C" w:rsidP="00785F3D">
      <w:pPr>
        <w:autoSpaceDE w:val="0"/>
        <w:autoSpaceDN w:val="0"/>
        <w:adjustRightInd w:val="0"/>
        <w:spacing w:after="0" w:line="480" w:lineRule="auto"/>
        <w:contextualSpacing/>
        <w:jc w:val="both"/>
        <w:rPr>
          <w:rFonts w:ascii="Times New Roman" w:hAnsi="Times New Roman" w:cs="Times New Roman"/>
        </w:rPr>
      </w:pPr>
      <w:r w:rsidRPr="00785F3D">
        <w:rPr>
          <w:rFonts w:ascii="Times New Roman" w:hAnsi="Times New Roman" w:cs="Times New Roman"/>
        </w:rPr>
        <w:t>tel……………………………. e-mail…………….………………..……</w:t>
      </w:r>
      <w:r w:rsidR="009400B3" w:rsidRPr="00785F3D">
        <w:rPr>
          <w:rFonts w:ascii="Times New Roman" w:hAnsi="Times New Roman" w:cs="Times New Roman"/>
        </w:rPr>
        <w:t>….</w:t>
      </w:r>
      <w:r w:rsidRPr="00785F3D">
        <w:rPr>
          <w:rFonts w:ascii="Times New Roman" w:hAnsi="Times New Roman" w:cs="Times New Roman"/>
        </w:rPr>
        <w:t>……………………</w:t>
      </w:r>
      <w:r w:rsidR="00785F3D">
        <w:rPr>
          <w:rFonts w:ascii="Times New Roman" w:hAnsi="Times New Roman" w:cs="Times New Roman"/>
        </w:rPr>
        <w:t>……</w:t>
      </w:r>
      <w:r w:rsidRPr="00785F3D">
        <w:rPr>
          <w:rFonts w:ascii="Times New Roman" w:hAnsi="Times New Roman" w:cs="Times New Roman"/>
        </w:rPr>
        <w:t>.………..</w:t>
      </w:r>
    </w:p>
    <w:p w14:paraId="5A628D70" w14:textId="77777777" w:rsidR="0028584C" w:rsidRPr="00785F3D" w:rsidRDefault="0028584C" w:rsidP="00785F3D">
      <w:pPr>
        <w:autoSpaceDE w:val="0"/>
        <w:autoSpaceDN w:val="0"/>
        <w:adjustRightInd w:val="0"/>
        <w:spacing w:after="0" w:line="480" w:lineRule="auto"/>
        <w:contextualSpacing/>
        <w:jc w:val="both"/>
        <w:rPr>
          <w:rFonts w:ascii="Times New Roman" w:hAnsi="Times New Roman" w:cs="Times New Roman"/>
        </w:rPr>
      </w:pPr>
      <w:r w:rsidRPr="00785F3D">
        <w:rPr>
          <w:rFonts w:ascii="Times New Roman" w:hAnsi="Times New Roman" w:cs="Times New Roman"/>
        </w:rPr>
        <w:t>C.F. Associazione |_|_|_|_|_|_|_|_|_|_|_|_|_|_|_|_| p. IVA |_|_|_|_|_|_|_|_|_|_|_|</w:t>
      </w:r>
    </w:p>
    <w:p w14:paraId="11D8E51F" w14:textId="77777777" w:rsidR="009400B3" w:rsidRPr="00785F3D" w:rsidRDefault="00343BE8" w:rsidP="00785F3D">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Visto i</w:t>
      </w:r>
      <w:r w:rsidR="009400B3" w:rsidRPr="00785F3D">
        <w:rPr>
          <w:rFonts w:ascii="Times New Roman" w:hAnsi="Times New Roman" w:cs="Times New Roman"/>
        </w:rPr>
        <w:t xml:space="preserve">l </w:t>
      </w:r>
      <w:r>
        <w:rPr>
          <w:rFonts w:ascii="Times New Roman" w:hAnsi="Times New Roman" w:cs="Times New Roman"/>
        </w:rPr>
        <w:t xml:space="preserve">Titolo Terzo “Concessione del patrocinio comunale” </w:t>
      </w:r>
      <w:r w:rsidR="00BD02C1">
        <w:rPr>
          <w:rFonts w:ascii="Times New Roman" w:hAnsi="Times New Roman" w:cs="Times New Roman"/>
        </w:rPr>
        <w:t>- (</w:t>
      </w:r>
      <w:r>
        <w:rPr>
          <w:rFonts w:ascii="Times New Roman" w:hAnsi="Times New Roman" w:cs="Times New Roman"/>
        </w:rPr>
        <w:t xml:space="preserve">artt. </w:t>
      </w:r>
      <w:r w:rsidR="00BD02C1">
        <w:rPr>
          <w:rFonts w:ascii="Times New Roman" w:hAnsi="Times New Roman" w:cs="Times New Roman"/>
        </w:rPr>
        <w:t>d</w:t>
      </w:r>
      <w:r>
        <w:rPr>
          <w:rFonts w:ascii="Times New Roman" w:hAnsi="Times New Roman" w:cs="Times New Roman"/>
        </w:rPr>
        <w:t>a n. 19 a n. 23</w:t>
      </w:r>
      <w:r w:rsidR="00BD02C1">
        <w:rPr>
          <w:rFonts w:ascii="Times New Roman" w:hAnsi="Times New Roman" w:cs="Times New Roman"/>
        </w:rPr>
        <w:t xml:space="preserve"> –</w:t>
      </w:r>
      <w:r>
        <w:rPr>
          <w:rFonts w:ascii="Times New Roman" w:hAnsi="Times New Roman" w:cs="Times New Roman"/>
        </w:rPr>
        <w:t xml:space="preserve"> </w:t>
      </w:r>
      <w:r w:rsidR="00BD02C1">
        <w:rPr>
          <w:rFonts w:ascii="Times New Roman" w:hAnsi="Times New Roman" w:cs="Times New Roman"/>
        </w:rPr>
        <w:t xml:space="preserve">del </w:t>
      </w:r>
      <w:r w:rsidR="009400B3" w:rsidRPr="00785F3D">
        <w:rPr>
          <w:rFonts w:ascii="Times New Roman" w:hAnsi="Times New Roman" w:cs="Times New Roman"/>
        </w:rPr>
        <w:t xml:space="preserve">“Regolamento per la concessione di </w:t>
      </w:r>
      <w:r>
        <w:rPr>
          <w:rFonts w:ascii="Times New Roman" w:hAnsi="Times New Roman" w:cs="Times New Roman"/>
        </w:rPr>
        <w:t xml:space="preserve">contributi, </w:t>
      </w:r>
      <w:r w:rsidR="009400B3" w:rsidRPr="00785F3D">
        <w:rPr>
          <w:rFonts w:ascii="Times New Roman" w:hAnsi="Times New Roman" w:cs="Times New Roman"/>
        </w:rPr>
        <w:t>patrocini</w:t>
      </w:r>
      <w:r>
        <w:rPr>
          <w:rFonts w:ascii="Times New Roman" w:hAnsi="Times New Roman" w:cs="Times New Roman"/>
        </w:rPr>
        <w:t>o ed altri benefici</w:t>
      </w:r>
      <w:r w:rsidR="00BD02C1">
        <w:rPr>
          <w:rFonts w:ascii="Times New Roman" w:hAnsi="Times New Roman" w:cs="Times New Roman"/>
        </w:rPr>
        <w:t>”</w:t>
      </w:r>
      <w:r>
        <w:rPr>
          <w:rFonts w:ascii="Times New Roman" w:hAnsi="Times New Roman" w:cs="Times New Roman"/>
        </w:rPr>
        <w:t>, approvat</w:t>
      </w:r>
      <w:r w:rsidR="00BD02C1">
        <w:rPr>
          <w:rFonts w:ascii="Times New Roman" w:hAnsi="Times New Roman" w:cs="Times New Roman"/>
        </w:rPr>
        <w:t>o con deliberazione di Consigli</w:t>
      </w:r>
      <w:r>
        <w:rPr>
          <w:rFonts w:ascii="Times New Roman" w:hAnsi="Times New Roman" w:cs="Times New Roman"/>
        </w:rPr>
        <w:t>o</w:t>
      </w:r>
      <w:r w:rsidR="00BD02C1">
        <w:rPr>
          <w:rFonts w:ascii="Times New Roman" w:hAnsi="Times New Roman" w:cs="Times New Roman"/>
        </w:rPr>
        <w:t xml:space="preserve"> </w:t>
      </w:r>
      <w:r>
        <w:rPr>
          <w:rFonts w:ascii="Times New Roman" w:hAnsi="Times New Roman" w:cs="Times New Roman"/>
        </w:rPr>
        <w:t>Comunale n. 73 del 28/12/2020</w:t>
      </w:r>
      <w:r w:rsidR="00B83A8A">
        <w:rPr>
          <w:rFonts w:ascii="Times New Roman" w:hAnsi="Times New Roman" w:cs="Times New Roman"/>
        </w:rPr>
        <w:t>.</w:t>
      </w:r>
    </w:p>
    <w:p w14:paraId="48DA8B29" w14:textId="77777777" w:rsidR="0028584C" w:rsidRPr="00785F3D" w:rsidRDefault="0028584C" w:rsidP="00785F3D">
      <w:pPr>
        <w:autoSpaceDE w:val="0"/>
        <w:autoSpaceDN w:val="0"/>
        <w:adjustRightInd w:val="0"/>
        <w:spacing w:after="0" w:line="240" w:lineRule="auto"/>
        <w:contextualSpacing/>
        <w:jc w:val="both"/>
        <w:rPr>
          <w:rFonts w:ascii="Times New Roman" w:hAnsi="Times New Roman" w:cs="Times New Roman"/>
        </w:rPr>
      </w:pPr>
      <w:r w:rsidRPr="00785F3D">
        <w:rPr>
          <w:rFonts w:ascii="Times New Roman" w:hAnsi="Times New Roman" w:cs="Times New Roman"/>
        </w:rPr>
        <w:t>Consapevole delle responsabilità penali per le dichiarazioni mendaci, ai sensi degli art. 75 e 76</w:t>
      </w:r>
      <w:r w:rsidR="00BD3CA5" w:rsidRPr="00785F3D">
        <w:rPr>
          <w:rFonts w:ascii="Times New Roman" w:hAnsi="Times New Roman" w:cs="Times New Roman"/>
        </w:rPr>
        <w:t xml:space="preserve"> </w:t>
      </w:r>
      <w:r w:rsidRPr="00785F3D">
        <w:rPr>
          <w:rFonts w:ascii="Times New Roman" w:hAnsi="Times New Roman" w:cs="Times New Roman"/>
        </w:rPr>
        <w:t>DPR 445/2000, che prevedono la decadenza dai benefici e l’obbligo di denuncia all’autorità</w:t>
      </w:r>
      <w:r w:rsidR="00BD3CA5" w:rsidRPr="00785F3D">
        <w:rPr>
          <w:rFonts w:ascii="Times New Roman" w:hAnsi="Times New Roman" w:cs="Times New Roman"/>
        </w:rPr>
        <w:t xml:space="preserve"> </w:t>
      </w:r>
      <w:r w:rsidRPr="00785F3D">
        <w:rPr>
          <w:rFonts w:ascii="Times New Roman" w:hAnsi="Times New Roman" w:cs="Times New Roman"/>
        </w:rPr>
        <w:t>competente,</w:t>
      </w:r>
    </w:p>
    <w:p w14:paraId="031986E1" w14:textId="77777777" w:rsidR="0028584C" w:rsidRPr="00785F3D" w:rsidRDefault="0028584C" w:rsidP="00771807">
      <w:pPr>
        <w:autoSpaceDE w:val="0"/>
        <w:autoSpaceDN w:val="0"/>
        <w:adjustRightInd w:val="0"/>
        <w:spacing w:after="0" w:line="240" w:lineRule="auto"/>
        <w:contextualSpacing/>
        <w:jc w:val="center"/>
        <w:rPr>
          <w:rFonts w:ascii="Times New Roman" w:hAnsi="Times New Roman" w:cs="Times New Roman"/>
          <w:b/>
          <w:bCs/>
        </w:rPr>
      </w:pPr>
      <w:r w:rsidRPr="00785F3D">
        <w:rPr>
          <w:rFonts w:ascii="Times New Roman" w:hAnsi="Times New Roman" w:cs="Times New Roman"/>
          <w:b/>
          <w:bCs/>
        </w:rPr>
        <w:t>C H I E D E</w:t>
      </w:r>
    </w:p>
    <w:p w14:paraId="05581732" w14:textId="77777777" w:rsidR="009072F9" w:rsidRPr="0045147D" w:rsidRDefault="00771807" w:rsidP="009451EB">
      <w:pPr>
        <w:pStyle w:val="Corpotesto"/>
        <w:contextualSpacing/>
        <w:jc w:val="both"/>
        <w:rPr>
          <w:rFonts w:ascii="Times New Roman" w:hAnsi="Times New Roman"/>
          <w:b/>
          <w:szCs w:val="22"/>
        </w:rPr>
      </w:pPr>
      <w:r>
        <w:rPr>
          <w:rFonts w:ascii="Times New Roman" w:hAnsi="Times New Roman"/>
          <w:b/>
          <w:szCs w:val="22"/>
        </w:rPr>
        <w:t xml:space="preserve">La concessione del patrocinio comunale </w:t>
      </w:r>
      <w:r w:rsidR="009072F9" w:rsidRPr="0045147D">
        <w:rPr>
          <w:rFonts w:ascii="Times New Roman" w:hAnsi="Times New Roman"/>
          <w:b/>
          <w:szCs w:val="22"/>
        </w:rPr>
        <w:t>per lo svolgimento della</w:t>
      </w:r>
      <w:r w:rsidR="002B1EDE">
        <w:rPr>
          <w:rFonts w:ascii="Times New Roman" w:hAnsi="Times New Roman"/>
          <w:b/>
          <w:szCs w:val="22"/>
        </w:rPr>
        <w:t xml:space="preserve"> seguente iniziativa / attività</w:t>
      </w:r>
      <w:r w:rsidR="00785F3D" w:rsidRPr="0045147D">
        <w:rPr>
          <w:rFonts w:ascii="Times New Roman" w:hAnsi="Times New Roman"/>
          <w:b/>
          <w:szCs w:val="22"/>
        </w:rPr>
        <w:t>:</w:t>
      </w:r>
    </w:p>
    <w:p w14:paraId="1F7E8826" w14:textId="77777777" w:rsidR="00785F3D" w:rsidRPr="00785F3D" w:rsidRDefault="002B1EDE" w:rsidP="009451EB">
      <w:pPr>
        <w:pStyle w:val="Corpotesto"/>
        <w:contextualSpacing/>
        <w:jc w:val="both"/>
        <w:rPr>
          <w:rFonts w:ascii="Times New Roman" w:hAnsi="Times New Roman"/>
          <w:szCs w:val="22"/>
        </w:rPr>
      </w:pPr>
      <w:r>
        <w:rPr>
          <w:rFonts w:ascii="Times New Roman" w:eastAsia="Arial Unicode MS" w:hAnsi="Times New Roman"/>
          <w:szCs w:val="22"/>
        </w:rPr>
        <w:t>(titolo iniziativa) ….…</w:t>
      </w:r>
      <w:r w:rsidR="00785F3D">
        <w:rPr>
          <w:rFonts w:ascii="Times New Roman" w:eastAsia="Arial Unicode MS" w:hAnsi="Times New Roman"/>
          <w:szCs w:val="22"/>
        </w:rPr>
        <w:t>…………………………………………………………………………………………..</w:t>
      </w:r>
    </w:p>
    <w:p w14:paraId="5439E001" w14:textId="77777777" w:rsidR="00785F3D" w:rsidRDefault="002B1EDE" w:rsidP="009451EB">
      <w:pPr>
        <w:pStyle w:val="Corpotesto"/>
        <w:contextualSpacing/>
        <w:jc w:val="both"/>
        <w:rPr>
          <w:rFonts w:ascii="Times New Roman" w:eastAsia="Arial Unicode MS" w:hAnsi="Times New Roman"/>
          <w:szCs w:val="22"/>
        </w:rPr>
      </w:pPr>
      <w:r>
        <w:rPr>
          <w:rFonts w:ascii="Times New Roman" w:eastAsia="Arial Unicode MS" w:hAnsi="Times New Roman"/>
          <w:szCs w:val="22"/>
        </w:rPr>
        <w:t xml:space="preserve">(data/date) </w:t>
      </w:r>
      <w:r w:rsidR="00785F3D">
        <w:rPr>
          <w:rFonts w:ascii="Times New Roman" w:eastAsia="Arial Unicode MS" w:hAnsi="Times New Roman"/>
          <w:szCs w:val="22"/>
        </w:rPr>
        <w:t>……………………………</w:t>
      </w:r>
      <w:r>
        <w:rPr>
          <w:rFonts w:ascii="Times New Roman" w:eastAsia="Arial Unicode MS" w:hAnsi="Times New Roman"/>
          <w:szCs w:val="22"/>
        </w:rPr>
        <w:t>…………………………………………………………………………</w:t>
      </w:r>
    </w:p>
    <w:p w14:paraId="4B535886" w14:textId="77777777" w:rsidR="002B1EDE" w:rsidRDefault="002B1EDE" w:rsidP="009451EB">
      <w:pPr>
        <w:pStyle w:val="Corpotesto"/>
        <w:contextualSpacing/>
        <w:jc w:val="both"/>
        <w:rPr>
          <w:rFonts w:ascii="Times New Roman" w:eastAsia="Arial Unicode MS" w:hAnsi="Times New Roman"/>
          <w:szCs w:val="22"/>
        </w:rPr>
      </w:pPr>
      <w:r>
        <w:rPr>
          <w:rFonts w:ascii="Times New Roman" w:eastAsia="Arial Unicode MS" w:hAnsi="Times New Roman"/>
          <w:szCs w:val="22"/>
        </w:rPr>
        <w:t>(luogo di svolgimento) …………………………………………………………………………………………</w:t>
      </w:r>
    </w:p>
    <w:p w14:paraId="5777D9DB" w14:textId="77777777" w:rsidR="002B1EDE" w:rsidRPr="00785F3D" w:rsidRDefault="002B1EDE" w:rsidP="009451EB">
      <w:pPr>
        <w:pStyle w:val="Corpotesto"/>
        <w:contextualSpacing/>
        <w:jc w:val="both"/>
        <w:rPr>
          <w:rFonts w:ascii="Times New Roman" w:hAnsi="Times New Roman"/>
          <w:szCs w:val="22"/>
        </w:rPr>
      </w:pPr>
      <w:r>
        <w:rPr>
          <w:rFonts w:ascii="Times New Roman" w:eastAsia="Arial Unicode MS" w:hAnsi="Times New Roman"/>
          <w:szCs w:val="22"/>
        </w:rPr>
        <w:t>(succinta descrizione) …………………………………………………………………………………………..</w:t>
      </w:r>
    </w:p>
    <w:p w14:paraId="2BED83D9" w14:textId="77777777" w:rsidR="00771807" w:rsidRDefault="00771807" w:rsidP="00B83A8A">
      <w:pPr>
        <w:pStyle w:val="Corpotesto"/>
        <w:contextualSpacing/>
        <w:jc w:val="center"/>
        <w:rPr>
          <w:rFonts w:ascii="Times New Roman" w:eastAsia="Arial Unicode MS" w:hAnsi="Times New Roman"/>
          <w:b/>
          <w:szCs w:val="22"/>
        </w:rPr>
      </w:pPr>
      <w:r>
        <w:rPr>
          <w:rFonts w:ascii="Times New Roman" w:eastAsia="Arial Unicode MS" w:hAnsi="Times New Roman"/>
          <w:b/>
          <w:szCs w:val="22"/>
        </w:rPr>
        <w:t>D I C H I A R A</w:t>
      </w:r>
    </w:p>
    <w:p w14:paraId="51E7D4C7" w14:textId="77777777" w:rsidR="00771807" w:rsidRDefault="00771807" w:rsidP="009451EB">
      <w:pPr>
        <w:pStyle w:val="Corpotesto"/>
        <w:contextualSpacing/>
        <w:jc w:val="both"/>
        <w:rPr>
          <w:rFonts w:ascii="Times New Roman" w:eastAsia="Arial Unicode MS" w:hAnsi="Times New Roman"/>
          <w:szCs w:val="22"/>
        </w:rPr>
      </w:pPr>
      <w:r>
        <w:rPr>
          <w:rFonts w:ascii="Times New Roman" w:eastAsia="Arial Unicode MS" w:hAnsi="Times New Roman"/>
          <w:szCs w:val="22"/>
        </w:rPr>
        <w:t>di aver preso visione dei seguenti articoli del Regolamento vigente:</w:t>
      </w:r>
    </w:p>
    <w:p w14:paraId="45DAB1EE" w14:textId="77777777" w:rsidR="00B83A8A" w:rsidRDefault="00B83A8A" w:rsidP="00B83A8A">
      <w:pPr>
        <w:pStyle w:val="Corpotesto"/>
        <w:spacing w:line="240" w:lineRule="auto"/>
        <w:contextualSpacing/>
        <w:jc w:val="both"/>
        <w:rPr>
          <w:rFonts w:ascii="Times New Roman" w:eastAsia="Arial Unicode MS" w:hAnsi="Times New Roman"/>
          <w:b/>
          <w:bCs/>
          <w:i/>
          <w:sz w:val="20"/>
          <w:szCs w:val="20"/>
        </w:rPr>
        <w:sectPr w:rsidR="00B83A8A">
          <w:pgSz w:w="11906" w:h="16838"/>
          <w:pgMar w:top="1417" w:right="1134" w:bottom="1134" w:left="1134" w:header="708" w:footer="708" w:gutter="0"/>
          <w:cols w:space="708"/>
          <w:docGrid w:linePitch="360"/>
        </w:sectPr>
      </w:pPr>
    </w:p>
    <w:p w14:paraId="71E8D6EB" w14:textId="77777777" w:rsidR="000F0F1C" w:rsidRPr="00B83A8A" w:rsidRDefault="000F0F1C" w:rsidP="00B83A8A">
      <w:pPr>
        <w:pStyle w:val="Corpotesto"/>
        <w:spacing w:line="240" w:lineRule="auto"/>
        <w:contextualSpacing/>
        <w:jc w:val="both"/>
        <w:rPr>
          <w:rFonts w:ascii="Times New Roman" w:eastAsia="Arial Unicode MS" w:hAnsi="Times New Roman"/>
          <w:b/>
          <w:bCs/>
          <w:i/>
          <w:sz w:val="16"/>
          <w:szCs w:val="16"/>
        </w:rPr>
      </w:pPr>
      <w:r w:rsidRPr="00B83A8A">
        <w:rPr>
          <w:rFonts w:ascii="Times New Roman" w:eastAsia="Arial Unicode MS" w:hAnsi="Times New Roman"/>
          <w:b/>
          <w:bCs/>
          <w:i/>
          <w:sz w:val="16"/>
          <w:szCs w:val="16"/>
        </w:rPr>
        <w:t>(..omississ…)</w:t>
      </w:r>
    </w:p>
    <w:p w14:paraId="0C89DEF3"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ART. 19 - OGGETTO </w:t>
      </w:r>
    </w:p>
    <w:p w14:paraId="203AC135"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1. Il titolo III del presente Regolamento disciplina i criteri e le modalità per la concessione del Patrocinio da parte dell'Amministrazione comunale e della contestuale autorizzazione all'utilizzo dello stemma comunale. </w:t>
      </w:r>
    </w:p>
    <w:p w14:paraId="0912D930"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2. Ai fini del presente regolamento si intende con “patrocinio” il riconoscimento del valore civile, morale, sociale o culturale di un’iniziativa, evento o manifestazione e dei suoi promotori, espressione della simbolica adesione del Comune alle iniziative e manifestazioni organizzate che assumano un particolare rilievo istituzionale o rivestano contenuti e significati di interesse per la comunità locale nei settori di attività di cui al presente regolamento. </w:t>
      </w:r>
    </w:p>
    <w:p w14:paraId="3322AC21"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3. Possono essere oggetto di patrocinio: </w:t>
      </w:r>
    </w:p>
    <w:p w14:paraId="54322F7A"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 eventi, quali manifestazioni, spettacoli, mostre, convegni, congressi, incontri, iniziative sportive, ad esclusione di quelli di carattere politico promossi da partiti o movimenti politici; sono, altresì, esclusi gli eventi organizzati a scopo commerciale per la vendita o la promozione di beni e servizi </w:t>
      </w:r>
      <w:r w:rsidRPr="00B83A8A">
        <w:rPr>
          <w:rFonts w:ascii="Times New Roman" w:eastAsia="Arial Unicode MS" w:hAnsi="Times New Roman"/>
          <w:i/>
          <w:sz w:val="18"/>
          <w:szCs w:val="18"/>
        </w:rPr>
        <w:t xml:space="preserve">ad eccezione di quelli funzionali a finalità sociali o benefiche o di partecipazione civica; </w:t>
      </w:r>
    </w:p>
    <w:p w14:paraId="24542BB8"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b) pubblicazioni a stampa a carattere occasionale, ad esclusione di qualsiasi materiale di natura commerciale destinato ad essere distribuito o venduto anche se non direttamente; saranno sottoposte a specifica valutazione le iniziative nelle quali i proventi ottenuti dalla vendita siano destinati a scopi benefici; </w:t>
      </w:r>
    </w:p>
    <w:p w14:paraId="4C1E07DC"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c) prodotti multimediali e telematici (quali ad esempio videocassette, audiocassette, cd, cd-rom, dvd) ad esclusione di quelli destinati alla vendita o commercializzazione, salvo che siano realizzati con l’obiettivo di devolvere a scopo benefico il ricavato della vendita; </w:t>
      </w:r>
    </w:p>
    <w:p w14:paraId="372070D8"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d) corsi, seminari, workshop e altre iniziative similari aperte al pubblico, con carattere divulgativo ed esplicite finalità socioculturali; di norma non possono essere oggetto di patrocinio corsi, seminari, workshop e altre iniziative similari che hanno contenuto professionale o sono finalizzate all’aggiornamento o formazione professionale che non </w:t>
      </w:r>
      <w:r w:rsidRPr="00B83A8A">
        <w:rPr>
          <w:rFonts w:ascii="Times New Roman" w:eastAsia="Arial Unicode MS" w:hAnsi="Times New Roman"/>
          <w:i/>
          <w:sz w:val="18"/>
          <w:szCs w:val="18"/>
        </w:rPr>
        <w:lastRenderedPageBreak/>
        <w:t xml:space="preserve">rientrino nella programmazione comunale, provinciale o regionale in materia di formazione professionale. </w:t>
      </w:r>
    </w:p>
    <w:p w14:paraId="7295D3D9"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4. Fermo restando quanto previsto alle lettere b) e c), il patrocinio può comunque essere concesso nel caso in cui la pubblicazione ovvero il prodotto multimediale e telematico preveda la compartecipazione del Comune nella fase progettuale e di realizzazione del progetto. 12 </w:t>
      </w:r>
    </w:p>
    <w:p w14:paraId="78ED33AD"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5. Non può essere concesso il patrocinio a siti WEB, inteso come apposizione del marchio o logo istituzionale del Comune di Tresignana nella home-page di cui è titolare il soggetto richiedente. </w:t>
      </w:r>
    </w:p>
    <w:p w14:paraId="3EE459D3"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6. Il patrocinio non viene concesso: </w:t>
      </w:r>
    </w:p>
    <w:p w14:paraId="5956D5BB"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 per iniziative organizzate o promosse da partiti politici o di carattere politico o sindacale; </w:t>
      </w:r>
    </w:p>
    <w:p w14:paraId="73525E37"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b) per iniziative contrastanti con le finalità istituzionali del Comune, previste dallo Statuto Comunale; </w:t>
      </w:r>
    </w:p>
    <w:p w14:paraId="39F56AC7"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c) per iniziative promozionali a scopo di lucro. </w:t>
      </w:r>
    </w:p>
    <w:p w14:paraId="170E2571"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p>
    <w:p w14:paraId="14BF2F07"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ART. 20 - AMBITI DI RICHIESTA DEL PATROCINIO </w:t>
      </w:r>
    </w:p>
    <w:p w14:paraId="057BE442"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1. Attraverso la concessione del Patrocinio, il Comune favorisce la realizzazione sul proprio territorio di iniziative afferenti: </w:t>
      </w:r>
    </w:p>
    <w:p w14:paraId="7CF05ABD" w14:textId="77777777" w:rsidR="000F0F1C" w:rsidRPr="00B83A8A" w:rsidRDefault="000F0F1C" w:rsidP="00B83A8A">
      <w:pPr>
        <w:pStyle w:val="Corpotesto"/>
        <w:numPr>
          <w:ilvl w:val="0"/>
          <w:numId w:val="17"/>
        </w:numPr>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ambito istituzionale: attività e manifestazioni attinenti la natura del Comune, il mantenimento e lo sviluppo dei valori e dei principi della Costituzione, la diffusione della dimensione europea della cittadinanza, la cultura della pace, i valori della solidarietà sociale; </w:t>
      </w:r>
    </w:p>
    <w:p w14:paraId="2BD60FA7" w14:textId="77777777" w:rsidR="000F0F1C" w:rsidRPr="00B83A8A" w:rsidRDefault="000F0F1C" w:rsidP="00B83A8A">
      <w:pPr>
        <w:pStyle w:val="Corpotesto"/>
        <w:numPr>
          <w:ilvl w:val="0"/>
          <w:numId w:val="17"/>
        </w:numPr>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ambito culturale: attività e manifestazioni teatrali, musicali, cinematografiche, di danza, audiovisive, di animazione, pittura, scultura, conferenze, convegni, pubblicazioni di libri, di promozione artistica e culturale, di valorizzazione e tutela dei beni culturali, ambientali e delle specie viventi, rievocazioni storiche, di sostegno e valorizzazione delle tradizioni locali; </w:t>
      </w:r>
    </w:p>
    <w:p w14:paraId="4E235169" w14:textId="77777777" w:rsidR="000F0F1C" w:rsidRPr="00B83A8A" w:rsidRDefault="000F0F1C" w:rsidP="00B83A8A">
      <w:pPr>
        <w:pStyle w:val="Corpotesto"/>
        <w:numPr>
          <w:ilvl w:val="0"/>
          <w:numId w:val="17"/>
        </w:numPr>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ambito economico: attività e manifestazioni di valorizzazione economica, territoriale e turistica del territorio e dei suoi prodotti enogastronomici; </w:t>
      </w:r>
    </w:p>
    <w:p w14:paraId="3BF6F785" w14:textId="77777777" w:rsidR="000F0F1C" w:rsidRPr="00B83A8A" w:rsidRDefault="000F0F1C" w:rsidP="00B83A8A">
      <w:pPr>
        <w:pStyle w:val="Corpotesto"/>
        <w:numPr>
          <w:ilvl w:val="0"/>
          <w:numId w:val="17"/>
        </w:numPr>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ambito sportivo: attività e manifestazioni di carattere sportivo e motorie in genere; </w:t>
      </w:r>
    </w:p>
    <w:p w14:paraId="0C828302" w14:textId="77777777" w:rsidR="000F0F1C" w:rsidRPr="00B83A8A" w:rsidRDefault="000F0F1C" w:rsidP="00B83A8A">
      <w:pPr>
        <w:pStyle w:val="Corpotesto"/>
        <w:numPr>
          <w:ilvl w:val="0"/>
          <w:numId w:val="17"/>
        </w:numPr>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ambito socio-sanitario: eventi finalizzati alla sensibilizzazione sulle problematiche connesse alle politiche sociali. </w:t>
      </w:r>
    </w:p>
    <w:p w14:paraId="05E8A777"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2. Il patrocinio può essere concesso anche per attività realizzate fuori dal territorio comunale purché finalizzate a promuovere il territorio e la sua comunità. </w:t>
      </w:r>
    </w:p>
    <w:p w14:paraId="496D3B80" w14:textId="77777777" w:rsidR="002B1EDE" w:rsidRPr="00B83A8A" w:rsidRDefault="002B1EDE" w:rsidP="00B83A8A">
      <w:pPr>
        <w:pStyle w:val="Corpotesto"/>
        <w:spacing w:line="240" w:lineRule="auto"/>
        <w:contextualSpacing/>
        <w:jc w:val="both"/>
        <w:rPr>
          <w:rFonts w:ascii="Times New Roman" w:eastAsia="Arial Unicode MS" w:hAnsi="Times New Roman"/>
          <w:i/>
          <w:sz w:val="18"/>
          <w:szCs w:val="18"/>
        </w:rPr>
      </w:pPr>
    </w:p>
    <w:p w14:paraId="7E906AF9"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ART. 21 - RICHIESTE DI PATROCINIO </w:t>
      </w:r>
    </w:p>
    <w:p w14:paraId="0564CB9F"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1. Possono essere beneficiari del patrocinio: </w:t>
      </w:r>
    </w:p>
    <w:p w14:paraId="06E43B4D"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 soggetti pubblici: Comuni, Province, Università, Comunità Montane, Istituzioni ed altri Enti; </w:t>
      </w:r>
    </w:p>
    <w:p w14:paraId="7CC3B6B6"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b) soggetti privati: Associazioni, Comitati, Fondazioni senza fini di lucro, Parrocchie ed altri Organismi no profit, ovvero privati cittadini e Società di capitali o di persone, che non perseguano per l'evento il fine di lucro, </w:t>
      </w:r>
    </w:p>
    <w:p w14:paraId="7B4557BA"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2. Nel caso in cui non venisse prodotto alcun tipo di materiale informativo, o lo stesso fosse antecedente alla data di richiesta del patrocinio, la concessione del patrocinio all'iniziativa deve risultare attraverso gli organi di stampa (comunicati, articoli di giornale, ecc.). </w:t>
      </w:r>
    </w:p>
    <w:p w14:paraId="2E438544" w14:textId="77777777" w:rsidR="000F0F1C" w:rsidRPr="00B83A8A" w:rsidRDefault="000F0F1C" w:rsidP="00B83A8A">
      <w:pPr>
        <w:pStyle w:val="Corpotesto"/>
        <w:spacing w:line="240" w:lineRule="auto"/>
        <w:contextualSpacing/>
        <w:jc w:val="both"/>
        <w:rPr>
          <w:rFonts w:ascii="Times New Roman" w:eastAsia="Arial Unicode MS" w:hAnsi="Times New Roman"/>
          <w:b/>
          <w:i/>
          <w:sz w:val="18"/>
          <w:szCs w:val="18"/>
          <w:u w:val="single"/>
        </w:rPr>
      </w:pPr>
      <w:r w:rsidRPr="00B83A8A">
        <w:rPr>
          <w:rFonts w:ascii="Times New Roman" w:eastAsia="Arial Unicode MS" w:hAnsi="Times New Roman"/>
          <w:b/>
          <w:i/>
          <w:sz w:val="18"/>
          <w:szCs w:val="18"/>
          <w:u w:val="single"/>
        </w:rPr>
        <w:t xml:space="preserve">3. Qualora la domanda di patrocinio sia associata ad un’istanza per l’ottenimento di altri benefici, l’amministrazione comunale valuta unicamente la richiesta di patrocinio; la valutazione e l’eventuale assegnazione di altri benefici è disciplinata dagli articoli del titolo IV del presente regolamento. </w:t>
      </w:r>
    </w:p>
    <w:p w14:paraId="6F5C3D91" w14:textId="77777777" w:rsidR="002B1EDE" w:rsidRPr="00B83A8A" w:rsidRDefault="002B1EDE" w:rsidP="00B83A8A">
      <w:pPr>
        <w:pStyle w:val="Corpotesto"/>
        <w:spacing w:line="240" w:lineRule="auto"/>
        <w:contextualSpacing/>
        <w:jc w:val="both"/>
        <w:rPr>
          <w:rFonts w:ascii="Times New Roman" w:eastAsia="Arial Unicode MS" w:hAnsi="Times New Roman"/>
          <w:i/>
          <w:sz w:val="18"/>
          <w:szCs w:val="18"/>
        </w:rPr>
      </w:pPr>
    </w:p>
    <w:p w14:paraId="40B2E8E6"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ART. 22 - CRITERI E MODALITÀ </w:t>
      </w:r>
    </w:p>
    <w:p w14:paraId="2A9D97E6"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1. Il patrocinio è concesso sulla base dei seguenti criteri: </w:t>
      </w:r>
    </w:p>
    <w:p w14:paraId="7AD90BF2"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 coerenza dell'iniziativa con le finalità istituzionali dell'amministrazione, valutata con riferimento agli ambiti generali di attività, alle linee di azione consolidate, ai programmi e progetti ed alle linee programmatiche del Comune; </w:t>
      </w:r>
    </w:p>
    <w:p w14:paraId="73AC485C"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b) legame con le tradizioni locali; </w:t>
      </w:r>
    </w:p>
    <w:p w14:paraId="3360DE98"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c) rilevanza per la comunità locale, valutata sulla base di parametri dimensionali (numero di potenziali fruitori) e del gradimento; </w:t>
      </w:r>
    </w:p>
    <w:p w14:paraId="264839B9"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d) significatività dell'associazione tra l'immagine dell'amministrazione e l'evento, valutata con riguardo alla varietà e alle potenzialità di diffusione del messaggio degli strumenti comunicativi utilizzati; </w:t>
      </w:r>
    </w:p>
    <w:p w14:paraId="3BDB3324"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e) collaborazione con istituti di ricerca o di studio (es. Università), organismi culturali e sportivi (es. Coni), istituzioni pubbliche. </w:t>
      </w:r>
    </w:p>
    <w:p w14:paraId="6345CA1C"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p>
    <w:p w14:paraId="076792CE"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ART. 23 - MODALITÀ DI CONCESSIONE </w:t>
      </w:r>
    </w:p>
    <w:p w14:paraId="2B779B44" w14:textId="77777777" w:rsidR="000F0F1C" w:rsidRPr="00B83A8A" w:rsidRDefault="000F0F1C" w:rsidP="00B83A8A">
      <w:pPr>
        <w:pStyle w:val="Corpotesto"/>
        <w:spacing w:line="240" w:lineRule="auto"/>
        <w:contextualSpacing/>
        <w:jc w:val="both"/>
        <w:rPr>
          <w:rFonts w:ascii="Times New Roman" w:eastAsia="Arial Unicode MS" w:hAnsi="Times New Roman"/>
          <w:b/>
          <w:i/>
          <w:sz w:val="18"/>
          <w:szCs w:val="18"/>
          <w:u w:val="single"/>
        </w:rPr>
      </w:pPr>
      <w:r w:rsidRPr="00B83A8A">
        <w:rPr>
          <w:rFonts w:ascii="Times New Roman" w:eastAsia="Arial Unicode MS" w:hAnsi="Times New Roman"/>
          <w:b/>
          <w:i/>
          <w:sz w:val="18"/>
          <w:szCs w:val="18"/>
          <w:u w:val="single"/>
        </w:rPr>
        <w:t xml:space="preserve">1. I soggetti interessati devono presentare una domanda al Sindaco almeno 20 giorni prima dello svolgimento dell’iniziativa. La domanda deve indicare il tipo di iniziativa e le sue finalità, il programma, tempi, luoghi e modalità di svolgimento e l’eventuale richiesta di spazi o locali da occupare. </w:t>
      </w:r>
    </w:p>
    <w:p w14:paraId="268C3C8C"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2. La struttura competente verifica la regolarità della domanda e la completezza della documentazione. Nel caso in cui la domanda risulti irregolare o la documentazione incompleta, la struttura competente impone al soggetto richiedente la regolarizzazione della domanda o l’integrazione della documentazione, assegnando allo scopo un termine perentorio. </w:t>
      </w:r>
    </w:p>
    <w:p w14:paraId="6CFB8D37"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3. Nel caso in cui la domanda non sia regolarizzata o la documentazione non sia integrata nel termine, la richiesta di patrocinio viene archiviata senza ulteriore comunicazione. </w:t>
      </w:r>
    </w:p>
    <w:p w14:paraId="09656654"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4. Il patrocinio è concesso dal Sindaco con propria comunicazione, sentita anche in via informale, la Giunta comunale. </w:t>
      </w:r>
    </w:p>
    <w:p w14:paraId="121354FF"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5 Il patrocinio non dà diritto a contributi finanziari o ad interventi di supporto organizzativo o logistico. </w:t>
      </w:r>
    </w:p>
    <w:p w14:paraId="0AB0821F"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6. La concessione del patrocinio autorizza il richiedente ad utilizzare lo stemma del Comune limitatamente all’iniziativa. </w:t>
      </w:r>
    </w:p>
    <w:p w14:paraId="307C9DAE" w14:textId="77777777" w:rsidR="000F0F1C" w:rsidRPr="00B83A8A" w:rsidRDefault="000F0F1C" w:rsidP="00B83A8A">
      <w:pPr>
        <w:pStyle w:val="Corpotesto"/>
        <w:spacing w:line="240" w:lineRule="auto"/>
        <w:contextualSpacing/>
        <w:jc w:val="both"/>
        <w:rPr>
          <w:rFonts w:ascii="Times New Roman" w:eastAsia="Arial Unicode MS" w:hAnsi="Times New Roman"/>
          <w:i/>
          <w:sz w:val="18"/>
          <w:szCs w:val="18"/>
        </w:rPr>
      </w:pPr>
      <w:r w:rsidRPr="00B83A8A">
        <w:rPr>
          <w:rFonts w:ascii="Times New Roman" w:eastAsia="Arial Unicode MS" w:hAnsi="Times New Roman"/>
          <w:i/>
          <w:sz w:val="18"/>
          <w:szCs w:val="18"/>
        </w:rPr>
        <w:t xml:space="preserve">7. Tutto il materiale pubblicitario relativo all’iniziativa patrocinata deve recare la seguente dicitura: “con il patrocinio del Comune di Tresignana”. </w:t>
      </w:r>
    </w:p>
    <w:p w14:paraId="37B9DB74" w14:textId="77777777" w:rsidR="000F0F1C" w:rsidRPr="00B83A8A" w:rsidRDefault="000F0F1C" w:rsidP="00B83A8A">
      <w:pPr>
        <w:pStyle w:val="Corpotesto"/>
        <w:spacing w:line="240" w:lineRule="auto"/>
        <w:jc w:val="both"/>
        <w:rPr>
          <w:rFonts w:ascii="Times New Roman" w:eastAsia="Arial Unicode MS" w:hAnsi="Times New Roman"/>
          <w:i/>
          <w:sz w:val="18"/>
          <w:szCs w:val="18"/>
        </w:rPr>
      </w:pPr>
      <w:r w:rsidRPr="00B83A8A">
        <w:rPr>
          <w:rFonts w:ascii="Times New Roman" w:eastAsia="Arial Unicode MS" w:hAnsi="Times New Roman"/>
          <w:i/>
          <w:sz w:val="18"/>
          <w:szCs w:val="18"/>
        </w:rPr>
        <w:t>8. La concessione del patrocinio comporterà l’esenzione dal pagamento della COSAP nonché il diritto alla riduzione del 50% della tassa per le affissioni pubblicitarie relative all’iniziativa ai sensi dei vigenti regolamenti comunali in materia.</w:t>
      </w:r>
    </w:p>
    <w:p w14:paraId="7024B04D" w14:textId="77777777" w:rsidR="000F0F1C" w:rsidRPr="00B83A8A" w:rsidRDefault="000F0F1C" w:rsidP="00B83A8A">
      <w:pPr>
        <w:pStyle w:val="Corpotesto"/>
        <w:spacing w:line="240" w:lineRule="auto"/>
        <w:contextualSpacing/>
        <w:jc w:val="both"/>
        <w:rPr>
          <w:rFonts w:ascii="Times New Roman" w:eastAsia="Arial Unicode MS" w:hAnsi="Times New Roman"/>
          <w:b/>
          <w:bCs/>
          <w:i/>
          <w:sz w:val="18"/>
          <w:szCs w:val="18"/>
        </w:rPr>
      </w:pPr>
      <w:r w:rsidRPr="00B83A8A">
        <w:rPr>
          <w:rFonts w:ascii="Times New Roman" w:eastAsia="Arial Unicode MS" w:hAnsi="Times New Roman"/>
          <w:b/>
          <w:bCs/>
          <w:i/>
          <w:sz w:val="18"/>
          <w:szCs w:val="18"/>
        </w:rPr>
        <w:t>(..omississ…)</w:t>
      </w:r>
    </w:p>
    <w:p w14:paraId="4A8C7EE5" w14:textId="77777777" w:rsidR="00771807" w:rsidRPr="00B83A8A" w:rsidRDefault="00771807" w:rsidP="00B83A8A">
      <w:pPr>
        <w:pStyle w:val="Corpotesto"/>
        <w:spacing w:line="240" w:lineRule="auto"/>
        <w:contextualSpacing/>
        <w:jc w:val="both"/>
        <w:rPr>
          <w:rFonts w:ascii="Times New Roman" w:hAnsi="Times New Roman"/>
          <w:sz w:val="16"/>
          <w:szCs w:val="16"/>
        </w:rPr>
      </w:pPr>
    </w:p>
    <w:p w14:paraId="0AECFA06" w14:textId="77777777" w:rsidR="00B83A8A" w:rsidRDefault="00B83A8A" w:rsidP="000F0F1C">
      <w:pPr>
        <w:autoSpaceDE w:val="0"/>
        <w:autoSpaceDN w:val="0"/>
        <w:adjustRightInd w:val="0"/>
        <w:spacing w:after="0" w:line="360" w:lineRule="auto"/>
        <w:contextualSpacing/>
        <w:jc w:val="both"/>
        <w:rPr>
          <w:rFonts w:ascii="Times New Roman" w:hAnsi="Times New Roman" w:cs="Times New Roman"/>
        </w:rPr>
        <w:sectPr w:rsidR="00B83A8A" w:rsidSect="00B83A8A">
          <w:type w:val="continuous"/>
          <w:pgSz w:w="11906" w:h="16838"/>
          <w:pgMar w:top="1417" w:right="1134" w:bottom="1134" w:left="1134" w:header="708" w:footer="708" w:gutter="0"/>
          <w:cols w:num="2" w:space="708"/>
          <w:docGrid w:linePitch="360"/>
        </w:sectPr>
      </w:pPr>
    </w:p>
    <w:p w14:paraId="4040820F" w14:textId="77777777" w:rsidR="0028584C" w:rsidRPr="00785F3D" w:rsidRDefault="0028584C" w:rsidP="00B83A8A">
      <w:pPr>
        <w:autoSpaceDE w:val="0"/>
        <w:autoSpaceDN w:val="0"/>
        <w:adjustRightInd w:val="0"/>
        <w:spacing w:after="0" w:line="240" w:lineRule="auto"/>
        <w:contextualSpacing/>
        <w:jc w:val="both"/>
        <w:rPr>
          <w:rFonts w:ascii="Times New Roman" w:hAnsi="Times New Roman" w:cs="Times New Roman"/>
        </w:rPr>
      </w:pPr>
      <w:r w:rsidRPr="00785F3D">
        <w:rPr>
          <w:rFonts w:ascii="Times New Roman" w:hAnsi="Times New Roman" w:cs="Times New Roman"/>
        </w:rPr>
        <w:t>Si allega:</w:t>
      </w:r>
    </w:p>
    <w:p w14:paraId="05CA570A" w14:textId="77777777" w:rsidR="00695EC5" w:rsidRPr="00E07394" w:rsidRDefault="00695EC5" w:rsidP="00B83A8A">
      <w:pPr>
        <w:pStyle w:val="Paragrafoelenco"/>
        <w:numPr>
          <w:ilvl w:val="0"/>
          <w:numId w:val="14"/>
        </w:numPr>
        <w:autoSpaceDE w:val="0"/>
        <w:autoSpaceDN w:val="0"/>
        <w:adjustRightInd w:val="0"/>
        <w:jc w:val="both"/>
        <w:rPr>
          <w:rFonts w:ascii="Times New Roman" w:hAnsi="Times New Roman"/>
        </w:rPr>
      </w:pPr>
      <w:r>
        <w:rPr>
          <w:rFonts w:ascii="Times New Roman" w:hAnsi="Times New Roman"/>
        </w:rPr>
        <w:t>locandina e materiale pubblicitario relativo alla manifestazione</w:t>
      </w:r>
    </w:p>
    <w:p w14:paraId="3E79C917" w14:textId="77777777" w:rsidR="0028584C" w:rsidRPr="00E07394" w:rsidRDefault="0028584C" w:rsidP="00B83A8A">
      <w:pPr>
        <w:pStyle w:val="Paragrafoelenco"/>
        <w:numPr>
          <w:ilvl w:val="0"/>
          <w:numId w:val="14"/>
        </w:numPr>
        <w:autoSpaceDE w:val="0"/>
        <w:autoSpaceDN w:val="0"/>
        <w:adjustRightInd w:val="0"/>
        <w:jc w:val="both"/>
        <w:rPr>
          <w:rFonts w:ascii="Times New Roman" w:hAnsi="Times New Roman"/>
        </w:rPr>
      </w:pPr>
      <w:r w:rsidRPr="00E07394">
        <w:rPr>
          <w:rFonts w:ascii="Times New Roman" w:hAnsi="Times New Roman"/>
        </w:rPr>
        <w:t>fotocopia documento d’identità del dichiarante</w:t>
      </w:r>
      <w:r w:rsidR="005D1AE8">
        <w:rPr>
          <w:rFonts w:ascii="Times New Roman" w:hAnsi="Times New Roman"/>
        </w:rPr>
        <w:t>.</w:t>
      </w:r>
    </w:p>
    <w:p w14:paraId="61244282" w14:textId="77777777" w:rsidR="00B83A8A" w:rsidRDefault="00B83A8A" w:rsidP="00B83A8A">
      <w:pPr>
        <w:autoSpaceDE w:val="0"/>
        <w:autoSpaceDN w:val="0"/>
        <w:adjustRightInd w:val="0"/>
        <w:spacing w:after="0" w:line="240" w:lineRule="auto"/>
        <w:contextualSpacing/>
        <w:jc w:val="both"/>
        <w:rPr>
          <w:rFonts w:ascii="Times New Roman" w:hAnsi="Times New Roman" w:cs="Times New Roman"/>
        </w:rPr>
      </w:pPr>
    </w:p>
    <w:p w14:paraId="4718562F" w14:textId="77777777" w:rsidR="0028584C" w:rsidRPr="00785F3D" w:rsidRDefault="0028584C" w:rsidP="00B83A8A">
      <w:pPr>
        <w:autoSpaceDE w:val="0"/>
        <w:autoSpaceDN w:val="0"/>
        <w:adjustRightInd w:val="0"/>
        <w:spacing w:after="0" w:line="240" w:lineRule="auto"/>
        <w:contextualSpacing/>
        <w:jc w:val="both"/>
        <w:rPr>
          <w:rFonts w:ascii="Times New Roman" w:hAnsi="Times New Roman" w:cs="Times New Roman"/>
        </w:rPr>
      </w:pPr>
      <w:r w:rsidRPr="00785F3D">
        <w:rPr>
          <w:rFonts w:ascii="Times New Roman" w:hAnsi="Times New Roman" w:cs="Times New Roman"/>
        </w:rPr>
        <w:t>Data …………………………..</w:t>
      </w:r>
    </w:p>
    <w:p w14:paraId="0BAF2491" w14:textId="77777777" w:rsidR="0028584C" w:rsidRDefault="0028584C" w:rsidP="00B83A8A">
      <w:pPr>
        <w:pBdr>
          <w:bottom w:val="single" w:sz="12" w:space="1" w:color="auto"/>
        </w:pBdr>
        <w:autoSpaceDE w:val="0"/>
        <w:autoSpaceDN w:val="0"/>
        <w:adjustRightInd w:val="0"/>
        <w:spacing w:after="0" w:line="240" w:lineRule="auto"/>
        <w:ind w:left="4956"/>
        <w:contextualSpacing/>
        <w:jc w:val="both"/>
        <w:rPr>
          <w:rFonts w:ascii="Times New Roman" w:hAnsi="Times New Roman" w:cs="Times New Roman"/>
        </w:rPr>
      </w:pPr>
      <w:r w:rsidRPr="00785F3D">
        <w:rPr>
          <w:rFonts w:ascii="Times New Roman" w:hAnsi="Times New Roman" w:cs="Times New Roman"/>
        </w:rPr>
        <w:t>Il Presidente / Legale rappresentante</w:t>
      </w:r>
    </w:p>
    <w:p w14:paraId="7DA3F495" w14:textId="77777777" w:rsidR="004F66EA" w:rsidRDefault="004F66EA" w:rsidP="00B83A8A">
      <w:pPr>
        <w:spacing w:after="0" w:line="240" w:lineRule="auto"/>
        <w:ind w:left="3540" w:firstLine="708"/>
        <w:contextualSpacing/>
        <w:rPr>
          <w:rFonts w:ascii="Times New Roman" w:hAnsi="Times New Roman" w:cs="Times New Roman"/>
        </w:rPr>
      </w:pPr>
    </w:p>
    <w:p w14:paraId="36D6046D" w14:textId="77777777" w:rsidR="004F66EA" w:rsidRPr="0010383C" w:rsidRDefault="004F66EA" w:rsidP="00235946">
      <w:pPr>
        <w:spacing w:after="0" w:line="240" w:lineRule="auto"/>
        <w:jc w:val="both"/>
        <w:rPr>
          <w:rFonts w:ascii="Arial" w:hAnsi="Arial" w:cs="Arial"/>
          <w:i/>
        </w:rPr>
      </w:pPr>
      <w:r w:rsidRPr="00B25227">
        <w:rPr>
          <w:rFonts w:ascii="Arial" w:hAnsi="Arial" w:cs="Arial"/>
          <w:b/>
        </w:rPr>
        <w:lastRenderedPageBreak/>
        <w:t>Informativa sul trattamento dei dati personali ai sensi dell’articolo 13 del Regolamento (UE) 2016/679 del Parlamento Europeo e del Consiglio del 27 aprile 2016 (Regolamento generale sulla protezione dei dati)</w:t>
      </w:r>
      <w:r>
        <w:rPr>
          <w:rFonts w:ascii="Arial" w:hAnsi="Arial" w:cs="Arial"/>
          <w:b/>
        </w:rPr>
        <w:t xml:space="preserve"> </w:t>
      </w:r>
      <w:r w:rsidRPr="0010383C">
        <w:rPr>
          <w:rFonts w:ascii="Arial" w:hAnsi="Arial" w:cs="Arial"/>
          <w:i/>
        </w:rPr>
        <w:t>(da firmare</w:t>
      </w:r>
      <w:r>
        <w:rPr>
          <w:rFonts w:ascii="Arial" w:hAnsi="Arial" w:cs="Arial"/>
          <w:i/>
        </w:rPr>
        <w:t xml:space="preserve"> e indicare con X i campi di interesse)</w:t>
      </w:r>
      <w:r w:rsidRPr="0010383C">
        <w:rPr>
          <w:rFonts w:ascii="Arial" w:hAnsi="Arial" w:cs="Arial"/>
          <w:i/>
        </w:rPr>
        <w:t>)</w:t>
      </w:r>
    </w:p>
    <w:p w14:paraId="4B749B92" w14:textId="77777777" w:rsidR="004F66EA" w:rsidRPr="00B25227" w:rsidRDefault="004F66EA" w:rsidP="00235946">
      <w:pPr>
        <w:spacing w:after="0" w:line="240" w:lineRule="auto"/>
        <w:jc w:val="both"/>
        <w:rPr>
          <w:rFonts w:ascii="Arial" w:hAnsi="Arial" w:cs="Arial"/>
        </w:rPr>
      </w:pPr>
      <w:r w:rsidRPr="00B25227">
        <w:rPr>
          <w:rFonts w:ascii="Arial" w:hAnsi="Arial" w:cs="Arial"/>
        </w:rPr>
        <w:t>1. Titolare del trattamento</w:t>
      </w:r>
    </w:p>
    <w:p w14:paraId="5380FEF0" w14:textId="77777777" w:rsidR="004F66EA" w:rsidRPr="00B25227" w:rsidRDefault="004F66EA" w:rsidP="00235946">
      <w:pPr>
        <w:spacing w:after="0" w:line="240" w:lineRule="auto"/>
        <w:jc w:val="both"/>
        <w:rPr>
          <w:rFonts w:ascii="Arial" w:hAnsi="Arial" w:cs="Arial"/>
        </w:rPr>
      </w:pPr>
      <w:r w:rsidRPr="00B25227">
        <w:rPr>
          <w:rFonts w:ascii="Arial" w:hAnsi="Arial" w:cs="Arial"/>
        </w:rPr>
        <w:t>Il Titolare del trattamento è il Comune di Tresignana, avente sede in Piazza Italia, 32 – loc. Tresigallo - 44039, Tresignana (FE) - codice fiscale 02035700380, nella persona del Sindaco, rappresentante legale pro tempore.</w:t>
      </w:r>
    </w:p>
    <w:p w14:paraId="16C1214B" w14:textId="77777777" w:rsidR="004F66EA" w:rsidRPr="00B25227" w:rsidRDefault="004F66EA" w:rsidP="00235946">
      <w:pPr>
        <w:spacing w:after="0" w:line="240" w:lineRule="auto"/>
        <w:jc w:val="both"/>
        <w:rPr>
          <w:rFonts w:ascii="Arial" w:hAnsi="Arial" w:cs="Arial"/>
        </w:rPr>
      </w:pPr>
      <w:r w:rsidRPr="00B25227">
        <w:rPr>
          <w:rFonts w:ascii="Arial" w:hAnsi="Arial" w:cs="Arial"/>
        </w:rPr>
        <w:t>I riferimenti per contattare il Comune di Tresignana, in qualità di Titolare del trattamento, per problematiche collegate alla gestione dei dati personali, sono:</w:t>
      </w:r>
    </w:p>
    <w:p w14:paraId="0A270780" w14:textId="77777777" w:rsidR="004F66EA" w:rsidRPr="00B25227" w:rsidRDefault="004F66EA" w:rsidP="00235946">
      <w:pPr>
        <w:spacing w:after="0" w:line="240" w:lineRule="auto"/>
        <w:jc w:val="both"/>
        <w:rPr>
          <w:rFonts w:ascii="Arial" w:hAnsi="Arial" w:cs="Arial"/>
        </w:rPr>
      </w:pPr>
      <w:r w:rsidRPr="00B25227">
        <w:rPr>
          <w:rFonts w:ascii="Arial" w:hAnsi="Arial" w:cs="Arial"/>
        </w:rPr>
        <w:t xml:space="preserve">Telefono: 0533 59012, </w:t>
      </w:r>
      <w:r w:rsidRPr="008A5385">
        <w:rPr>
          <w:rFonts w:ascii="Arial" w:hAnsi="Arial" w:cs="Arial"/>
        </w:rPr>
        <w:t>sel. 6</w:t>
      </w:r>
      <w:r w:rsidRPr="00B25227">
        <w:rPr>
          <w:rFonts w:ascii="Arial" w:hAnsi="Arial" w:cs="Arial"/>
        </w:rPr>
        <w:t>;</w:t>
      </w:r>
    </w:p>
    <w:p w14:paraId="16577765" w14:textId="77777777" w:rsidR="004F66EA" w:rsidRPr="00B25227" w:rsidRDefault="004F66EA" w:rsidP="00235946">
      <w:pPr>
        <w:spacing w:after="0" w:line="240" w:lineRule="auto"/>
        <w:jc w:val="both"/>
        <w:rPr>
          <w:rFonts w:ascii="Arial" w:hAnsi="Arial" w:cs="Arial"/>
        </w:rPr>
      </w:pPr>
      <w:r w:rsidRPr="00B25227">
        <w:rPr>
          <w:rFonts w:ascii="Arial" w:hAnsi="Arial" w:cs="Arial"/>
        </w:rPr>
        <w:t>P.E.C.: comune.tresignana@cert.comune.tresignana.fe.it.</w:t>
      </w:r>
    </w:p>
    <w:p w14:paraId="348C1284" w14:textId="77777777" w:rsidR="004F66EA" w:rsidRPr="002236E1" w:rsidRDefault="004F66EA" w:rsidP="00235946">
      <w:pPr>
        <w:spacing w:after="0" w:line="240" w:lineRule="auto"/>
        <w:jc w:val="both"/>
        <w:rPr>
          <w:rFonts w:ascii="Arial" w:hAnsi="Arial" w:cs="Arial"/>
        </w:rPr>
      </w:pPr>
      <w:r w:rsidRPr="00B25227">
        <w:rPr>
          <w:rFonts w:ascii="Arial" w:hAnsi="Arial" w:cs="Arial"/>
        </w:rPr>
        <w:t xml:space="preserve">2. </w:t>
      </w:r>
      <w:r w:rsidRPr="002236E1">
        <w:rPr>
          <w:rFonts w:ascii="Arial" w:hAnsi="Arial" w:cs="Arial"/>
        </w:rPr>
        <w:t>Responsabile della protezione dei dati personali (Data Protection Officer)</w:t>
      </w:r>
    </w:p>
    <w:p w14:paraId="7CAF2DF6" w14:textId="664DEF31" w:rsidR="004F66EA" w:rsidRPr="00745926" w:rsidRDefault="004F66EA" w:rsidP="00235946">
      <w:pPr>
        <w:spacing w:after="0" w:line="240" w:lineRule="auto"/>
        <w:jc w:val="both"/>
        <w:rPr>
          <w:rFonts w:ascii="Arial" w:hAnsi="Arial" w:cs="Arial"/>
        </w:rPr>
      </w:pPr>
      <w:r w:rsidRPr="00745926">
        <w:rPr>
          <w:rFonts w:ascii="Arial" w:hAnsi="Arial" w:cs="Arial"/>
        </w:rPr>
        <w:t xml:space="preserve">Il Responsabile per la protezione dei dati personali, nominato ai sensi dell’articolo 37 del Regolamento 2016/679/UE con decreto del Sindaco </w:t>
      </w:r>
      <w:r w:rsidR="00E35C8A">
        <w:rPr>
          <w:rFonts w:ascii="Arial" w:hAnsi="Arial" w:cs="Arial"/>
        </w:rPr>
        <w:t>30</w:t>
      </w:r>
      <w:r w:rsidRPr="00745926">
        <w:rPr>
          <w:rFonts w:ascii="Arial" w:hAnsi="Arial" w:cs="Arial"/>
        </w:rPr>
        <w:t xml:space="preserve"> </w:t>
      </w:r>
      <w:r w:rsidR="00E35C8A">
        <w:rPr>
          <w:rFonts w:ascii="Arial" w:hAnsi="Arial" w:cs="Arial"/>
        </w:rPr>
        <w:t>giugn</w:t>
      </w:r>
      <w:r w:rsidRPr="00745926">
        <w:rPr>
          <w:rFonts w:ascii="Arial" w:hAnsi="Arial" w:cs="Arial"/>
        </w:rPr>
        <w:t>o 202</w:t>
      </w:r>
      <w:r w:rsidR="00E35C8A">
        <w:rPr>
          <w:rFonts w:ascii="Arial" w:hAnsi="Arial" w:cs="Arial"/>
        </w:rPr>
        <w:t>3</w:t>
      </w:r>
      <w:r w:rsidRPr="00745926">
        <w:rPr>
          <w:rFonts w:ascii="Arial" w:hAnsi="Arial" w:cs="Arial"/>
        </w:rPr>
        <w:t xml:space="preserve">, n. </w:t>
      </w:r>
      <w:r w:rsidR="00E35C8A">
        <w:rPr>
          <w:rFonts w:ascii="Arial" w:hAnsi="Arial" w:cs="Arial"/>
        </w:rPr>
        <w:t>24</w:t>
      </w:r>
      <w:r w:rsidRPr="00745926">
        <w:rPr>
          <w:rFonts w:ascii="Arial" w:hAnsi="Arial" w:cs="Arial"/>
        </w:rPr>
        <w:t>, è l’impresa AUDITA Srl. I riferimenti per contattare il Responsabile per la protezione dei dati sono i seguenti:</w:t>
      </w:r>
    </w:p>
    <w:p w14:paraId="678338AA" w14:textId="77777777" w:rsidR="004F66EA" w:rsidRDefault="004F66EA" w:rsidP="00235946">
      <w:pPr>
        <w:spacing w:after="0" w:line="240" w:lineRule="auto"/>
        <w:jc w:val="both"/>
        <w:rPr>
          <w:rFonts w:ascii="Arial" w:hAnsi="Arial" w:cs="Arial"/>
        </w:rPr>
      </w:pPr>
      <w:r w:rsidRPr="00745926">
        <w:rPr>
          <w:rFonts w:ascii="Arial" w:hAnsi="Arial" w:cs="Arial"/>
        </w:rPr>
        <w:t>E-mail: dpo@unioneterrefiumi.fe.it.</w:t>
      </w:r>
    </w:p>
    <w:p w14:paraId="3021CD2A" w14:textId="77777777" w:rsidR="004F66EA" w:rsidRPr="00B25227" w:rsidRDefault="004F66EA" w:rsidP="00235946">
      <w:pPr>
        <w:spacing w:after="0" w:line="240" w:lineRule="auto"/>
        <w:jc w:val="both"/>
        <w:rPr>
          <w:rFonts w:ascii="Arial" w:hAnsi="Arial" w:cs="Arial"/>
        </w:rPr>
      </w:pPr>
      <w:r w:rsidRPr="00B25227">
        <w:rPr>
          <w:rFonts w:ascii="Arial" w:hAnsi="Arial" w:cs="Arial"/>
        </w:rPr>
        <w:t>3. Categorie di dati personali trattati</w:t>
      </w:r>
    </w:p>
    <w:p w14:paraId="1BC8A452" w14:textId="77777777" w:rsidR="004F66EA" w:rsidRPr="00B25227" w:rsidRDefault="004F66EA" w:rsidP="00235946">
      <w:pPr>
        <w:spacing w:after="0" w:line="240" w:lineRule="auto"/>
        <w:jc w:val="both"/>
        <w:rPr>
          <w:rFonts w:ascii="Arial" w:hAnsi="Arial" w:cs="Arial"/>
        </w:rPr>
      </w:pPr>
      <w:r w:rsidRPr="00B25227">
        <w:rPr>
          <w:rFonts w:ascii="Arial" w:hAnsi="Arial" w:cs="Arial"/>
        </w:rPr>
        <w:t>Le categorie di dati, trattati dal Titolare del trattamento per le finalità indicate al punto n. 4 della presente informativa, consistono in:</w:t>
      </w:r>
    </w:p>
    <w:p w14:paraId="7B548C04" w14:textId="77777777" w:rsidR="004F66EA" w:rsidRPr="00B25227" w:rsidRDefault="004F66EA" w:rsidP="00235946">
      <w:pPr>
        <w:spacing w:after="0" w:line="240" w:lineRule="auto"/>
        <w:jc w:val="both"/>
        <w:rPr>
          <w:rFonts w:ascii="Arial" w:hAnsi="Arial" w:cs="Arial"/>
        </w:rPr>
      </w:pPr>
      <w:r w:rsidRPr="00B25227">
        <w:rPr>
          <w:rFonts w:ascii="Arial" w:hAnsi="Arial" w:cs="Arial"/>
        </w:rPr>
        <w:t>1)</w:t>
      </w:r>
      <w:r w:rsidRPr="00B25227">
        <w:rPr>
          <w:rFonts w:ascii="Arial" w:hAnsi="Arial" w:cs="Arial"/>
        </w:rPr>
        <w:tab/>
        <w:t>dati personali del rappresentante legale:</w:t>
      </w:r>
    </w:p>
    <w:p w14:paraId="758C786D" w14:textId="77777777" w:rsidR="004F66EA" w:rsidRPr="00B25227" w:rsidRDefault="004F66EA" w:rsidP="00235946">
      <w:pPr>
        <w:spacing w:after="0" w:line="240" w:lineRule="auto"/>
        <w:jc w:val="both"/>
        <w:rPr>
          <w:rFonts w:ascii="Arial" w:hAnsi="Arial" w:cs="Arial"/>
        </w:rPr>
      </w:pPr>
      <w:r w:rsidRPr="00B25227">
        <w:rPr>
          <w:rFonts w:ascii="Arial" w:hAnsi="Arial" w:cs="Arial"/>
        </w:rPr>
        <w:t>a)</w:t>
      </w:r>
      <w:r w:rsidRPr="00B25227">
        <w:rPr>
          <w:rFonts w:ascii="Arial" w:hAnsi="Arial" w:cs="Arial"/>
        </w:rPr>
        <w:tab/>
        <w:t>dati anagrafici (nome e cognome; luogo e data di nascita; indirizzo di residenza);</w:t>
      </w:r>
    </w:p>
    <w:p w14:paraId="28F4DAEB" w14:textId="77777777" w:rsidR="004F66EA" w:rsidRPr="00B25227" w:rsidRDefault="004F66EA" w:rsidP="00235946">
      <w:pPr>
        <w:spacing w:after="0" w:line="240" w:lineRule="auto"/>
        <w:jc w:val="both"/>
        <w:rPr>
          <w:rFonts w:ascii="Arial" w:hAnsi="Arial" w:cs="Arial"/>
        </w:rPr>
      </w:pPr>
      <w:r w:rsidRPr="00B25227">
        <w:rPr>
          <w:rFonts w:ascii="Arial" w:hAnsi="Arial" w:cs="Arial"/>
        </w:rPr>
        <w:t>b)</w:t>
      </w:r>
      <w:r w:rsidRPr="00B25227">
        <w:rPr>
          <w:rFonts w:ascii="Arial" w:hAnsi="Arial" w:cs="Arial"/>
        </w:rPr>
        <w:tab/>
        <w:t>recapito telefonico;</w:t>
      </w:r>
    </w:p>
    <w:p w14:paraId="547F43CF" w14:textId="77777777" w:rsidR="004F66EA" w:rsidRPr="00B25227" w:rsidRDefault="004F66EA" w:rsidP="00235946">
      <w:pPr>
        <w:spacing w:after="0" w:line="240" w:lineRule="auto"/>
        <w:jc w:val="both"/>
        <w:rPr>
          <w:rFonts w:ascii="Arial" w:hAnsi="Arial" w:cs="Arial"/>
        </w:rPr>
      </w:pPr>
      <w:r w:rsidRPr="00B25227">
        <w:rPr>
          <w:rFonts w:ascii="Arial" w:hAnsi="Arial" w:cs="Arial"/>
        </w:rPr>
        <w:t>c)</w:t>
      </w:r>
      <w:r w:rsidRPr="00B25227">
        <w:rPr>
          <w:rFonts w:ascii="Arial" w:hAnsi="Arial" w:cs="Arial"/>
        </w:rPr>
        <w:tab/>
        <w:t>indirizzo e-mail;</w:t>
      </w:r>
    </w:p>
    <w:p w14:paraId="31593F41" w14:textId="77777777" w:rsidR="004F66EA" w:rsidRPr="00B25227" w:rsidRDefault="004F66EA" w:rsidP="00235946">
      <w:pPr>
        <w:spacing w:after="0" w:line="240" w:lineRule="auto"/>
        <w:jc w:val="both"/>
        <w:rPr>
          <w:rFonts w:ascii="Arial" w:hAnsi="Arial" w:cs="Arial"/>
        </w:rPr>
      </w:pPr>
      <w:r w:rsidRPr="00B25227">
        <w:rPr>
          <w:rFonts w:ascii="Arial" w:hAnsi="Arial" w:cs="Arial"/>
        </w:rPr>
        <w:t>d)</w:t>
      </w:r>
      <w:r w:rsidRPr="00B25227">
        <w:rPr>
          <w:rFonts w:ascii="Arial" w:hAnsi="Arial" w:cs="Arial"/>
        </w:rPr>
        <w:tab/>
        <w:t>documento di riconoscimento (dati anagrafici + nome).</w:t>
      </w:r>
    </w:p>
    <w:p w14:paraId="47DC7F66" w14:textId="77777777" w:rsidR="004F66EA" w:rsidRPr="00B25227" w:rsidRDefault="004F66EA" w:rsidP="00235946">
      <w:pPr>
        <w:spacing w:after="0" w:line="240" w:lineRule="auto"/>
        <w:jc w:val="both"/>
        <w:rPr>
          <w:rFonts w:ascii="Arial" w:hAnsi="Arial" w:cs="Arial"/>
        </w:rPr>
      </w:pPr>
      <w:r w:rsidRPr="00B25227">
        <w:rPr>
          <w:rFonts w:ascii="Arial" w:hAnsi="Arial" w:cs="Arial"/>
        </w:rPr>
        <w:t>4. Finalità e base giuridica del trattamento</w:t>
      </w:r>
    </w:p>
    <w:p w14:paraId="71103D46" w14:textId="77777777" w:rsidR="004F66EA" w:rsidRPr="00B25227" w:rsidRDefault="004F66EA" w:rsidP="00235946">
      <w:pPr>
        <w:spacing w:after="0" w:line="240" w:lineRule="auto"/>
        <w:jc w:val="both"/>
        <w:rPr>
          <w:rFonts w:ascii="Arial" w:hAnsi="Arial" w:cs="Arial"/>
        </w:rPr>
      </w:pPr>
      <w:r w:rsidRPr="00B25227">
        <w:rPr>
          <w:rFonts w:ascii="Arial" w:hAnsi="Arial" w:cs="Arial"/>
        </w:rPr>
        <w:t>Il Titolare tratterà i dati personali forniti dall’interessato mediante la compilazione degli allegati 1 e 2, per le seguenti finalità:</w:t>
      </w:r>
    </w:p>
    <w:p w14:paraId="170BA2BD" w14:textId="56F558A6" w:rsidR="004F66EA" w:rsidRPr="00B25227" w:rsidRDefault="004F66EA" w:rsidP="00235946">
      <w:pPr>
        <w:spacing w:after="0" w:line="240" w:lineRule="auto"/>
        <w:jc w:val="both"/>
        <w:rPr>
          <w:rFonts w:ascii="Arial" w:hAnsi="Arial" w:cs="Arial"/>
        </w:rPr>
      </w:pPr>
      <w:r w:rsidRPr="00B25227">
        <w:rPr>
          <w:rFonts w:ascii="Arial" w:hAnsi="Arial" w:cs="Arial"/>
        </w:rPr>
        <w:t>a)</w:t>
      </w:r>
      <w:r w:rsidRPr="00B25227">
        <w:rPr>
          <w:rFonts w:ascii="Arial" w:hAnsi="Arial" w:cs="Arial"/>
        </w:rPr>
        <w:tab/>
        <w:t xml:space="preserve">partecipazione al procedimento di concessione </w:t>
      </w:r>
      <w:r>
        <w:rPr>
          <w:rFonts w:ascii="Arial" w:hAnsi="Arial" w:cs="Arial"/>
        </w:rPr>
        <w:t>del patrocinio</w:t>
      </w:r>
      <w:r w:rsidRPr="00B25227">
        <w:rPr>
          <w:rFonts w:ascii="Arial" w:hAnsi="Arial" w:cs="Arial"/>
        </w:rPr>
        <w:t>.</w:t>
      </w:r>
    </w:p>
    <w:p w14:paraId="346EED53" w14:textId="77777777" w:rsidR="004F66EA" w:rsidRPr="00B25227" w:rsidRDefault="004F66EA" w:rsidP="00235946">
      <w:pPr>
        <w:spacing w:after="0" w:line="240" w:lineRule="auto"/>
        <w:jc w:val="both"/>
        <w:rPr>
          <w:rFonts w:ascii="Arial" w:hAnsi="Arial" w:cs="Arial"/>
        </w:rPr>
      </w:pPr>
      <w:r w:rsidRPr="00B25227">
        <w:rPr>
          <w:rFonts w:ascii="Arial" w:hAnsi="Arial" w:cs="Arial"/>
        </w:rPr>
        <w:t>Per tale finalità, la base giuridica è costituita, ai sensi dell’articolo 6, comma 1, lettera a), del Regolamento generale sulla protezione dei dati, dal consenso.</w:t>
      </w:r>
    </w:p>
    <w:p w14:paraId="1E9359A1" w14:textId="77777777" w:rsidR="004F66EA" w:rsidRPr="00B25227" w:rsidRDefault="004F66EA" w:rsidP="00235946">
      <w:pPr>
        <w:spacing w:after="0" w:line="240" w:lineRule="auto"/>
        <w:jc w:val="both"/>
        <w:rPr>
          <w:rFonts w:ascii="Arial" w:hAnsi="Arial" w:cs="Arial"/>
        </w:rPr>
      </w:pPr>
      <w:r w:rsidRPr="00B25227">
        <w:rPr>
          <w:rFonts w:ascii="Arial" w:hAnsi="Arial" w:cs="Arial"/>
        </w:rPr>
        <w:t>b)</w:t>
      </w:r>
      <w:r w:rsidRPr="00B25227">
        <w:rPr>
          <w:rFonts w:ascii="Arial" w:hAnsi="Arial" w:cs="Arial"/>
        </w:rPr>
        <w:tab/>
        <w:t>l’allegazione del documento di identità è finalizzata al riconoscimento della persona sottoscrivente.</w:t>
      </w:r>
    </w:p>
    <w:p w14:paraId="15E22C1D" w14:textId="77777777" w:rsidR="004F66EA" w:rsidRPr="00B25227" w:rsidRDefault="004F66EA" w:rsidP="00235946">
      <w:pPr>
        <w:spacing w:after="0" w:line="240" w:lineRule="auto"/>
        <w:jc w:val="both"/>
        <w:rPr>
          <w:rFonts w:ascii="Arial" w:hAnsi="Arial" w:cs="Arial"/>
        </w:rPr>
      </w:pPr>
      <w:r w:rsidRPr="00B25227">
        <w:rPr>
          <w:rFonts w:ascii="Arial" w:hAnsi="Arial" w:cs="Arial"/>
        </w:rPr>
        <w:t>Per tale finalità, la base giuridica ai sensi del combinato disposto dell’articolo 6, comma 1, lettera c), del Regolamento generale sulla protezione dei dati e dell’articolo 2-ter del decreto legislativo 30 giugno 2003, n. 196, è fornita dall’articolo 38, comma 3, del decreto del presidente della Repubblica 28 dicembre 2000, n. 445. L’istanza presentata alla Pubblica Amministrazione priva della copia del documento di identità deve essere considerata nulla (cfr. T.a.r. Friuli Venezia Giulia, Sez. Prima, 6 luglio 2020, n. 228).</w:t>
      </w:r>
    </w:p>
    <w:p w14:paraId="20C317F9" w14:textId="77777777" w:rsidR="004F66EA" w:rsidRPr="00B25227" w:rsidRDefault="004F66EA" w:rsidP="00235946">
      <w:pPr>
        <w:spacing w:after="0" w:line="240" w:lineRule="auto"/>
        <w:jc w:val="both"/>
        <w:rPr>
          <w:rFonts w:ascii="Arial" w:hAnsi="Arial" w:cs="Arial"/>
        </w:rPr>
      </w:pPr>
      <w:r w:rsidRPr="00B25227">
        <w:rPr>
          <w:rFonts w:ascii="Arial" w:hAnsi="Arial" w:cs="Arial"/>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777B7136" w14:textId="77777777" w:rsidR="004F66EA" w:rsidRPr="00B25227" w:rsidRDefault="004F66EA" w:rsidP="00235946">
      <w:pPr>
        <w:spacing w:after="0" w:line="240" w:lineRule="auto"/>
        <w:jc w:val="both"/>
        <w:rPr>
          <w:rFonts w:ascii="Arial" w:hAnsi="Arial" w:cs="Arial"/>
        </w:rPr>
      </w:pPr>
      <w:r w:rsidRPr="00B25227">
        <w:rPr>
          <w:rFonts w:ascii="Arial" w:hAnsi="Arial" w:cs="Arial"/>
        </w:rPr>
        <w:t>5. Categorie di destinatari dei dati personali</w:t>
      </w:r>
    </w:p>
    <w:p w14:paraId="55B328F1" w14:textId="77777777" w:rsidR="004F66EA" w:rsidRPr="00B25227" w:rsidRDefault="004F66EA" w:rsidP="00235946">
      <w:pPr>
        <w:spacing w:after="0" w:line="240" w:lineRule="auto"/>
        <w:jc w:val="both"/>
        <w:rPr>
          <w:rFonts w:ascii="Arial" w:hAnsi="Arial" w:cs="Arial"/>
        </w:rPr>
      </w:pPr>
      <w:r w:rsidRPr="00B25227">
        <w:rPr>
          <w:rFonts w:ascii="Arial" w:hAnsi="Arial" w:cs="Arial"/>
        </w:rPr>
        <w:t>I dati personali verranno trattati dal responsabile del procedimento amministrativo, individuato a norma degli articoli 4 e seguenti della legge 7 agosto 1990, n. 241, e dagli eventuali soggetti autorizzati al trattamento a norma dell’articolo 29 del Regolamento generale sulla protezione dei dati.</w:t>
      </w:r>
    </w:p>
    <w:p w14:paraId="553676FF" w14:textId="77777777" w:rsidR="004F66EA" w:rsidRPr="00B25227" w:rsidRDefault="004F66EA" w:rsidP="00235946">
      <w:pPr>
        <w:spacing w:after="0" w:line="240" w:lineRule="auto"/>
        <w:jc w:val="both"/>
        <w:rPr>
          <w:rFonts w:ascii="Arial" w:hAnsi="Arial" w:cs="Arial"/>
        </w:rPr>
      </w:pPr>
      <w:r w:rsidRPr="00B25227">
        <w:rPr>
          <w:rFonts w:ascii="Arial" w:hAnsi="Arial" w:cs="Arial"/>
        </w:rPr>
        <w:t>6. Comunicazione, diffusione e trasferimento all’estero dei dati personali</w:t>
      </w:r>
    </w:p>
    <w:p w14:paraId="257FFF7D" w14:textId="77777777" w:rsidR="004F66EA" w:rsidRPr="00B25227" w:rsidRDefault="004F66EA" w:rsidP="00235946">
      <w:pPr>
        <w:spacing w:after="0" w:line="240" w:lineRule="auto"/>
        <w:jc w:val="both"/>
        <w:rPr>
          <w:rFonts w:ascii="Arial" w:hAnsi="Arial" w:cs="Arial"/>
        </w:rPr>
      </w:pPr>
      <w:r w:rsidRPr="00B25227">
        <w:rPr>
          <w:rFonts w:ascii="Arial" w:hAnsi="Arial" w:cs="Arial"/>
        </w:rPr>
        <w:t>Per il perseguimento delle finalità sopra indicate, potrebbe essere necessario che il Titolare comunichi i dati personali a ogni altro soggetto pubblico o privato nei casi previsti dal diritto dell’Unione Europea o dello Stato italiano.</w:t>
      </w:r>
    </w:p>
    <w:p w14:paraId="3A7912A3" w14:textId="77777777" w:rsidR="004F66EA" w:rsidRPr="00B25227" w:rsidRDefault="004F66EA" w:rsidP="00235946">
      <w:pPr>
        <w:spacing w:after="0" w:line="240" w:lineRule="auto"/>
        <w:jc w:val="both"/>
        <w:rPr>
          <w:rFonts w:ascii="Arial" w:hAnsi="Arial" w:cs="Arial"/>
        </w:rPr>
      </w:pPr>
      <w:r w:rsidRPr="00B25227">
        <w:rPr>
          <w:rFonts w:ascii="Arial" w:hAnsi="Arial" w:cs="Arial"/>
        </w:rPr>
        <w:t>I dati personali non sono soggetti a diffusione.</w:t>
      </w:r>
    </w:p>
    <w:p w14:paraId="51CCC1D8" w14:textId="77777777" w:rsidR="004F66EA" w:rsidRPr="00B25227" w:rsidRDefault="004F66EA" w:rsidP="00235946">
      <w:pPr>
        <w:spacing w:after="0" w:line="240" w:lineRule="auto"/>
        <w:jc w:val="both"/>
        <w:rPr>
          <w:rFonts w:ascii="Arial" w:hAnsi="Arial" w:cs="Arial"/>
        </w:rPr>
      </w:pPr>
      <w:r w:rsidRPr="00B25227">
        <w:rPr>
          <w:rFonts w:ascii="Arial" w:hAnsi="Arial" w:cs="Arial"/>
        </w:rPr>
        <w:t>I dati personali non saranno oggetto di trasferimento all’estero.</w:t>
      </w:r>
    </w:p>
    <w:p w14:paraId="37355203" w14:textId="77777777" w:rsidR="004F66EA" w:rsidRPr="00B25227" w:rsidRDefault="004F66EA" w:rsidP="00235946">
      <w:pPr>
        <w:spacing w:after="0" w:line="240" w:lineRule="auto"/>
        <w:jc w:val="both"/>
        <w:rPr>
          <w:rFonts w:ascii="Arial" w:hAnsi="Arial" w:cs="Arial"/>
        </w:rPr>
      </w:pPr>
      <w:r w:rsidRPr="00B25227">
        <w:rPr>
          <w:rFonts w:ascii="Arial" w:hAnsi="Arial" w:cs="Arial"/>
        </w:rPr>
        <w:t>7. Periodo di conservazione</w:t>
      </w:r>
    </w:p>
    <w:p w14:paraId="13980F10" w14:textId="77777777" w:rsidR="004F66EA" w:rsidRPr="00B25227" w:rsidRDefault="004F66EA" w:rsidP="00235946">
      <w:pPr>
        <w:spacing w:after="0" w:line="240" w:lineRule="auto"/>
        <w:jc w:val="both"/>
        <w:rPr>
          <w:rFonts w:ascii="Arial" w:hAnsi="Arial" w:cs="Arial"/>
        </w:rPr>
      </w:pPr>
      <w:r w:rsidRPr="00B25227">
        <w:rPr>
          <w:rFonts w:ascii="Arial" w:hAnsi="Arial" w:cs="Arial"/>
        </w:rPr>
        <w:t>I dati personali saranno conservati nel protocollo informatico dell’ente per il periodo di tempo determinato dalla normativa vigente in materia.</w:t>
      </w:r>
    </w:p>
    <w:p w14:paraId="4B86A7B6" w14:textId="77777777" w:rsidR="004F66EA" w:rsidRPr="00B25227" w:rsidRDefault="004F66EA" w:rsidP="00235946">
      <w:pPr>
        <w:spacing w:after="0" w:line="240" w:lineRule="auto"/>
        <w:jc w:val="both"/>
        <w:rPr>
          <w:rFonts w:ascii="Arial" w:hAnsi="Arial" w:cs="Arial"/>
        </w:rPr>
      </w:pPr>
      <w:r w:rsidRPr="00B25227">
        <w:rPr>
          <w:rFonts w:ascii="Arial" w:hAnsi="Arial" w:cs="Arial"/>
        </w:rPr>
        <w:lastRenderedPageBreak/>
        <w:t>Il documento cartaceo, contenente i dati personali, sarà conservato, nel rispetto del principio di limitazione della conservazione, nell’apposito archivio tenuto dal responsabile del procedimento, per il periodo di tempo necessario al perseguimento delle finalità dettate dal punto numero 4.</w:t>
      </w:r>
    </w:p>
    <w:p w14:paraId="07DCD53A" w14:textId="77777777" w:rsidR="004F66EA" w:rsidRPr="00B25227" w:rsidRDefault="004F66EA" w:rsidP="00235946">
      <w:pPr>
        <w:spacing w:after="0" w:line="240" w:lineRule="auto"/>
        <w:jc w:val="both"/>
        <w:rPr>
          <w:rFonts w:ascii="Arial" w:hAnsi="Arial" w:cs="Arial"/>
        </w:rPr>
      </w:pPr>
      <w:r w:rsidRPr="00B25227">
        <w:rPr>
          <w:rFonts w:ascii="Arial" w:hAnsi="Arial" w:cs="Arial"/>
        </w:rPr>
        <w:t>8. Diritti dell’interessato</w:t>
      </w:r>
    </w:p>
    <w:p w14:paraId="3DECB8F5" w14:textId="77777777" w:rsidR="004F66EA" w:rsidRPr="00B25227" w:rsidRDefault="004F66EA" w:rsidP="00235946">
      <w:pPr>
        <w:spacing w:after="0" w:line="240" w:lineRule="auto"/>
        <w:jc w:val="both"/>
        <w:rPr>
          <w:rFonts w:ascii="Arial" w:hAnsi="Arial" w:cs="Arial"/>
        </w:rPr>
      </w:pPr>
      <w:r w:rsidRPr="00B25227">
        <w:rPr>
          <w:rFonts w:ascii="Arial" w:hAnsi="Arial" w:cs="Arial"/>
        </w:rPr>
        <w:t>L’interessato, nel rispetto delle modalità previste dal Regolamento generale sulla protezione dei dati, potrà esercitare i seguenti diritti:</w:t>
      </w:r>
    </w:p>
    <w:p w14:paraId="3D807342" w14:textId="77777777" w:rsidR="004F66EA" w:rsidRPr="00B25227" w:rsidRDefault="004F66EA" w:rsidP="00235946">
      <w:pPr>
        <w:spacing w:after="0" w:line="240" w:lineRule="auto"/>
        <w:jc w:val="both"/>
        <w:rPr>
          <w:rFonts w:ascii="Arial" w:hAnsi="Arial" w:cs="Arial"/>
        </w:rPr>
      </w:pPr>
      <w:r w:rsidRPr="00B25227">
        <w:rPr>
          <w:rFonts w:ascii="Arial" w:hAnsi="Arial" w:cs="Arial"/>
        </w:rPr>
        <w:t></w:t>
      </w:r>
      <w:r w:rsidRPr="00B25227">
        <w:rPr>
          <w:rFonts w:ascii="Arial" w:hAnsi="Arial" w:cs="Arial"/>
        </w:rPr>
        <w:tab/>
        <w:t>diritto di accesso (articolo 15);</w:t>
      </w:r>
    </w:p>
    <w:p w14:paraId="03D2862B" w14:textId="77777777" w:rsidR="004F66EA" w:rsidRPr="00B25227" w:rsidRDefault="004F66EA" w:rsidP="00235946">
      <w:pPr>
        <w:spacing w:after="0" w:line="240" w:lineRule="auto"/>
        <w:jc w:val="both"/>
        <w:rPr>
          <w:rFonts w:ascii="Arial" w:hAnsi="Arial" w:cs="Arial"/>
        </w:rPr>
      </w:pPr>
      <w:r w:rsidRPr="00B25227">
        <w:rPr>
          <w:rFonts w:ascii="Arial" w:hAnsi="Arial" w:cs="Arial"/>
        </w:rPr>
        <w:t></w:t>
      </w:r>
      <w:r w:rsidRPr="00B25227">
        <w:rPr>
          <w:rFonts w:ascii="Arial" w:hAnsi="Arial" w:cs="Arial"/>
        </w:rPr>
        <w:tab/>
        <w:t>diritto di rettifica (articolo 16);</w:t>
      </w:r>
    </w:p>
    <w:p w14:paraId="3E71D545" w14:textId="77777777" w:rsidR="004F66EA" w:rsidRPr="00B25227" w:rsidRDefault="004F66EA" w:rsidP="00235946">
      <w:pPr>
        <w:spacing w:after="0" w:line="240" w:lineRule="auto"/>
        <w:jc w:val="both"/>
        <w:rPr>
          <w:rFonts w:ascii="Arial" w:hAnsi="Arial" w:cs="Arial"/>
        </w:rPr>
      </w:pPr>
      <w:r w:rsidRPr="00B25227">
        <w:rPr>
          <w:rFonts w:ascii="Arial" w:hAnsi="Arial" w:cs="Arial"/>
        </w:rPr>
        <w:t></w:t>
      </w:r>
      <w:r w:rsidRPr="00B25227">
        <w:rPr>
          <w:rFonts w:ascii="Arial" w:hAnsi="Arial" w:cs="Arial"/>
        </w:rPr>
        <w:tab/>
        <w:t>diritto alla cancellazione (articolo 17);</w:t>
      </w:r>
    </w:p>
    <w:p w14:paraId="300F9401" w14:textId="77777777" w:rsidR="004F66EA" w:rsidRPr="00B25227" w:rsidRDefault="004F66EA" w:rsidP="00235946">
      <w:pPr>
        <w:spacing w:after="0" w:line="240" w:lineRule="auto"/>
        <w:jc w:val="both"/>
        <w:rPr>
          <w:rFonts w:ascii="Arial" w:hAnsi="Arial" w:cs="Arial"/>
        </w:rPr>
      </w:pPr>
      <w:r w:rsidRPr="00B25227">
        <w:rPr>
          <w:rFonts w:ascii="Arial" w:hAnsi="Arial" w:cs="Arial"/>
        </w:rPr>
        <w:t></w:t>
      </w:r>
      <w:r w:rsidRPr="00B25227">
        <w:rPr>
          <w:rFonts w:ascii="Arial" w:hAnsi="Arial" w:cs="Arial"/>
        </w:rPr>
        <w:tab/>
        <w:t>diritto alla limitazione del trattamento (articolo 18);</w:t>
      </w:r>
    </w:p>
    <w:p w14:paraId="60ADBF55" w14:textId="77777777" w:rsidR="004F66EA" w:rsidRPr="00B25227" w:rsidRDefault="004F66EA" w:rsidP="00235946">
      <w:pPr>
        <w:spacing w:after="0" w:line="240" w:lineRule="auto"/>
        <w:jc w:val="both"/>
        <w:rPr>
          <w:rFonts w:ascii="Arial" w:hAnsi="Arial" w:cs="Arial"/>
        </w:rPr>
      </w:pPr>
      <w:r w:rsidRPr="00B25227">
        <w:rPr>
          <w:rFonts w:ascii="Arial" w:hAnsi="Arial" w:cs="Arial"/>
        </w:rPr>
        <w:t></w:t>
      </w:r>
      <w:r w:rsidRPr="00B25227">
        <w:rPr>
          <w:rFonts w:ascii="Arial" w:hAnsi="Arial" w:cs="Arial"/>
        </w:rPr>
        <w:tab/>
        <w:t>diritto alla portabilità dei dati (articolo 20);</w:t>
      </w:r>
    </w:p>
    <w:p w14:paraId="0491F8F9" w14:textId="77777777" w:rsidR="004F66EA" w:rsidRPr="00B25227" w:rsidRDefault="004F66EA" w:rsidP="00235946">
      <w:pPr>
        <w:spacing w:after="0" w:line="240" w:lineRule="auto"/>
        <w:jc w:val="both"/>
        <w:rPr>
          <w:rFonts w:ascii="Arial" w:hAnsi="Arial" w:cs="Arial"/>
        </w:rPr>
      </w:pPr>
      <w:r w:rsidRPr="00B25227">
        <w:rPr>
          <w:rFonts w:ascii="Arial" w:hAnsi="Arial" w:cs="Arial"/>
        </w:rPr>
        <w:t></w:t>
      </w:r>
      <w:r w:rsidRPr="00B25227">
        <w:rPr>
          <w:rFonts w:ascii="Arial" w:hAnsi="Arial" w:cs="Arial"/>
        </w:rPr>
        <w:tab/>
        <w:t>diritto di opposizione (articolo 21);</w:t>
      </w:r>
    </w:p>
    <w:p w14:paraId="6F091ACE" w14:textId="77777777" w:rsidR="004F66EA" w:rsidRPr="00B25227" w:rsidRDefault="004F66EA" w:rsidP="00235946">
      <w:pPr>
        <w:spacing w:after="0" w:line="240" w:lineRule="auto"/>
        <w:jc w:val="both"/>
        <w:rPr>
          <w:rFonts w:ascii="Arial" w:hAnsi="Arial" w:cs="Arial"/>
        </w:rPr>
      </w:pPr>
      <w:r w:rsidRPr="00B25227">
        <w:rPr>
          <w:rFonts w:ascii="Arial" w:hAnsi="Arial" w:cs="Arial"/>
        </w:rPr>
        <w:t></w:t>
      </w:r>
      <w:r w:rsidRPr="00B25227">
        <w:rPr>
          <w:rFonts w:ascii="Arial" w:hAnsi="Arial" w:cs="Arial"/>
        </w:rPr>
        <w:tab/>
        <w:t>tutela del diritto all’immagine (articolo 10 del codice civile).</w:t>
      </w:r>
    </w:p>
    <w:p w14:paraId="4B565370" w14:textId="77777777" w:rsidR="004F66EA" w:rsidRPr="00B25227" w:rsidRDefault="004F66EA" w:rsidP="00235946">
      <w:pPr>
        <w:spacing w:after="0" w:line="240" w:lineRule="auto"/>
        <w:jc w:val="both"/>
        <w:rPr>
          <w:rFonts w:ascii="Arial" w:hAnsi="Arial" w:cs="Arial"/>
        </w:rPr>
      </w:pPr>
      <w:r w:rsidRPr="00B25227">
        <w:rPr>
          <w:rFonts w:ascii="Arial" w:hAnsi="Arial" w:cs="Arial"/>
        </w:rPr>
        <w:t>L’apposita istanza va presentata all’indirizzo mail del Titolare del trattamento.</w:t>
      </w:r>
    </w:p>
    <w:p w14:paraId="49CBBA3E" w14:textId="77777777" w:rsidR="004F66EA" w:rsidRPr="00B25227" w:rsidRDefault="004F66EA" w:rsidP="00235946">
      <w:pPr>
        <w:spacing w:after="0" w:line="240" w:lineRule="auto"/>
        <w:jc w:val="both"/>
        <w:rPr>
          <w:rFonts w:ascii="Arial" w:hAnsi="Arial" w:cs="Arial"/>
        </w:rPr>
      </w:pPr>
      <w:r w:rsidRPr="00B25227">
        <w:rPr>
          <w:rFonts w:ascii="Arial" w:hAnsi="Arial" w:cs="Arial"/>
        </w:rPr>
        <w:t>L’interessato, il quale ritenga che il trattamento dei dati personali a lui riferiti, effettuato secondo le modalità ivi descritte, avvenga in violazione di quanto previsto dal Regolamento generale sulla protezione dei dati, ha il diritto di proporre reclamo al Garante, come previsto dall’articolo 77 del Regolamento stesso, o di adire le opportune sedi giudiziarie (articolo 79 del Regolamento).</w:t>
      </w:r>
    </w:p>
    <w:p w14:paraId="27B4AC19" w14:textId="77777777" w:rsidR="004F66EA" w:rsidRPr="00B25227" w:rsidRDefault="004F66EA" w:rsidP="00235946">
      <w:pPr>
        <w:spacing w:after="0" w:line="240" w:lineRule="auto"/>
        <w:jc w:val="both"/>
        <w:rPr>
          <w:rFonts w:ascii="Arial" w:hAnsi="Arial" w:cs="Arial"/>
        </w:rPr>
      </w:pPr>
      <w:r w:rsidRPr="00B25227">
        <w:rPr>
          <w:rFonts w:ascii="Arial" w:hAnsi="Arial" w:cs="Arial"/>
        </w:rPr>
        <w:t>Nel rispetto di quanto previsto dall’articolo 13, comma 2, lettera c), del Regolamento generale sulla protezione dei dati personali, si ricorda all’interessato che il consenso costituisce base giuridica necessaria per poter procedere al trattamento dei dati personali per le finalità predette. Egli ha diritto di rifiutarlo senza subire alcun pregiudizio, costo o svantaggio evidente. Il rifiuto di fornire il consenso comporterà però l’impossibilità per il Titolare di dare avvio alla procedura richiesta.</w:t>
      </w:r>
    </w:p>
    <w:p w14:paraId="593B112C" w14:textId="77777777" w:rsidR="004F66EA" w:rsidRPr="00B25227" w:rsidRDefault="004F66EA" w:rsidP="00235946">
      <w:pPr>
        <w:spacing w:after="0" w:line="240" w:lineRule="auto"/>
        <w:jc w:val="both"/>
        <w:rPr>
          <w:rFonts w:ascii="Arial" w:hAnsi="Arial" w:cs="Arial"/>
        </w:rPr>
      </w:pPr>
      <w:r w:rsidRPr="00B25227">
        <w:rPr>
          <w:rFonts w:ascii="Arial" w:hAnsi="Arial" w:cs="Arial"/>
        </w:rPr>
        <w:t>Si ricorda altresì all’interessato, a norma dell’articolo 7, comma 3, del Regolamento generale sulla protezione dei dati personali, che ha il diritto di revocare il proprio consenso in qualsiasi momento senza subire alcun pregiudizio, costo o svantaggio evidente. La revoca del consenso non pregiudica la liceità del trattamento basata sul consenso prima della revoca.</w:t>
      </w:r>
    </w:p>
    <w:p w14:paraId="4A0EB9DF" w14:textId="77777777" w:rsidR="004F66EA" w:rsidRPr="00B25227" w:rsidRDefault="004F66EA" w:rsidP="00235946">
      <w:pPr>
        <w:spacing w:after="0" w:line="240" w:lineRule="auto"/>
        <w:jc w:val="both"/>
        <w:rPr>
          <w:rFonts w:ascii="Arial" w:hAnsi="Arial" w:cs="Arial"/>
        </w:rPr>
      </w:pPr>
      <w:r w:rsidRPr="00B25227">
        <w:rPr>
          <w:rFonts w:ascii="Arial" w:hAnsi="Arial" w:cs="Arial"/>
        </w:rPr>
        <w:t> L’interessato dichiara di aver preso visione dell’informativa sul trattamento dei dati personali;</w:t>
      </w:r>
    </w:p>
    <w:p w14:paraId="66495A12" w14:textId="00A554DE" w:rsidR="004F66EA" w:rsidRPr="00B25227" w:rsidRDefault="004F66EA" w:rsidP="00235946">
      <w:pPr>
        <w:spacing w:after="0" w:line="240" w:lineRule="auto"/>
        <w:jc w:val="both"/>
        <w:rPr>
          <w:rFonts w:ascii="Arial" w:hAnsi="Arial" w:cs="Arial"/>
        </w:rPr>
      </w:pPr>
      <w:r w:rsidRPr="00B25227">
        <w:rPr>
          <w:rFonts w:ascii="Arial" w:hAnsi="Arial" w:cs="Arial"/>
        </w:rPr>
        <w:t> L’interessato dichiara di prestare il consenso per le finalità indicate dal punto 3, lettera a), della presente informativa.</w:t>
      </w:r>
    </w:p>
    <w:p w14:paraId="271146EC" w14:textId="77777777" w:rsidR="004F66EA" w:rsidRPr="00B25227" w:rsidRDefault="004F66EA" w:rsidP="00235946">
      <w:pPr>
        <w:spacing w:after="0" w:line="240" w:lineRule="auto"/>
        <w:jc w:val="both"/>
        <w:rPr>
          <w:rFonts w:ascii="Arial" w:hAnsi="Arial" w:cs="Arial"/>
        </w:rPr>
      </w:pPr>
      <w:r w:rsidRPr="00B25227">
        <w:rPr>
          <w:rFonts w:ascii="Arial" w:hAnsi="Arial" w:cs="Arial"/>
        </w:rPr>
        <w:t>Luogo e data</w:t>
      </w:r>
      <w:r w:rsidRPr="00B25227">
        <w:rPr>
          <w:rFonts w:ascii="Arial" w:hAnsi="Arial" w:cs="Arial"/>
        </w:rPr>
        <w:tab/>
      </w:r>
      <w:r w:rsidRPr="00B25227">
        <w:rPr>
          <w:rFonts w:ascii="Arial" w:hAnsi="Arial" w:cs="Arial"/>
        </w:rPr>
        <w:tab/>
      </w:r>
      <w:r w:rsidRPr="00B25227">
        <w:rPr>
          <w:rFonts w:ascii="Arial" w:hAnsi="Arial" w:cs="Arial"/>
        </w:rPr>
        <w:tab/>
      </w:r>
      <w:r w:rsidRPr="00B25227">
        <w:rPr>
          <w:rFonts w:ascii="Arial" w:hAnsi="Arial" w:cs="Arial"/>
        </w:rPr>
        <w:tab/>
      </w:r>
      <w:r w:rsidRPr="00B25227">
        <w:rPr>
          <w:rFonts w:ascii="Arial" w:hAnsi="Arial" w:cs="Arial"/>
        </w:rPr>
        <w:tab/>
      </w:r>
      <w:r w:rsidRPr="00B25227">
        <w:rPr>
          <w:rFonts w:ascii="Arial" w:hAnsi="Arial" w:cs="Arial"/>
        </w:rPr>
        <w:tab/>
      </w:r>
      <w:r w:rsidRPr="00B25227">
        <w:rPr>
          <w:rFonts w:ascii="Arial" w:hAnsi="Arial" w:cs="Arial"/>
        </w:rPr>
        <w:tab/>
      </w:r>
      <w:r w:rsidRPr="00B25227">
        <w:rPr>
          <w:rFonts w:ascii="Arial" w:hAnsi="Arial" w:cs="Arial"/>
        </w:rPr>
        <w:tab/>
      </w:r>
      <w:r w:rsidRPr="00B25227">
        <w:rPr>
          <w:rFonts w:ascii="Arial" w:hAnsi="Arial" w:cs="Arial"/>
        </w:rPr>
        <w:tab/>
        <w:t>Firma</w:t>
      </w:r>
    </w:p>
    <w:p w14:paraId="5CDA922A" w14:textId="77777777" w:rsidR="004F66EA" w:rsidRPr="00B25227" w:rsidRDefault="004F66EA" w:rsidP="00235946">
      <w:pPr>
        <w:spacing w:after="0" w:line="240" w:lineRule="auto"/>
        <w:ind w:left="5664"/>
        <w:jc w:val="both"/>
        <w:rPr>
          <w:rFonts w:ascii="Arial" w:hAnsi="Arial" w:cs="Arial"/>
        </w:rPr>
      </w:pPr>
      <w:r w:rsidRPr="00B25227">
        <w:rPr>
          <w:rFonts w:ascii="Arial" w:hAnsi="Arial" w:cs="Arial"/>
        </w:rPr>
        <w:t>____________________________</w:t>
      </w:r>
      <w:r w:rsidRPr="00B25227">
        <w:rPr>
          <w:rFonts w:ascii="Arial" w:hAnsi="Arial" w:cs="Arial"/>
        </w:rPr>
        <w:tab/>
      </w:r>
    </w:p>
    <w:p w14:paraId="48264B92" w14:textId="77777777" w:rsidR="004F66EA" w:rsidRPr="007B1BCC" w:rsidRDefault="004F66EA" w:rsidP="00235946">
      <w:pPr>
        <w:autoSpaceDE w:val="0"/>
        <w:autoSpaceDN w:val="0"/>
        <w:adjustRightInd w:val="0"/>
        <w:spacing w:after="0" w:line="240" w:lineRule="auto"/>
        <w:contextualSpacing/>
        <w:jc w:val="both"/>
        <w:rPr>
          <w:rFonts w:ascii="Arial" w:hAnsi="Arial" w:cs="Arial"/>
          <w:iCs/>
        </w:rPr>
      </w:pPr>
    </w:p>
    <w:p w14:paraId="002DF29D" w14:textId="77777777" w:rsidR="004F66EA" w:rsidRPr="008B26E4" w:rsidRDefault="004F66EA" w:rsidP="00235946">
      <w:pPr>
        <w:pStyle w:val="Paragrafoelenco"/>
        <w:ind w:left="4956"/>
        <w:jc w:val="both"/>
        <w:rPr>
          <w:rFonts w:cs="Arial"/>
          <w:szCs w:val="24"/>
        </w:rPr>
      </w:pPr>
    </w:p>
    <w:p w14:paraId="70573CDE" w14:textId="3C9C0F8F" w:rsidR="004F66EA" w:rsidRDefault="004F66EA" w:rsidP="00235946">
      <w:pPr>
        <w:spacing w:after="0" w:line="240" w:lineRule="auto"/>
        <w:contextualSpacing/>
        <w:rPr>
          <w:rFonts w:ascii="Times New Roman" w:hAnsi="Times New Roman" w:cs="Times New Roman"/>
        </w:rPr>
      </w:pPr>
    </w:p>
    <w:sectPr w:rsidR="004F66EA" w:rsidSect="00B83A8A">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1B69"/>
    <w:multiLevelType w:val="hybridMultilevel"/>
    <w:tmpl w:val="906858C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C3211"/>
    <w:multiLevelType w:val="hybridMultilevel"/>
    <w:tmpl w:val="D9089644"/>
    <w:lvl w:ilvl="0" w:tplc="04100007">
      <w:start w:val="1"/>
      <w:numFmt w:val="bullet"/>
      <w:lvlText w:val=""/>
      <w:lvlJc w:val="left"/>
      <w:pPr>
        <w:ind w:left="1440" w:hanging="360"/>
      </w:pPr>
      <w:rPr>
        <w:rFonts w:ascii="Wingdings" w:hAnsi="Wingdings"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132562E"/>
    <w:multiLevelType w:val="hybridMultilevel"/>
    <w:tmpl w:val="2BFE1A6C"/>
    <w:lvl w:ilvl="0" w:tplc="CBCE3D38">
      <w:start w:val="1"/>
      <w:numFmt w:val="bullet"/>
      <w:lvlText w:val=""/>
      <w:lvlJc w:val="left"/>
      <w:pPr>
        <w:tabs>
          <w:tab w:val="num" w:pos="2955"/>
        </w:tabs>
        <w:ind w:left="2955"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D65F0"/>
    <w:multiLevelType w:val="hybridMultilevel"/>
    <w:tmpl w:val="C5DCFFA4"/>
    <w:lvl w:ilvl="0" w:tplc="0410000D">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AD2665"/>
    <w:multiLevelType w:val="hybridMultilevel"/>
    <w:tmpl w:val="3D124A6A"/>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E2B7330"/>
    <w:multiLevelType w:val="hybridMultilevel"/>
    <w:tmpl w:val="92AC55DE"/>
    <w:lvl w:ilvl="0" w:tplc="0BEE2DC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0C7205"/>
    <w:multiLevelType w:val="hybridMultilevel"/>
    <w:tmpl w:val="045A5F78"/>
    <w:lvl w:ilvl="0" w:tplc="CBCE3D38">
      <w:start w:val="1"/>
      <w:numFmt w:val="bullet"/>
      <w:lvlText w:val=""/>
      <w:lvlJc w:val="left"/>
      <w:pPr>
        <w:tabs>
          <w:tab w:val="num" w:pos="360"/>
        </w:tabs>
        <w:ind w:left="360" w:hanging="360"/>
      </w:pPr>
      <w:rPr>
        <w:rFonts w:ascii="Wingdings" w:hAnsi="Wingdings" w:hint="default"/>
        <w:sz w:val="28"/>
      </w:rPr>
    </w:lvl>
    <w:lvl w:ilvl="1" w:tplc="147672E2">
      <w:start w:val="5"/>
      <w:numFmt w:val="bullet"/>
      <w:lvlText w:val="-"/>
      <w:lvlJc w:val="left"/>
      <w:pPr>
        <w:tabs>
          <w:tab w:val="num" w:pos="-1155"/>
        </w:tabs>
        <w:ind w:left="-1155" w:hanging="360"/>
      </w:pPr>
      <w:rPr>
        <w:rFonts w:ascii="Times New Roman" w:eastAsia="Times New Roman" w:hAnsi="Times New Roman" w:cs="Times New Roman" w:hint="default"/>
      </w:rPr>
    </w:lvl>
    <w:lvl w:ilvl="2" w:tplc="CBCE3D38">
      <w:start w:val="1"/>
      <w:numFmt w:val="bullet"/>
      <w:lvlText w:val=""/>
      <w:lvlJc w:val="left"/>
      <w:pPr>
        <w:tabs>
          <w:tab w:val="num" w:pos="-435"/>
        </w:tabs>
        <w:ind w:left="-435" w:hanging="360"/>
      </w:pPr>
      <w:rPr>
        <w:rFonts w:ascii="Wingdings" w:hAnsi="Wingdings" w:hint="default"/>
        <w:sz w:val="28"/>
      </w:rPr>
    </w:lvl>
    <w:lvl w:ilvl="3" w:tplc="04100001" w:tentative="1">
      <w:start w:val="1"/>
      <w:numFmt w:val="bullet"/>
      <w:lvlText w:val=""/>
      <w:lvlJc w:val="left"/>
      <w:pPr>
        <w:tabs>
          <w:tab w:val="num" w:pos="285"/>
        </w:tabs>
        <w:ind w:left="285" w:hanging="360"/>
      </w:pPr>
      <w:rPr>
        <w:rFonts w:ascii="Symbol" w:hAnsi="Symbol" w:hint="default"/>
      </w:rPr>
    </w:lvl>
    <w:lvl w:ilvl="4" w:tplc="04100003" w:tentative="1">
      <w:start w:val="1"/>
      <w:numFmt w:val="bullet"/>
      <w:lvlText w:val="o"/>
      <w:lvlJc w:val="left"/>
      <w:pPr>
        <w:tabs>
          <w:tab w:val="num" w:pos="1005"/>
        </w:tabs>
        <w:ind w:left="1005" w:hanging="360"/>
      </w:pPr>
      <w:rPr>
        <w:rFonts w:ascii="Courier New" w:hAnsi="Courier New" w:hint="default"/>
      </w:rPr>
    </w:lvl>
    <w:lvl w:ilvl="5" w:tplc="04100005" w:tentative="1">
      <w:start w:val="1"/>
      <w:numFmt w:val="bullet"/>
      <w:lvlText w:val=""/>
      <w:lvlJc w:val="left"/>
      <w:pPr>
        <w:tabs>
          <w:tab w:val="num" w:pos="1725"/>
        </w:tabs>
        <w:ind w:left="1725" w:hanging="360"/>
      </w:pPr>
      <w:rPr>
        <w:rFonts w:ascii="Wingdings" w:hAnsi="Wingdings" w:hint="default"/>
      </w:rPr>
    </w:lvl>
    <w:lvl w:ilvl="6" w:tplc="04100001" w:tentative="1">
      <w:start w:val="1"/>
      <w:numFmt w:val="bullet"/>
      <w:lvlText w:val=""/>
      <w:lvlJc w:val="left"/>
      <w:pPr>
        <w:tabs>
          <w:tab w:val="num" w:pos="2445"/>
        </w:tabs>
        <w:ind w:left="2445" w:hanging="360"/>
      </w:pPr>
      <w:rPr>
        <w:rFonts w:ascii="Symbol" w:hAnsi="Symbol" w:hint="default"/>
      </w:rPr>
    </w:lvl>
    <w:lvl w:ilvl="7" w:tplc="04100003" w:tentative="1">
      <w:start w:val="1"/>
      <w:numFmt w:val="bullet"/>
      <w:lvlText w:val="o"/>
      <w:lvlJc w:val="left"/>
      <w:pPr>
        <w:tabs>
          <w:tab w:val="num" w:pos="3165"/>
        </w:tabs>
        <w:ind w:left="3165" w:hanging="360"/>
      </w:pPr>
      <w:rPr>
        <w:rFonts w:ascii="Courier New" w:hAnsi="Courier New" w:hint="default"/>
      </w:rPr>
    </w:lvl>
    <w:lvl w:ilvl="8" w:tplc="04100005" w:tentative="1">
      <w:start w:val="1"/>
      <w:numFmt w:val="bullet"/>
      <w:lvlText w:val=""/>
      <w:lvlJc w:val="left"/>
      <w:pPr>
        <w:tabs>
          <w:tab w:val="num" w:pos="3885"/>
        </w:tabs>
        <w:ind w:left="3885" w:hanging="360"/>
      </w:pPr>
      <w:rPr>
        <w:rFonts w:ascii="Wingdings" w:hAnsi="Wingdings" w:hint="default"/>
      </w:rPr>
    </w:lvl>
  </w:abstractNum>
  <w:abstractNum w:abstractNumId="7" w15:restartNumberingAfterBreak="0">
    <w:nsid w:val="483A142A"/>
    <w:multiLevelType w:val="hybridMultilevel"/>
    <w:tmpl w:val="779AAA5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3C2DD0"/>
    <w:multiLevelType w:val="hybridMultilevel"/>
    <w:tmpl w:val="7956370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180719"/>
    <w:multiLevelType w:val="hybridMultilevel"/>
    <w:tmpl w:val="E460B1AC"/>
    <w:lvl w:ilvl="0" w:tplc="150027B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8905DC7"/>
    <w:multiLevelType w:val="hybridMultilevel"/>
    <w:tmpl w:val="F02207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5AF2B84"/>
    <w:multiLevelType w:val="hybridMultilevel"/>
    <w:tmpl w:val="3F18E2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F235AAD"/>
    <w:multiLevelType w:val="hybridMultilevel"/>
    <w:tmpl w:val="B874E8C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083E78"/>
    <w:multiLevelType w:val="hybridMultilevel"/>
    <w:tmpl w:val="74925EF6"/>
    <w:lvl w:ilvl="0" w:tplc="0BEE2DCC">
      <w:start w:val="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3363880"/>
    <w:multiLevelType w:val="hybridMultilevel"/>
    <w:tmpl w:val="7E2852DA"/>
    <w:lvl w:ilvl="0" w:tplc="04100009">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3721FE3"/>
    <w:multiLevelType w:val="hybridMultilevel"/>
    <w:tmpl w:val="09F438E2"/>
    <w:lvl w:ilvl="0" w:tplc="04100007">
      <w:start w:val="1"/>
      <w:numFmt w:val="bullet"/>
      <w:lvlText w:val=""/>
      <w:lvlJc w:val="left"/>
      <w:pPr>
        <w:tabs>
          <w:tab w:val="num" w:pos="360"/>
        </w:tabs>
        <w:ind w:left="360" w:hanging="360"/>
      </w:pPr>
      <w:rPr>
        <w:rFonts w:ascii="Wingdings" w:hAnsi="Wingdings" w:hint="default"/>
        <w:sz w:val="16"/>
      </w:rPr>
    </w:lvl>
    <w:lvl w:ilvl="1" w:tplc="147672E2">
      <w:start w:val="5"/>
      <w:numFmt w:val="bullet"/>
      <w:lvlText w:val="-"/>
      <w:lvlJc w:val="left"/>
      <w:pPr>
        <w:tabs>
          <w:tab w:val="num" w:pos="-1155"/>
        </w:tabs>
        <w:ind w:left="-1155" w:hanging="360"/>
      </w:pPr>
      <w:rPr>
        <w:rFonts w:ascii="Times New Roman" w:eastAsia="Times New Roman" w:hAnsi="Times New Roman" w:cs="Times New Roman" w:hint="default"/>
      </w:rPr>
    </w:lvl>
    <w:lvl w:ilvl="2" w:tplc="CBCE3D38">
      <w:start w:val="1"/>
      <w:numFmt w:val="bullet"/>
      <w:lvlText w:val=""/>
      <w:lvlJc w:val="left"/>
      <w:pPr>
        <w:tabs>
          <w:tab w:val="num" w:pos="-435"/>
        </w:tabs>
        <w:ind w:left="-435" w:hanging="360"/>
      </w:pPr>
      <w:rPr>
        <w:rFonts w:ascii="Wingdings" w:hAnsi="Wingdings" w:hint="default"/>
        <w:sz w:val="28"/>
      </w:rPr>
    </w:lvl>
    <w:lvl w:ilvl="3" w:tplc="04100001" w:tentative="1">
      <w:start w:val="1"/>
      <w:numFmt w:val="bullet"/>
      <w:lvlText w:val=""/>
      <w:lvlJc w:val="left"/>
      <w:pPr>
        <w:tabs>
          <w:tab w:val="num" w:pos="285"/>
        </w:tabs>
        <w:ind w:left="285" w:hanging="360"/>
      </w:pPr>
      <w:rPr>
        <w:rFonts w:ascii="Symbol" w:hAnsi="Symbol" w:hint="default"/>
      </w:rPr>
    </w:lvl>
    <w:lvl w:ilvl="4" w:tplc="04100003" w:tentative="1">
      <w:start w:val="1"/>
      <w:numFmt w:val="bullet"/>
      <w:lvlText w:val="o"/>
      <w:lvlJc w:val="left"/>
      <w:pPr>
        <w:tabs>
          <w:tab w:val="num" w:pos="1005"/>
        </w:tabs>
        <w:ind w:left="1005" w:hanging="360"/>
      </w:pPr>
      <w:rPr>
        <w:rFonts w:ascii="Courier New" w:hAnsi="Courier New" w:hint="default"/>
      </w:rPr>
    </w:lvl>
    <w:lvl w:ilvl="5" w:tplc="04100005" w:tentative="1">
      <w:start w:val="1"/>
      <w:numFmt w:val="bullet"/>
      <w:lvlText w:val=""/>
      <w:lvlJc w:val="left"/>
      <w:pPr>
        <w:tabs>
          <w:tab w:val="num" w:pos="1725"/>
        </w:tabs>
        <w:ind w:left="1725" w:hanging="360"/>
      </w:pPr>
      <w:rPr>
        <w:rFonts w:ascii="Wingdings" w:hAnsi="Wingdings" w:hint="default"/>
      </w:rPr>
    </w:lvl>
    <w:lvl w:ilvl="6" w:tplc="04100001" w:tentative="1">
      <w:start w:val="1"/>
      <w:numFmt w:val="bullet"/>
      <w:lvlText w:val=""/>
      <w:lvlJc w:val="left"/>
      <w:pPr>
        <w:tabs>
          <w:tab w:val="num" w:pos="2445"/>
        </w:tabs>
        <w:ind w:left="2445" w:hanging="360"/>
      </w:pPr>
      <w:rPr>
        <w:rFonts w:ascii="Symbol" w:hAnsi="Symbol" w:hint="default"/>
      </w:rPr>
    </w:lvl>
    <w:lvl w:ilvl="7" w:tplc="04100003" w:tentative="1">
      <w:start w:val="1"/>
      <w:numFmt w:val="bullet"/>
      <w:lvlText w:val="o"/>
      <w:lvlJc w:val="left"/>
      <w:pPr>
        <w:tabs>
          <w:tab w:val="num" w:pos="3165"/>
        </w:tabs>
        <w:ind w:left="3165" w:hanging="360"/>
      </w:pPr>
      <w:rPr>
        <w:rFonts w:ascii="Courier New" w:hAnsi="Courier New" w:hint="default"/>
      </w:rPr>
    </w:lvl>
    <w:lvl w:ilvl="8" w:tplc="04100005" w:tentative="1">
      <w:start w:val="1"/>
      <w:numFmt w:val="bullet"/>
      <w:lvlText w:val=""/>
      <w:lvlJc w:val="left"/>
      <w:pPr>
        <w:tabs>
          <w:tab w:val="num" w:pos="3885"/>
        </w:tabs>
        <w:ind w:left="3885" w:hanging="360"/>
      </w:pPr>
      <w:rPr>
        <w:rFonts w:ascii="Wingdings" w:hAnsi="Wingdings" w:hint="default"/>
      </w:rPr>
    </w:lvl>
  </w:abstractNum>
  <w:abstractNum w:abstractNumId="16" w15:restartNumberingAfterBreak="0">
    <w:nsid w:val="73A00858"/>
    <w:multiLevelType w:val="hybridMultilevel"/>
    <w:tmpl w:val="7EE218B6"/>
    <w:lvl w:ilvl="0" w:tplc="CBCE3D38">
      <w:start w:val="1"/>
      <w:numFmt w:val="bullet"/>
      <w:lvlText w:val=""/>
      <w:lvlJc w:val="left"/>
      <w:pPr>
        <w:tabs>
          <w:tab w:val="num" w:pos="2955"/>
        </w:tabs>
        <w:ind w:left="2955"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46206573">
    <w:abstractNumId w:val="6"/>
  </w:num>
  <w:num w:numId="2" w16cid:durableId="1492286120">
    <w:abstractNumId w:val="16"/>
  </w:num>
  <w:num w:numId="3" w16cid:durableId="1986157679">
    <w:abstractNumId w:val="2"/>
  </w:num>
  <w:num w:numId="4" w16cid:durableId="1223100486">
    <w:abstractNumId w:val="0"/>
  </w:num>
  <w:num w:numId="5" w16cid:durableId="521361029">
    <w:abstractNumId w:val="8"/>
  </w:num>
  <w:num w:numId="6" w16cid:durableId="324170540">
    <w:abstractNumId w:val="11"/>
  </w:num>
  <w:num w:numId="7" w16cid:durableId="1451047055">
    <w:abstractNumId w:val="1"/>
  </w:num>
  <w:num w:numId="8" w16cid:durableId="721514634">
    <w:abstractNumId w:val="15"/>
  </w:num>
  <w:num w:numId="9" w16cid:durableId="2070221666">
    <w:abstractNumId w:val="9"/>
  </w:num>
  <w:num w:numId="10" w16cid:durableId="1731491601">
    <w:abstractNumId w:val="7"/>
  </w:num>
  <w:num w:numId="11" w16cid:durableId="402073353">
    <w:abstractNumId w:val="12"/>
  </w:num>
  <w:num w:numId="12" w16cid:durableId="39014685">
    <w:abstractNumId w:val="3"/>
  </w:num>
  <w:num w:numId="13" w16cid:durableId="1574508392">
    <w:abstractNumId w:val="14"/>
  </w:num>
  <w:num w:numId="14" w16cid:durableId="1070925350">
    <w:abstractNumId w:val="13"/>
  </w:num>
  <w:num w:numId="15" w16cid:durableId="1505240645">
    <w:abstractNumId w:val="5"/>
  </w:num>
  <w:num w:numId="16" w16cid:durableId="1949924881">
    <w:abstractNumId w:val="4"/>
  </w:num>
  <w:num w:numId="17" w16cid:durableId="7991092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4C"/>
    <w:rsid w:val="000F0F1C"/>
    <w:rsid w:val="00166712"/>
    <w:rsid w:val="0018560E"/>
    <w:rsid w:val="00235946"/>
    <w:rsid w:val="0028584C"/>
    <w:rsid w:val="002B1EDE"/>
    <w:rsid w:val="00343BE8"/>
    <w:rsid w:val="0045147D"/>
    <w:rsid w:val="0045692D"/>
    <w:rsid w:val="004F66EA"/>
    <w:rsid w:val="00582FC1"/>
    <w:rsid w:val="005D1AE8"/>
    <w:rsid w:val="00670710"/>
    <w:rsid w:val="00695EC5"/>
    <w:rsid w:val="00727485"/>
    <w:rsid w:val="00771807"/>
    <w:rsid w:val="00785F3D"/>
    <w:rsid w:val="00800206"/>
    <w:rsid w:val="009072F9"/>
    <w:rsid w:val="009400B3"/>
    <w:rsid w:val="009451EB"/>
    <w:rsid w:val="0095730D"/>
    <w:rsid w:val="0099194F"/>
    <w:rsid w:val="009B4512"/>
    <w:rsid w:val="009C27D0"/>
    <w:rsid w:val="009F7C9B"/>
    <w:rsid w:val="00A207A9"/>
    <w:rsid w:val="00B83A8A"/>
    <w:rsid w:val="00BD02C1"/>
    <w:rsid w:val="00BD3CA5"/>
    <w:rsid w:val="00C864A4"/>
    <w:rsid w:val="00DD30ED"/>
    <w:rsid w:val="00E07394"/>
    <w:rsid w:val="00E35C8A"/>
    <w:rsid w:val="00E837FE"/>
    <w:rsid w:val="00EF00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9EA1"/>
  <w15:chartTrackingRefBased/>
  <w15:docId w15:val="{093CBA6D-D70F-4F34-A059-65852205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9072F9"/>
    <w:pPr>
      <w:spacing w:after="0" w:line="360" w:lineRule="auto"/>
    </w:pPr>
    <w:rPr>
      <w:rFonts w:ascii="Univers" w:eastAsia="Times New Roman" w:hAnsi="Univers" w:cs="Times New Roman"/>
      <w:szCs w:val="24"/>
      <w:lang w:eastAsia="it-IT"/>
    </w:rPr>
  </w:style>
  <w:style w:type="character" w:customStyle="1" w:styleId="CorpotestoCarattere">
    <w:name w:val="Corpo testo Carattere"/>
    <w:basedOn w:val="Carpredefinitoparagrafo"/>
    <w:link w:val="Corpotesto"/>
    <w:semiHidden/>
    <w:rsid w:val="009072F9"/>
    <w:rPr>
      <w:rFonts w:ascii="Univers" w:eastAsia="Times New Roman" w:hAnsi="Univers" w:cs="Times New Roman"/>
      <w:szCs w:val="24"/>
      <w:lang w:eastAsia="it-IT"/>
    </w:rPr>
  </w:style>
  <w:style w:type="paragraph" w:styleId="Paragrafoelenco">
    <w:name w:val="List Paragraph"/>
    <w:basedOn w:val="Normale"/>
    <w:uiPriority w:val="34"/>
    <w:qFormat/>
    <w:rsid w:val="00785F3D"/>
    <w:pPr>
      <w:widowControl w:val="0"/>
      <w:suppressAutoHyphens/>
      <w:spacing w:after="0" w:line="240" w:lineRule="auto"/>
      <w:ind w:left="720"/>
      <w:contextualSpacing/>
    </w:pPr>
    <w:rPr>
      <w:rFonts w:ascii="Arial" w:eastAsia="Calibri" w:hAnsi="Arial" w:cs="Times New Roman"/>
      <w:sz w:val="24"/>
    </w:rPr>
  </w:style>
  <w:style w:type="paragraph" w:customStyle="1" w:styleId="Default">
    <w:name w:val="Default"/>
    <w:rsid w:val="00E073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2381</Words>
  <Characters>13578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sforza.daniela</dc:creator>
  <cp:keywords/>
  <dc:description/>
  <cp:lastModifiedBy>Giorgia Bigoni</cp:lastModifiedBy>
  <cp:revision>6</cp:revision>
  <dcterms:created xsi:type="dcterms:W3CDTF">2023-08-03T06:44:00Z</dcterms:created>
  <dcterms:modified xsi:type="dcterms:W3CDTF">2023-08-23T09:19:00Z</dcterms:modified>
</cp:coreProperties>
</file>